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BE214" w14:textId="77777777" w:rsidR="00EC3E85" w:rsidRPr="00BD5668" w:rsidRDefault="00EC3E85" w:rsidP="00EC3E85">
      <w:pPr>
        <w:jc w:val="center"/>
        <w:rPr>
          <w:rFonts w:ascii="Times New Roman" w:hAnsi="Times New Roman"/>
        </w:rPr>
      </w:pPr>
      <w:r w:rsidRPr="00BD5668">
        <w:rPr>
          <w:rFonts w:ascii="Times New Roman" w:hAnsi="Times New Roman"/>
        </w:rPr>
        <w:t>Министерство образования Красноярского края</w:t>
      </w:r>
    </w:p>
    <w:p w14:paraId="58FCFC9F" w14:textId="77777777" w:rsidR="00EC3E85" w:rsidRPr="00BD5668" w:rsidRDefault="00EC3E85" w:rsidP="00EC3E85">
      <w:pPr>
        <w:ind w:left="-851" w:right="-426"/>
        <w:jc w:val="center"/>
        <w:rPr>
          <w:rFonts w:ascii="Times New Roman" w:hAnsi="Times New Roman"/>
        </w:rPr>
      </w:pPr>
      <w:r w:rsidRPr="00BD5668">
        <w:rPr>
          <w:rFonts w:ascii="Times New Roman" w:hAnsi="Times New Roman"/>
        </w:rPr>
        <w:t xml:space="preserve">краевое государственное бюджетное профессиональное образовательное учреждение </w:t>
      </w:r>
    </w:p>
    <w:p w14:paraId="7C74340D" w14:textId="77777777" w:rsidR="00EC3E85" w:rsidRPr="00BD5668" w:rsidRDefault="00EC3E85" w:rsidP="00EC3E85">
      <w:pPr>
        <w:jc w:val="center"/>
        <w:rPr>
          <w:rFonts w:ascii="Times New Roman" w:hAnsi="Times New Roman"/>
        </w:rPr>
      </w:pPr>
      <w:r w:rsidRPr="00BD5668">
        <w:rPr>
          <w:rFonts w:ascii="Times New Roman" w:hAnsi="Times New Roman"/>
        </w:rPr>
        <w:t>«Красноярский колледж радиоэлектроники и информационных технологий»</w:t>
      </w:r>
    </w:p>
    <w:p w14:paraId="10FDE431" w14:textId="77777777" w:rsidR="00EC3E85" w:rsidRPr="00BD5668" w:rsidRDefault="00EC3E85" w:rsidP="00EC3E85">
      <w:pPr>
        <w:jc w:val="both"/>
        <w:rPr>
          <w:rFonts w:ascii="Times New Roman" w:hAnsi="Times New Roman"/>
        </w:rPr>
      </w:pPr>
    </w:p>
    <w:p w14:paraId="7727DCE0" w14:textId="77777777" w:rsidR="00EC3E85" w:rsidRPr="00BD5668" w:rsidRDefault="00EC3E85" w:rsidP="00EC3E85">
      <w:pPr>
        <w:jc w:val="center"/>
        <w:rPr>
          <w:rFonts w:ascii="Times New Roman" w:hAnsi="Times New Roman"/>
          <w:highlight w:val="cyan"/>
        </w:rPr>
      </w:pPr>
      <w:r w:rsidRPr="00BD5668">
        <w:rPr>
          <w:rFonts w:ascii="Times New Roman" w:hAnsi="Times New Roman"/>
          <w:b/>
          <w:noProof/>
        </w:rPr>
        <w:drawing>
          <wp:inline distT="0" distB="0" distL="0" distR="0" wp14:anchorId="7A85B306" wp14:editId="7631F339">
            <wp:extent cx="1619250" cy="1590675"/>
            <wp:effectExtent l="0" t="0" r="0" b="9525"/>
            <wp:docPr id="2" name="Рисунок 2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17C9A" w14:textId="77777777" w:rsidR="00EC3E85" w:rsidRPr="00BD5668" w:rsidRDefault="00EC3E85" w:rsidP="00EC3E85">
      <w:pPr>
        <w:jc w:val="center"/>
        <w:rPr>
          <w:rFonts w:ascii="Times New Roman" w:hAnsi="Times New Roman"/>
          <w:noProof/>
          <w:highlight w:val="cyan"/>
        </w:rPr>
      </w:pPr>
    </w:p>
    <w:p w14:paraId="04260A46" w14:textId="77777777" w:rsidR="00EC3E85" w:rsidRPr="00BD5668" w:rsidRDefault="00EC3E85" w:rsidP="00EC3E85">
      <w:pPr>
        <w:jc w:val="center"/>
        <w:rPr>
          <w:rFonts w:ascii="Times New Roman" w:hAnsi="Times New Roman"/>
          <w:noProof/>
          <w:highlight w:val="cyan"/>
        </w:rPr>
      </w:pPr>
    </w:p>
    <w:p w14:paraId="4264C93D" w14:textId="77777777" w:rsidR="00EC3E85" w:rsidRDefault="00EC3E85" w:rsidP="00EC3E85">
      <w:pPr>
        <w:jc w:val="center"/>
        <w:rPr>
          <w:rFonts w:ascii="Times New Roman" w:hAnsi="Times New Roman"/>
          <w:noProof/>
          <w:highlight w:val="cyan"/>
        </w:rPr>
      </w:pPr>
    </w:p>
    <w:p w14:paraId="2F8910A3" w14:textId="77777777" w:rsidR="00EC3E85" w:rsidRDefault="00EC3E85" w:rsidP="00EC3E85">
      <w:pPr>
        <w:jc w:val="center"/>
        <w:rPr>
          <w:rFonts w:ascii="Times New Roman" w:hAnsi="Times New Roman"/>
          <w:noProof/>
          <w:highlight w:val="cyan"/>
        </w:rPr>
      </w:pPr>
    </w:p>
    <w:p w14:paraId="38501123" w14:textId="77777777" w:rsidR="00EC3E85" w:rsidRDefault="00EC3E85" w:rsidP="00EC3E85">
      <w:pPr>
        <w:jc w:val="center"/>
        <w:rPr>
          <w:rFonts w:ascii="Times New Roman" w:hAnsi="Times New Roman"/>
          <w:noProof/>
          <w:highlight w:val="cyan"/>
        </w:rPr>
      </w:pPr>
    </w:p>
    <w:p w14:paraId="72AE2FF9" w14:textId="77777777" w:rsidR="00EC3E85" w:rsidRDefault="00EC3E85" w:rsidP="00EC3E85">
      <w:pPr>
        <w:jc w:val="center"/>
        <w:rPr>
          <w:rFonts w:ascii="Times New Roman" w:hAnsi="Times New Roman"/>
          <w:noProof/>
          <w:highlight w:val="cyan"/>
        </w:rPr>
      </w:pPr>
    </w:p>
    <w:p w14:paraId="1F734F82" w14:textId="77777777" w:rsidR="00EC3E85" w:rsidRDefault="00EC3E85" w:rsidP="00EC3E85">
      <w:pPr>
        <w:jc w:val="center"/>
        <w:rPr>
          <w:rFonts w:ascii="Times New Roman" w:hAnsi="Times New Roman"/>
          <w:noProof/>
          <w:highlight w:val="cyan"/>
        </w:rPr>
      </w:pPr>
    </w:p>
    <w:p w14:paraId="25BDDF02" w14:textId="77777777" w:rsidR="00EC3E85" w:rsidRDefault="00EC3E85" w:rsidP="00EC3E85">
      <w:pPr>
        <w:jc w:val="center"/>
        <w:rPr>
          <w:rFonts w:ascii="Times New Roman" w:hAnsi="Times New Roman"/>
          <w:noProof/>
          <w:highlight w:val="cyan"/>
        </w:rPr>
      </w:pPr>
    </w:p>
    <w:p w14:paraId="00210CB9" w14:textId="77777777" w:rsidR="00EC3E85" w:rsidRPr="00BD5668" w:rsidRDefault="00EC3E85" w:rsidP="00EC3E85">
      <w:pPr>
        <w:jc w:val="center"/>
        <w:rPr>
          <w:rFonts w:ascii="Times New Roman" w:hAnsi="Times New Roman"/>
          <w:noProof/>
          <w:highlight w:val="cyan"/>
        </w:rPr>
      </w:pPr>
    </w:p>
    <w:p w14:paraId="0EF1C324" w14:textId="77777777" w:rsidR="00EC3E85" w:rsidRPr="00BD5668" w:rsidRDefault="00EC3E85" w:rsidP="00EC3E85">
      <w:pPr>
        <w:jc w:val="center"/>
        <w:rPr>
          <w:rFonts w:ascii="Times New Roman" w:hAnsi="Times New Roman"/>
          <w:highlight w:val="cyan"/>
        </w:rPr>
      </w:pPr>
    </w:p>
    <w:p w14:paraId="6BD7FCD1" w14:textId="77777777" w:rsidR="00EC3E85" w:rsidRPr="009C76E9" w:rsidRDefault="00EC3E85" w:rsidP="00EC3E85">
      <w:pPr>
        <w:spacing w:line="360" w:lineRule="auto"/>
        <w:jc w:val="center"/>
        <w:rPr>
          <w:rFonts w:ascii="Times New Roman" w:hAnsi="Times New Roman"/>
          <w:b/>
        </w:rPr>
      </w:pPr>
      <w:r w:rsidRPr="009C76E9">
        <w:rPr>
          <w:rFonts w:ascii="Times New Roman" w:hAnsi="Times New Roman"/>
          <w:b/>
        </w:rPr>
        <w:t>ФОНД ОЦЕНОЧНЫХ СРЕДСТВ</w:t>
      </w:r>
    </w:p>
    <w:p w14:paraId="580AC3BC" w14:textId="77777777" w:rsidR="00EC3E85" w:rsidRPr="009D1639" w:rsidRDefault="00EC3E85" w:rsidP="00EC3E85">
      <w:pPr>
        <w:spacing w:line="360" w:lineRule="auto"/>
        <w:jc w:val="center"/>
        <w:rPr>
          <w:rFonts w:ascii="Times New Roman" w:hAnsi="Times New Roman"/>
        </w:rPr>
      </w:pPr>
      <w:r w:rsidRPr="009D1639">
        <w:rPr>
          <w:rFonts w:ascii="Times New Roman" w:hAnsi="Times New Roman"/>
        </w:rPr>
        <w:t>для проведения текущей и промежуточной аттестации</w:t>
      </w:r>
    </w:p>
    <w:p w14:paraId="3003DF3C" w14:textId="77777777" w:rsidR="00EC3E85" w:rsidRPr="009D1639" w:rsidRDefault="00EC3E85" w:rsidP="00EC3E85">
      <w:pPr>
        <w:jc w:val="center"/>
        <w:rPr>
          <w:rFonts w:ascii="Times New Roman" w:hAnsi="Times New Roman"/>
        </w:rPr>
      </w:pPr>
    </w:p>
    <w:p w14:paraId="1F97D5C5" w14:textId="77777777" w:rsidR="00EC3E85" w:rsidRDefault="00EC3E85" w:rsidP="00EC3E85">
      <w:pPr>
        <w:spacing w:line="360" w:lineRule="auto"/>
        <w:jc w:val="center"/>
        <w:rPr>
          <w:rFonts w:ascii="Times New Roman" w:hAnsi="Times New Roman"/>
          <w:b/>
        </w:rPr>
      </w:pPr>
      <w:r w:rsidRPr="009D1639">
        <w:rPr>
          <w:rFonts w:ascii="Times New Roman" w:hAnsi="Times New Roman"/>
          <w:b/>
        </w:rPr>
        <w:t xml:space="preserve">ПО УЧЕБНОЙ ДИСЦИПЛИНЕ </w:t>
      </w:r>
    </w:p>
    <w:p w14:paraId="1EF0994C" w14:textId="05B2BA50" w:rsidR="00EC3E85" w:rsidRDefault="003B3FAE" w:rsidP="00EC3E85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ОП.13</w:t>
      </w:r>
      <w:r w:rsidR="00925672">
        <w:rPr>
          <w:rFonts w:ascii="Times New Roman" w:hAnsi="Times New Roman"/>
          <w:b/>
        </w:rPr>
        <w:t xml:space="preserve"> </w:t>
      </w:r>
      <w:r w:rsidR="00EC3E85">
        <w:rPr>
          <w:rFonts w:ascii="Times New Roman" w:hAnsi="Times New Roman"/>
          <w:b/>
        </w:rPr>
        <w:t>КОНСТРУКТОР КАРЬЕРЫ</w:t>
      </w:r>
    </w:p>
    <w:p w14:paraId="0F35AAF7" w14:textId="77777777" w:rsidR="00EC3E85" w:rsidRPr="009D1639" w:rsidRDefault="00EC3E85" w:rsidP="00EC3E85">
      <w:pPr>
        <w:jc w:val="center"/>
        <w:rPr>
          <w:rFonts w:ascii="Times New Roman" w:hAnsi="Times New Roman"/>
        </w:rPr>
      </w:pPr>
    </w:p>
    <w:p w14:paraId="18EC7B9B" w14:textId="77777777" w:rsidR="00EC3E85" w:rsidRPr="009D1639" w:rsidRDefault="00EC3E85" w:rsidP="00EC3E85">
      <w:pPr>
        <w:rPr>
          <w:rFonts w:ascii="Times New Roman" w:hAnsi="Times New Roman"/>
        </w:rPr>
      </w:pPr>
    </w:p>
    <w:p w14:paraId="434EB3CA" w14:textId="77777777" w:rsidR="00EC3E85" w:rsidRPr="009D1639" w:rsidRDefault="00EC3E85" w:rsidP="00EC3E85">
      <w:pPr>
        <w:jc w:val="center"/>
        <w:rPr>
          <w:rFonts w:ascii="Times New Roman" w:hAnsi="Times New Roman"/>
        </w:rPr>
      </w:pPr>
    </w:p>
    <w:p w14:paraId="376A5936" w14:textId="77777777" w:rsidR="00FA3349" w:rsidRPr="00FA3349" w:rsidRDefault="00FA3349" w:rsidP="00FA3349">
      <w:pPr>
        <w:widowControl/>
        <w:tabs>
          <w:tab w:val="left" w:pos="7088"/>
        </w:tabs>
        <w:spacing w:line="360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FA3349">
        <w:rPr>
          <w:rFonts w:ascii="Times New Roman" w:eastAsia="Times New Roman" w:hAnsi="Times New Roman" w:cs="Times New Roman"/>
          <w:color w:val="auto"/>
          <w:lang w:bidi="ar-SA"/>
        </w:rPr>
        <w:t xml:space="preserve">для студентов специальности </w:t>
      </w:r>
    </w:p>
    <w:p w14:paraId="05ED4EED" w14:textId="5A8D4BB7" w:rsidR="00FA3349" w:rsidRPr="00FA3349" w:rsidRDefault="002F4558" w:rsidP="00FA3349">
      <w:pPr>
        <w:widowControl/>
        <w:tabs>
          <w:tab w:val="left" w:pos="7088"/>
        </w:tabs>
        <w:spacing w:line="360" w:lineRule="auto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09.02.13 Интеграция решений с применением технологий искусственного интеллекта</w:t>
      </w:r>
    </w:p>
    <w:p w14:paraId="2B6281C7" w14:textId="77777777" w:rsidR="00EC3E85" w:rsidRPr="00BD5668" w:rsidRDefault="00EC3E85" w:rsidP="00EC3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highlight w:val="cyan"/>
          <w:vertAlign w:val="superscript"/>
        </w:rPr>
      </w:pPr>
    </w:p>
    <w:p w14:paraId="7D197413" w14:textId="77777777" w:rsidR="00EC3E85" w:rsidRPr="00BD5668" w:rsidRDefault="00EC3E85" w:rsidP="00EC3E85">
      <w:pPr>
        <w:rPr>
          <w:rFonts w:ascii="Times New Roman" w:hAnsi="Times New Roman"/>
          <w:highlight w:val="cyan"/>
        </w:rPr>
      </w:pPr>
    </w:p>
    <w:p w14:paraId="5486F35D" w14:textId="77777777" w:rsidR="00EC3E85" w:rsidRPr="00BD5668" w:rsidRDefault="00EC3E85" w:rsidP="00EC3E85">
      <w:pPr>
        <w:jc w:val="center"/>
        <w:rPr>
          <w:rFonts w:ascii="Times New Roman" w:hAnsi="Times New Roman"/>
        </w:rPr>
      </w:pPr>
    </w:p>
    <w:p w14:paraId="5833175E" w14:textId="77777777" w:rsidR="00EC3E85" w:rsidRPr="00BD5668" w:rsidRDefault="00EC3E85" w:rsidP="00EC3E85">
      <w:pPr>
        <w:jc w:val="center"/>
        <w:rPr>
          <w:rFonts w:ascii="Times New Roman" w:hAnsi="Times New Roman"/>
        </w:rPr>
      </w:pPr>
    </w:p>
    <w:p w14:paraId="3B145028" w14:textId="77777777" w:rsidR="00EC3E85" w:rsidRPr="00BD5668" w:rsidRDefault="00EC3E85" w:rsidP="00EC3E85">
      <w:pPr>
        <w:jc w:val="center"/>
        <w:rPr>
          <w:rFonts w:ascii="Times New Roman" w:hAnsi="Times New Roman"/>
        </w:rPr>
      </w:pPr>
    </w:p>
    <w:p w14:paraId="1553F4A9" w14:textId="77777777" w:rsidR="00EC3E85" w:rsidRPr="00BD5668" w:rsidRDefault="00EC3E85" w:rsidP="00EC3E85">
      <w:pPr>
        <w:jc w:val="center"/>
        <w:rPr>
          <w:rFonts w:ascii="Times New Roman" w:hAnsi="Times New Roman"/>
        </w:rPr>
      </w:pPr>
    </w:p>
    <w:p w14:paraId="50DDC0F9" w14:textId="77777777" w:rsidR="00EC3E85" w:rsidRPr="00BD5668" w:rsidRDefault="00EC3E85" w:rsidP="00EC3E85">
      <w:pPr>
        <w:jc w:val="center"/>
        <w:rPr>
          <w:rFonts w:ascii="Times New Roman" w:hAnsi="Times New Roman"/>
        </w:rPr>
      </w:pPr>
    </w:p>
    <w:p w14:paraId="6640F888" w14:textId="77777777" w:rsidR="00EC3E85" w:rsidRDefault="00EC3E85" w:rsidP="00EC3E85">
      <w:pPr>
        <w:jc w:val="center"/>
        <w:rPr>
          <w:rFonts w:ascii="Times New Roman" w:hAnsi="Times New Roman"/>
        </w:rPr>
      </w:pPr>
    </w:p>
    <w:p w14:paraId="658B5EB5" w14:textId="77777777" w:rsidR="00EC3E85" w:rsidRDefault="00EC3E85" w:rsidP="00EC3E85">
      <w:pPr>
        <w:jc w:val="center"/>
        <w:rPr>
          <w:rFonts w:ascii="Times New Roman" w:hAnsi="Times New Roman"/>
        </w:rPr>
      </w:pPr>
    </w:p>
    <w:p w14:paraId="2EBD35C6" w14:textId="77777777" w:rsidR="00EC3E85" w:rsidRDefault="00EC3E85" w:rsidP="00EC3E85">
      <w:pPr>
        <w:jc w:val="center"/>
        <w:rPr>
          <w:rFonts w:ascii="Times New Roman" w:hAnsi="Times New Roman"/>
        </w:rPr>
      </w:pPr>
    </w:p>
    <w:p w14:paraId="2BC4B59D" w14:textId="77777777" w:rsidR="00EC3E85" w:rsidRDefault="00EC3E85" w:rsidP="00EC3E85">
      <w:pPr>
        <w:jc w:val="center"/>
        <w:rPr>
          <w:rFonts w:ascii="Times New Roman" w:hAnsi="Times New Roman"/>
        </w:rPr>
      </w:pPr>
    </w:p>
    <w:p w14:paraId="347802DB" w14:textId="77777777" w:rsidR="00EC3E85" w:rsidRDefault="00EC3E85" w:rsidP="00EC3E85">
      <w:pPr>
        <w:jc w:val="center"/>
        <w:rPr>
          <w:rFonts w:ascii="Times New Roman" w:hAnsi="Times New Roman"/>
        </w:rPr>
      </w:pPr>
    </w:p>
    <w:p w14:paraId="7B125596" w14:textId="77777777" w:rsidR="00EC3E85" w:rsidRDefault="00EC3E85" w:rsidP="00EC3E85">
      <w:pPr>
        <w:jc w:val="center"/>
        <w:rPr>
          <w:rFonts w:ascii="Times New Roman" w:hAnsi="Times New Roman"/>
        </w:rPr>
      </w:pPr>
    </w:p>
    <w:p w14:paraId="096A4705" w14:textId="77777777" w:rsidR="00EC3E85" w:rsidRDefault="00EC3E85" w:rsidP="00EC3E85">
      <w:pPr>
        <w:jc w:val="center"/>
        <w:rPr>
          <w:rFonts w:ascii="Times New Roman" w:hAnsi="Times New Roman"/>
        </w:rPr>
      </w:pPr>
    </w:p>
    <w:p w14:paraId="4D33311B" w14:textId="77777777" w:rsidR="00EC3E85" w:rsidRPr="00BD5668" w:rsidRDefault="00EC3E85" w:rsidP="00EC3E85">
      <w:pPr>
        <w:jc w:val="center"/>
        <w:rPr>
          <w:rFonts w:ascii="Times New Roman" w:hAnsi="Times New Roman"/>
        </w:rPr>
      </w:pPr>
    </w:p>
    <w:p w14:paraId="3FEFABAE" w14:textId="63ECC102" w:rsidR="00EC3E85" w:rsidRPr="00BD5668" w:rsidRDefault="005523FA" w:rsidP="005523FA">
      <w:pPr>
        <w:tabs>
          <w:tab w:val="center" w:pos="4674"/>
          <w:tab w:val="right" w:pos="9349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C3E85" w:rsidRPr="00BD5668">
        <w:rPr>
          <w:rFonts w:ascii="Times New Roman" w:hAnsi="Times New Roman"/>
        </w:rPr>
        <w:t>Красноярск, 202</w:t>
      </w:r>
      <w:r w:rsidR="00FA3349">
        <w:rPr>
          <w:rFonts w:ascii="Times New Roman" w:hAnsi="Times New Roman"/>
        </w:rPr>
        <w:t>5</w:t>
      </w:r>
      <w:r w:rsidR="00EC3E85" w:rsidRPr="00BD5668"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ab/>
      </w:r>
    </w:p>
    <w:p w14:paraId="689A0800" w14:textId="4FC59AF8" w:rsidR="00EC3E85" w:rsidRPr="00323D78" w:rsidRDefault="00EC3E85" w:rsidP="00EC3E85">
      <w:pPr>
        <w:jc w:val="both"/>
        <w:rPr>
          <w:rFonts w:ascii="Times New Roman" w:hAnsi="Times New Roman"/>
        </w:rPr>
      </w:pPr>
      <w:r w:rsidRPr="009D1639">
        <w:rPr>
          <w:rFonts w:ascii="Times New Roman" w:hAnsi="Times New Roman"/>
        </w:rPr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="002F4558">
        <w:rPr>
          <w:rFonts w:ascii="Times New Roman" w:hAnsi="Times New Roman"/>
        </w:rPr>
        <w:t>09.02.13 Интеграция решений с применением технологий искусственного интеллекта</w:t>
      </w:r>
      <w:r>
        <w:rPr>
          <w:rFonts w:ascii="Times New Roman" w:hAnsi="Times New Roman"/>
        </w:rPr>
        <w:t xml:space="preserve"> </w:t>
      </w:r>
      <w:r w:rsidRPr="009D1639">
        <w:rPr>
          <w:rFonts w:ascii="Times New Roman" w:hAnsi="Times New Roman"/>
        </w:rPr>
        <w:t xml:space="preserve">и рабочей программы </w:t>
      </w:r>
      <w:r w:rsidR="003B3FAE">
        <w:rPr>
          <w:rFonts w:ascii="Times New Roman" w:hAnsi="Times New Roman"/>
        </w:rPr>
        <w:t>ОП.13</w:t>
      </w:r>
      <w:r w:rsidRPr="00323D78">
        <w:rPr>
          <w:rFonts w:ascii="Times New Roman" w:hAnsi="Times New Roman"/>
        </w:rPr>
        <w:t xml:space="preserve"> </w:t>
      </w:r>
      <w:r w:rsidR="00925672" w:rsidRPr="00323D78">
        <w:rPr>
          <w:rFonts w:ascii="Times New Roman" w:hAnsi="Times New Roman"/>
        </w:rPr>
        <w:t>Конструктор карьеры</w:t>
      </w:r>
    </w:p>
    <w:p w14:paraId="7831E760" w14:textId="77777777" w:rsidR="00EC3E85" w:rsidRDefault="00EC3E85" w:rsidP="00EC3E85">
      <w:pPr>
        <w:jc w:val="both"/>
        <w:rPr>
          <w:rFonts w:ascii="Times New Roman" w:hAnsi="Times New Roman"/>
        </w:rPr>
      </w:pPr>
    </w:p>
    <w:p w14:paraId="2D8645FD" w14:textId="77777777" w:rsidR="00EC3E85" w:rsidRDefault="00EC3E85" w:rsidP="00EC3E85">
      <w:pPr>
        <w:pStyle w:val="11"/>
        <w:shd w:val="clear" w:color="auto" w:fill="auto"/>
        <w:spacing w:line="240" w:lineRule="auto"/>
        <w:rPr>
          <w:sz w:val="24"/>
          <w:szCs w:val="24"/>
        </w:rPr>
      </w:pPr>
    </w:p>
    <w:p w14:paraId="1337B4FC" w14:textId="77777777" w:rsidR="00EC3E85" w:rsidRDefault="00EC3E85" w:rsidP="00EC3E85">
      <w:pPr>
        <w:jc w:val="both"/>
        <w:rPr>
          <w:rFonts w:ascii="Times New Roman" w:hAnsi="Times New Roman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4"/>
        <w:gridCol w:w="4675"/>
      </w:tblGrid>
      <w:tr w:rsidR="00EC3E85" w14:paraId="627342ED" w14:textId="77777777" w:rsidTr="00441517">
        <w:tc>
          <w:tcPr>
            <w:tcW w:w="4785" w:type="dxa"/>
          </w:tcPr>
          <w:p w14:paraId="5B26D241" w14:textId="77777777" w:rsidR="00EC3E85" w:rsidRDefault="00EC3E85" w:rsidP="00441517">
            <w:pPr>
              <w:ind w:right="282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ОДОБРЕНО </w:t>
            </w:r>
          </w:p>
          <w:p w14:paraId="7B5CF5FB" w14:textId="77777777" w:rsidR="00EC3E85" w:rsidRDefault="00EC3E85" w:rsidP="00441517">
            <w:pPr>
              <w:ind w:right="282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старший методист </w:t>
            </w:r>
          </w:p>
          <w:p w14:paraId="38558D61" w14:textId="77777777" w:rsidR="00EC3E85" w:rsidRDefault="00EC3E85" w:rsidP="00441517">
            <w:pPr>
              <w:ind w:right="282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__________ Т.В. Клачкова</w:t>
            </w:r>
          </w:p>
          <w:p w14:paraId="451D8AFE" w14:textId="5731C0F9" w:rsidR="00EC3E85" w:rsidRDefault="00EC3E85" w:rsidP="00441517">
            <w:pPr>
              <w:ind w:right="282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«__</w:t>
            </w:r>
            <w:proofErr w:type="gramStart"/>
            <w:r>
              <w:rPr>
                <w:rFonts w:ascii="Times New Roman" w:eastAsia="Calibri" w:hAnsi="Times New Roman"/>
              </w:rPr>
              <w:t>_»_</w:t>
            </w:r>
            <w:proofErr w:type="gramEnd"/>
            <w:r>
              <w:rPr>
                <w:rFonts w:ascii="Times New Roman" w:eastAsia="Calibri" w:hAnsi="Times New Roman"/>
              </w:rPr>
              <w:t>______________ 202</w:t>
            </w:r>
            <w:r w:rsidR="00FA3349">
              <w:rPr>
                <w:rFonts w:ascii="Times New Roman" w:eastAsia="Calibri" w:hAnsi="Times New Roman"/>
              </w:rPr>
              <w:t>5</w:t>
            </w:r>
            <w:r>
              <w:rPr>
                <w:rFonts w:ascii="Times New Roman" w:eastAsia="Calibri" w:hAnsi="Times New Roman"/>
              </w:rPr>
              <w:t>г.</w:t>
            </w:r>
          </w:p>
        </w:tc>
        <w:tc>
          <w:tcPr>
            <w:tcW w:w="4786" w:type="dxa"/>
          </w:tcPr>
          <w:p w14:paraId="196A1A6D" w14:textId="77777777" w:rsidR="00EC3E85" w:rsidRDefault="00EC3E85" w:rsidP="00441517">
            <w:pPr>
              <w:ind w:right="282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УТВЕРЖДАЮ</w:t>
            </w:r>
          </w:p>
          <w:p w14:paraId="16848D82" w14:textId="77777777" w:rsidR="00EC3E85" w:rsidRDefault="00EC3E85" w:rsidP="00441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директора </w:t>
            </w:r>
          </w:p>
          <w:p w14:paraId="763579C2" w14:textId="77777777" w:rsidR="00EC3E85" w:rsidRDefault="00EC3E85" w:rsidP="00441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учебной работе</w:t>
            </w:r>
          </w:p>
          <w:p w14:paraId="7C8CF6E4" w14:textId="77777777" w:rsidR="00EC3E85" w:rsidRDefault="00EC3E85" w:rsidP="004415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______________М.А. Полютова</w:t>
            </w:r>
          </w:p>
          <w:p w14:paraId="46E88CED" w14:textId="6117E35D" w:rsidR="00EC3E85" w:rsidRDefault="00EC3E85" w:rsidP="00441517">
            <w:pPr>
              <w:ind w:right="28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«__</w:t>
            </w:r>
            <w:proofErr w:type="gramStart"/>
            <w:r>
              <w:rPr>
                <w:rFonts w:ascii="Times New Roman" w:hAnsi="Times New Roman"/>
              </w:rPr>
              <w:t>_»_</w:t>
            </w:r>
            <w:proofErr w:type="gramEnd"/>
            <w:r>
              <w:rPr>
                <w:rFonts w:ascii="Times New Roman" w:hAnsi="Times New Roman"/>
              </w:rPr>
              <w:t>______________ 202</w:t>
            </w:r>
            <w:r w:rsidR="00FA3349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г.</w:t>
            </w:r>
          </w:p>
        </w:tc>
      </w:tr>
    </w:tbl>
    <w:p w14:paraId="7ADB6E56" w14:textId="77777777" w:rsidR="00EC3E85" w:rsidRDefault="00EC3E85" w:rsidP="00EC3E85">
      <w:pPr>
        <w:jc w:val="center"/>
        <w:rPr>
          <w:rFonts w:ascii="Times New Roman" w:hAnsi="Times New Roman"/>
          <w:b/>
        </w:rPr>
      </w:pPr>
    </w:p>
    <w:p w14:paraId="4F24DD31" w14:textId="77777777" w:rsidR="00EC3E85" w:rsidRDefault="00EC3E85" w:rsidP="00EC3E85">
      <w:pPr>
        <w:jc w:val="center"/>
        <w:rPr>
          <w:rFonts w:ascii="Times New Roman" w:hAnsi="Times New Roman"/>
          <w:b/>
        </w:rPr>
      </w:pPr>
    </w:p>
    <w:p w14:paraId="544675B2" w14:textId="77777777" w:rsidR="00EC3E85" w:rsidRDefault="00EC3E85" w:rsidP="00EC3E85">
      <w:pPr>
        <w:jc w:val="center"/>
        <w:rPr>
          <w:rFonts w:ascii="Times New Roman" w:hAnsi="Times New Roman"/>
          <w:b/>
        </w:rPr>
      </w:pPr>
    </w:p>
    <w:p w14:paraId="2E1DFFC9" w14:textId="77777777" w:rsidR="00EC3E85" w:rsidRDefault="00EC3E85" w:rsidP="00EC3E85">
      <w:pPr>
        <w:ind w:left="567" w:right="282"/>
        <w:rPr>
          <w:rFonts w:ascii="Times New Roman" w:eastAsia="Calibri" w:hAnsi="Times New Roman"/>
        </w:rPr>
      </w:pPr>
    </w:p>
    <w:p w14:paraId="4FEA9EDB" w14:textId="77777777" w:rsidR="00EC3E85" w:rsidRDefault="00EC3E85" w:rsidP="00EC3E85">
      <w:pPr>
        <w:ind w:left="567" w:right="282"/>
        <w:rPr>
          <w:rFonts w:ascii="Times New Roman" w:eastAsia="Calibri" w:hAnsi="Times New Roman"/>
        </w:rPr>
      </w:pPr>
    </w:p>
    <w:p w14:paraId="76DD136B" w14:textId="77777777" w:rsidR="00EC3E85" w:rsidRDefault="00EC3E85" w:rsidP="00EC3E85">
      <w:pPr>
        <w:ind w:left="567" w:right="282"/>
        <w:rPr>
          <w:rFonts w:ascii="Times New Roman" w:eastAsia="Calibri" w:hAnsi="Times New Roman"/>
        </w:rPr>
      </w:pPr>
    </w:p>
    <w:p w14:paraId="1A3EE43D" w14:textId="77777777" w:rsidR="00EC3E85" w:rsidRDefault="00EC3E85" w:rsidP="00EC3E85">
      <w:pPr>
        <w:ind w:left="567" w:right="282"/>
        <w:rPr>
          <w:rFonts w:ascii="Times New Roman" w:eastAsia="Calibri" w:hAnsi="Times New Roman"/>
        </w:rPr>
      </w:pPr>
    </w:p>
    <w:p w14:paraId="79C6AF14" w14:textId="77777777" w:rsidR="00EC3E85" w:rsidRDefault="00EC3E85" w:rsidP="00EC3E85">
      <w:pPr>
        <w:ind w:left="567" w:right="282"/>
        <w:rPr>
          <w:rFonts w:ascii="Times New Roman" w:eastAsia="Calibri" w:hAnsi="Times New Roman"/>
        </w:rPr>
      </w:pPr>
    </w:p>
    <w:p w14:paraId="563797F0" w14:textId="77777777" w:rsidR="00EC3E85" w:rsidRDefault="00EC3E85" w:rsidP="00EC3E85">
      <w:pPr>
        <w:ind w:right="282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РАССМОТРЕНО</w:t>
      </w:r>
    </w:p>
    <w:p w14:paraId="2DCCADD4" w14:textId="77777777" w:rsidR="00EC3E85" w:rsidRDefault="00EC3E85" w:rsidP="00EC3E8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заседании цикловой комиссии преподавателей </w:t>
      </w:r>
    </w:p>
    <w:p w14:paraId="2035571D" w14:textId="77777777" w:rsidR="00EC3E85" w:rsidRDefault="00EC3E85" w:rsidP="00EC3E8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укрупненной группы 09.00.00 Информатика и </w:t>
      </w:r>
    </w:p>
    <w:p w14:paraId="395BB6BF" w14:textId="77777777" w:rsidR="00EC3E85" w:rsidRDefault="00EC3E85" w:rsidP="00EC3E85">
      <w:pPr>
        <w:rPr>
          <w:rFonts w:ascii="Times New Roman" w:hAnsi="Times New Roman"/>
        </w:rPr>
      </w:pPr>
      <w:r>
        <w:rPr>
          <w:rFonts w:ascii="Times New Roman" w:hAnsi="Times New Roman"/>
        </w:rPr>
        <w:t>вычислительная техника №3</w:t>
      </w:r>
    </w:p>
    <w:p w14:paraId="0E7E949B" w14:textId="2B9D6E50" w:rsidR="00EC3E85" w:rsidRDefault="00EC3E85" w:rsidP="00EC3E85">
      <w:pPr>
        <w:ind w:right="282"/>
        <w:rPr>
          <w:rFonts w:ascii="Times New Roman" w:eastAsia="Calibri" w:hAnsi="Times New Roman"/>
          <w:u w:val="single"/>
        </w:rPr>
      </w:pPr>
      <w:r>
        <w:rPr>
          <w:rFonts w:ascii="Times New Roman" w:eastAsia="Calibri" w:hAnsi="Times New Roman"/>
        </w:rPr>
        <w:t>Протокол от «___» _______</w:t>
      </w:r>
      <w:r>
        <w:rPr>
          <w:rFonts w:ascii="Times New Roman" w:eastAsia="Calibri" w:hAnsi="Times New Roman"/>
          <w:u w:val="single"/>
        </w:rPr>
        <w:t>202</w:t>
      </w:r>
      <w:r w:rsidR="00FA3349">
        <w:rPr>
          <w:rFonts w:ascii="Times New Roman" w:eastAsia="Calibri" w:hAnsi="Times New Roman"/>
          <w:u w:val="single"/>
        </w:rPr>
        <w:t>5</w:t>
      </w:r>
      <w:r>
        <w:rPr>
          <w:rFonts w:ascii="Times New Roman" w:eastAsia="Calibri" w:hAnsi="Times New Roman"/>
        </w:rPr>
        <w:t>г № ___</w:t>
      </w:r>
    </w:p>
    <w:p w14:paraId="2917C245" w14:textId="77777777" w:rsidR="00EC3E85" w:rsidRDefault="00EC3E85" w:rsidP="00EC3E8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Председатель ЦК __________________ </w:t>
      </w:r>
      <w:r w:rsidRPr="00323D78">
        <w:rPr>
          <w:rFonts w:ascii="Times New Roman" w:hAnsi="Times New Roman"/>
        </w:rPr>
        <w:t>Е.В. Харитонова</w:t>
      </w:r>
    </w:p>
    <w:p w14:paraId="0F84A13E" w14:textId="77777777" w:rsidR="00EC3E85" w:rsidRDefault="00EC3E85" w:rsidP="00EC3E85">
      <w:pPr>
        <w:jc w:val="center"/>
        <w:rPr>
          <w:rFonts w:ascii="Times New Roman" w:hAnsi="Times New Roman"/>
          <w:b/>
        </w:rPr>
      </w:pPr>
    </w:p>
    <w:p w14:paraId="6E2A88A2" w14:textId="77777777" w:rsidR="00EC3E85" w:rsidRDefault="00EC3E85" w:rsidP="00EC3E85">
      <w:pPr>
        <w:jc w:val="center"/>
        <w:rPr>
          <w:rFonts w:ascii="Times New Roman" w:hAnsi="Times New Roman"/>
          <w:b/>
        </w:rPr>
      </w:pPr>
    </w:p>
    <w:p w14:paraId="70C8A922" w14:textId="77777777" w:rsidR="00EC3E85" w:rsidRDefault="00EC3E85" w:rsidP="00EC3E85">
      <w:pPr>
        <w:jc w:val="center"/>
        <w:rPr>
          <w:rFonts w:ascii="Times New Roman" w:hAnsi="Times New Roman"/>
          <w:b/>
        </w:rPr>
      </w:pPr>
    </w:p>
    <w:p w14:paraId="5D0D67F9" w14:textId="77777777" w:rsidR="00EC3E85" w:rsidRDefault="00EC3E85" w:rsidP="00EC3E85">
      <w:pPr>
        <w:jc w:val="center"/>
        <w:rPr>
          <w:rFonts w:ascii="Times New Roman" w:hAnsi="Times New Roman"/>
          <w:b/>
        </w:rPr>
      </w:pPr>
    </w:p>
    <w:p w14:paraId="665AA794" w14:textId="77777777" w:rsidR="00EC3E85" w:rsidRDefault="00EC3E85" w:rsidP="00EC3E85">
      <w:pPr>
        <w:jc w:val="center"/>
        <w:rPr>
          <w:rFonts w:ascii="Times New Roman" w:hAnsi="Times New Roman"/>
          <w:b/>
        </w:rPr>
      </w:pPr>
    </w:p>
    <w:p w14:paraId="3EDBB6BA" w14:textId="77777777" w:rsidR="00EC3E85" w:rsidRDefault="00EC3E85" w:rsidP="00EC3E85">
      <w:pPr>
        <w:jc w:val="center"/>
        <w:rPr>
          <w:rFonts w:ascii="Times New Roman" w:hAnsi="Times New Roman"/>
          <w:b/>
        </w:rPr>
      </w:pPr>
    </w:p>
    <w:p w14:paraId="0DFDCEDF" w14:textId="77777777" w:rsidR="00EC3E85" w:rsidRDefault="00EC3E85" w:rsidP="00EC3E8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АВТОР: Методический совет КГБПОУ ККРИТ</w:t>
      </w:r>
    </w:p>
    <w:p w14:paraId="5CF5F78F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</w:p>
    <w:p w14:paraId="63270BC7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</w:p>
    <w:p w14:paraId="6BFBC188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</w:p>
    <w:p w14:paraId="343C825B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</w:p>
    <w:p w14:paraId="1061B1F5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</w:p>
    <w:p w14:paraId="0EF4AFC4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</w:p>
    <w:p w14:paraId="5C07A8AD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</w:p>
    <w:p w14:paraId="2CDED0B6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</w:p>
    <w:p w14:paraId="7AF9A41D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</w:p>
    <w:p w14:paraId="5619F01C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</w:p>
    <w:p w14:paraId="3C1D3A83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</w:p>
    <w:p w14:paraId="485A9359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</w:p>
    <w:p w14:paraId="55D39C6A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</w:p>
    <w:p w14:paraId="32247B9B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ПРОВЕРЕНО</w:t>
      </w:r>
    </w:p>
    <w:p w14:paraId="3CA6AEC5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Методист</w:t>
      </w:r>
    </w:p>
    <w:p w14:paraId="618B7DA7" w14:textId="77777777" w:rsidR="00EC3E85" w:rsidRDefault="00EC3E85" w:rsidP="00EC3E85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______________Е.И. Макарова</w:t>
      </w:r>
    </w:p>
    <w:p w14:paraId="3F605173" w14:textId="2AEAACB3" w:rsidR="00EC3E85" w:rsidRDefault="00EC3E85" w:rsidP="00EC3E85">
      <w:pPr>
        <w:pStyle w:val="Standard"/>
      </w:pPr>
      <w:r>
        <w:rPr>
          <w:color w:val="000000" w:themeColor="text1"/>
        </w:rPr>
        <w:t>«__</w:t>
      </w:r>
      <w:proofErr w:type="gramStart"/>
      <w:r>
        <w:rPr>
          <w:color w:val="000000" w:themeColor="text1"/>
        </w:rPr>
        <w:t>_»_</w:t>
      </w:r>
      <w:proofErr w:type="gramEnd"/>
      <w:r>
        <w:rPr>
          <w:color w:val="000000" w:themeColor="text1"/>
        </w:rPr>
        <w:t>_______________ 202</w:t>
      </w:r>
      <w:r w:rsidR="00FA3349">
        <w:rPr>
          <w:color w:val="000000" w:themeColor="text1"/>
        </w:rPr>
        <w:t>5</w:t>
      </w:r>
      <w:r>
        <w:rPr>
          <w:color w:val="000000" w:themeColor="text1"/>
        </w:rPr>
        <w:t>г.</w:t>
      </w:r>
    </w:p>
    <w:p w14:paraId="6D218430" w14:textId="77777777" w:rsidR="00EC3E85" w:rsidRPr="00EC3E85" w:rsidRDefault="00EC3E85" w:rsidP="00EC3E85">
      <w:pPr>
        <w:pStyle w:val="11"/>
        <w:shd w:val="clear" w:color="auto" w:fill="auto"/>
        <w:tabs>
          <w:tab w:val="left" w:pos="411"/>
        </w:tabs>
        <w:spacing w:line="240" w:lineRule="auto"/>
        <w:rPr>
          <w:rFonts w:eastAsia="Courier New"/>
          <w:b/>
          <w:bCs/>
          <w:sz w:val="22"/>
          <w:szCs w:val="22"/>
        </w:rPr>
      </w:pPr>
    </w:p>
    <w:p w14:paraId="03497045" w14:textId="77777777" w:rsidR="008B0D8E" w:rsidRDefault="00EC3E85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EC3E85">
        <w:rPr>
          <w:rFonts w:ascii="Times New Roman" w:hAnsi="Times New Roman" w:cs="Times New Roman"/>
          <w:b/>
          <w:bCs/>
          <w:sz w:val="22"/>
          <w:szCs w:val="22"/>
        </w:rPr>
        <w:lastRenderedPageBreak/>
        <w:br w:type="page"/>
      </w: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391"/>
        <w:gridCol w:w="7939"/>
        <w:gridCol w:w="608"/>
      </w:tblGrid>
      <w:tr w:rsidR="008B0D8E" w:rsidRPr="007001DC" w14:paraId="119AC4DB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3364B633" w14:textId="77777777" w:rsidR="008B0D8E" w:rsidRPr="00E7539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939" w:type="dxa"/>
            <w:shd w:val="clear" w:color="auto" w:fill="auto"/>
          </w:tcPr>
          <w:p w14:paraId="39AE7FAC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СОДЕРЖАНИЕ</w:t>
            </w:r>
          </w:p>
        </w:tc>
        <w:tc>
          <w:tcPr>
            <w:tcW w:w="608" w:type="dxa"/>
            <w:shd w:val="clear" w:color="auto" w:fill="auto"/>
          </w:tcPr>
          <w:p w14:paraId="7664BC5A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B0D8E" w:rsidRPr="007001DC" w14:paraId="0893945C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797EB848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939" w:type="dxa"/>
            <w:shd w:val="clear" w:color="auto" w:fill="auto"/>
          </w:tcPr>
          <w:p w14:paraId="0D70A13D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34E65709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стр.</w:t>
            </w:r>
          </w:p>
          <w:p w14:paraId="03A5BEC1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B0D8E" w:rsidRPr="007001DC" w14:paraId="136EC923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20AF4146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7939" w:type="dxa"/>
            <w:shd w:val="clear" w:color="auto" w:fill="auto"/>
          </w:tcPr>
          <w:p w14:paraId="7E67E894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 xml:space="preserve">ПАСПОРТ ФОНДА ОЦЕНОЧНЫХ СРЕДСТВ </w:t>
            </w:r>
          </w:p>
          <w:p w14:paraId="735260E9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3A5CC142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8B0D8E" w:rsidRPr="007001DC" w14:paraId="66E6F213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1C26F41F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939" w:type="dxa"/>
            <w:shd w:val="clear" w:color="auto" w:fill="auto"/>
          </w:tcPr>
          <w:p w14:paraId="1D7009C7" w14:textId="77777777" w:rsidR="008B0D8E" w:rsidRPr="007001DC" w:rsidRDefault="008B0D8E" w:rsidP="00C66549">
            <w:pPr>
              <w:pStyle w:val="af0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 xml:space="preserve">ОРГАНИЗАЦИЯ КОНТРОЛЯ И ОЦЕНКИ ОСВОЕНИЯ ПРОГРАММЫ </w:t>
            </w:r>
            <w:r w:rsidRPr="007E6543">
              <w:rPr>
                <w:rFonts w:ascii="Times New Roman" w:hAnsi="Times New Roman"/>
                <w:sz w:val="23"/>
                <w:szCs w:val="23"/>
              </w:rPr>
              <w:t>УЧЕБНОЙ ДИСЦИПЛИНЫ</w:t>
            </w:r>
          </w:p>
          <w:p w14:paraId="6E33D9D4" w14:textId="77777777" w:rsidR="008B0D8E" w:rsidRPr="007001DC" w:rsidRDefault="008B0D8E" w:rsidP="00C66549">
            <w:pPr>
              <w:pStyle w:val="af0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56387F3E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507656A6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</w:tr>
      <w:tr w:rsidR="008B0D8E" w:rsidRPr="007001DC" w14:paraId="57A79E57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44E19F97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939" w:type="dxa"/>
            <w:shd w:val="clear" w:color="auto" w:fill="auto"/>
          </w:tcPr>
          <w:p w14:paraId="1EB431C9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КОНТРОЛЬНО-ОЦЕНОЧНЫЕ СРЕДСТВА ДЛЯ ТЕКУЩЕГО КОНТРОЛЯ</w:t>
            </w:r>
          </w:p>
          <w:p w14:paraId="01E69BE7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06F7A305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6535AFD6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</w:tr>
      <w:tr w:rsidR="008B0D8E" w:rsidRPr="007001DC" w14:paraId="6145C52D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547258F4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939" w:type="dxa"/>
            <w:shd w:val="clear" w:color="auto" w:fill="auto"/>
          </w:tcPr>
          <w:p w14:paraId="41CB7151" w14:textId="77777777" w:rsidR="008B0D8E" w:rsidRPr="007001DC" w:rsidRDefault="008B0D8E" w:rsidP="00C66549">
            <w:pPr>
              <w:contextualSpacing/>
              <w:jc w:val="both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КОНТРОЛЬНО-ОЦЕНОЧНЫЕ СРЕДСТВА ДЛЯ ПРОМЕЖУТОЧНОЙ АТТЕСТАЦИИ</w:t>
            </w:r>
          </w:p>
          <w:p w14:paraId="34C700C0" w14:textId="77777777" w:rsidR="008B0D8E" w:rsidRPr="007001DC" w:rsidRDefault="008B0D8E" w:rsidP="00C66549">
            <w:pPr>
              <w:contextualSpacing/>
              <w:jc w:val="both"/>
              <w:rPr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517494CC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007D4828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19</w:t>
            </w:r>
          </w:p>
        </w:tc>
      </w:tr>
      <w:tr w:rsidR="008B0D8E" w:rsidRPr="00E7539C" w14:paraId="400B87E4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4CAA345A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7939" w:type="dxa"/>
            <w:shd w:val="clear" w:color="auto" w:fill="auto"/>
          </w:tcPr>
          <w:p w14:paraId="38A7404E" w14:textId="77777777" w:rsidR="008B0D8E" w:rsidRPr="007001DC" w:rsidRDefault="008B0D8E" w:rsidP="00C66549">
            <w:pPr>
              <w:pStyle w:val="af0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08" w:type="dxa"/>
            <w:shd w:val="clear" w:color="auto" w:fill="auto"/>
          </w:tcPr>
          <w:p w14:paraId="035AC17D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4BBD8105" w14:textId="77777777" w:rsidR="008B0D8E" w:rsidRPr="007001DC" w:rsidRDefault="008B0D8E" w:rsidP="00C66549">
            <w:pPr>
              <w:pStyle w:val="af0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20</w:t>
            </w:r>
          </w:p>
        </w:tc>
      </w:tr>
    </w:tbl>
    <w:p w14:paraId="39D9165B" w14:textId="1E000EEE" w:rsidR="008B0D8E" w:rsidRDefault="008B0D8E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br w:type="page"/>
      </w:r>
    </w:p>
    <w:p w14:paraId="2CE5636C" w14:textId="77777777" w:rsidR="004A7D6E" w:rsidRPr="004A7D6E" w:rsidRDefault="004A7D6E" w:rsidP="004A7D6E">
      <w:pPr>
        <w:pStyle w:val="af0"/>
        <w:numPr>
          <w:ilvl w:val="0"/>
          <w:numId w:val="30"/>
        </w:numPr>
        <w:tabs>
          <w:tab w:val="left" w:pos="993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7D6E">
        <w:rPr>
          <w:rFonts w:ascii="Times New Roman" w:hAnsi="Times New Roman"/>
          <w:b/>
          <w:sz w:val="24"/>
          <w:szCs w:val="24"/>
        </w:rPr>
        <w:lastRenderedPageBreak/>
        <w:t>ПАСПОРТ ФОНДА ОЦЕНОЧНЫХ СРЕДСТВ</w:t>
      </w:r>
    </w:p>
    <w:p w14:paraId="7723EC84" w14:textId="77777777" w:rsidR="004A7D6E" w:rsidRPr="004A7D6E" w:rsidRDefault="004A7D6E" w:rsidP="004A7D6E">
      <w:pPr>
        <w:pStyle w:val="af0"/>
        <w:tabs>
          <w:tab w:val="left" w:pos="3119"/>
          <w:tab w:val="left" w:pos="326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8356C54" w14:textId="77777777" w:rsidR="004A7D6E" w:rsidRPr="004A7D6E" w:rsidRDefault="004A7D6E" w:rsidP="004A7D6E">
      <w:pPr>
        <w:pStyle w:val="24"/>
        <w:numPr>
          <w:ilvl w:val="1"/>
          <w:numId w:val="30"/>
        </w:numPr>
        <w:shd w:val="clear" w:color="auto" w:fill="auto"/>
        <w:tabs>
          <w:tab w:val="left" w:pos="1128"/>
        </w:tabs>
        <w:spacing w:after="0" w:line="240" w:lineRule="auto"/>
        <w:ind w:left="1440" w:hanging="360"/>
        <w:contextualSpacing/>
        <w:jc w:val="both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3"/>
          <w:szCs w:val="23"/>
          <w:lang w:eastAsia="en-US" w:bidi="ar-SA"/>
        </w:rPr>
      </w:pPr>
      <w:r w:rsidRPr="004A7D6E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3"/>
          <w:szCs w:val="23"/>
          <w:lang w:eastAsia="en-US" w:bidi="ar-SA"/>
        </w:rPr>
        <w:t>Область применения</w:t>
      </w:r>
    </w:p>
    <w:p w14:paraId="7489AD67" w14:textId="77777777" w:rsidR="004A7D6E" w:rsidRPr="004A7D6E" w:rsidRDefault="004A7D6E" w:rsidP="004A7D6E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4"/>
          <w:szCs w:val="24"/>
        </w:rPr>
      </w:pPr>
    </w:p>
    <w:p w14:paraId="60CE2EEB" w14:textId="53638678" w:rsidR="004A7D6E" w:rsidRPr="004A7D6E" w:rsidRDefault="004A7D6E" w:rsidP="004A7D6E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4A7D6E">
        <w:rPr>
          <w:sz w:val="24"/>
          <w:szCs w:val="24"/>
        </w:rPr>
        <w:t xml:space="preserve">Фонд оценочных средств предназначен для проверки результатов освоения учебной дисциплины </w:t>
      </w:r>
      <w:r w:rsidR="003B3FAE">
        <w:rPr>
          <w:sz w:val="24"/>
          <w:szCs w:val="24"/>
        </w:rPr>
        <w:t>ОП.13</w:t>
      </w:r>
      <w:r w:rsidRPr="004A7D6E">
        <w:rPr>
          <w:sz w:val="24"/>
          <w:szCs w:val="24"/>
        </w:rPr>
        <w:t xml:space="preserve"> Конструктор карьеры, которая является обязательной частью профессионального учебного цикла программы подготовки специалистов среднего звена в соответствии с ФГОС по специальности СПО </w:t>
      </w:r>
      <w:r w:rsidR="002F4558">
        <w:rPr>
          <w:sz w:val="24"/>
          <w:szCs w:val="24"/>
        </w:rPr>
        <w:t>09.02.13 Интеграция решений с применением технологий искусственного интеллекта</w:t>
      </w:r>
      <w:r w:rsidRPr="004A7D6E">
        <w:rPr>
          <w:sz w:val="24"/>
          <w:szCs w:val="24"/>
        </w:rPr>
        <w:t>.</w:t>
      </w:r>
    </w:p>
    <w:p w14:paraId="60EAD9CA" w14:textId="77777777" w:rsidR="004A7D6E" w:rsidRPr="004A7D6E" w:rsidRDefault="004A7D6E" w:rsidP="004A7D6E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b/>
          <w:sz w:val="24"/>
          <w:szCs w:val="24"/>
        </w:rPr>
      </w:pPr>
    </w:p>
    <w:p w14:paraId="2CB21438" w14:textId="77777777" w:rsidR="004A7D6E" w:rsidRPr="004A7D6E" w:rsidRDefault="004A7D6E" w:rsidP="004A7D6E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4A7D6E">
        <w:rPr>
          <w:sz w:val="24"/>
          <w:szCs w:val="24"/>
        </w:rPr>
        <w:t>Фонд оценочных средств позволяет оценить:</w:t>
      </w:r>
    </w:p>
    <w:p w14:paraId="46BE6928" w14:textId="77777777" w:rsidR="004A7D6E" w:rsidRPr="004A7D6E" w:rsidRDefault="004A7D6E" w:rsidP="004A7D6E">
      <w:pPr>
        <w:pStyle w:val="51"/>
        <w:shd w:val="clear" w:color="auto" w:fill="auto"/>
        <w:tabs>
          <w:tab w:val="left" w:pos="1330"/>
        </w:tabs>
        <w:spacing w:before="0" w:line="240" w:lineRule="auto"/>
        <w:ind w:firstLine="709"/>
        <w:contextualSpacing/>
        <w:jc w:val="both"/>
        <w:rPr>
          <w:sz w:val="23"/>
          <w:szCs w:val="23"/>
        </w:rPr>
      </w:pPr>
      <w:r w:rsidRPr="004A7D6E">
        <w:rPr>
          <w:sz w:val="23"/>
          <w:szCs w:val="23"/>
        </w:rPr>
        <w:t>1.1.1. Освоенные умения и усвоенные знания:</w:t>
      </w:r>
    </w:p>
    <w:p w14:paraId="11D501F2" w14:textId="77777777" w:rsidR="004A7D6E" w:rsidRPr="004A7D6E" w:rsidRDefault="004A7D6E" w:rsidP="004A7D6E">
      <w:pPr>
        <w:pStyle w:val="51"/>
        <w:shd w:val="clear" w:color="auto" w:fill="auto"/>
        <w:tabs>
          <w:tab w:val="left" w:pos="1330"/>
        </w:tabs>
        <w:spacing w:before="0" w:line="240" w:lineRule="auto"/>
        <w:ind w:firstLine="709"/>
        <w:contextualSpacing/>
        <w:jc w:val="both"/>
        <w:rPr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669"/>
        <w:gridCol w:w="4670"/>
      </w:tblGrid>
      <w:tr w:rsidR="004A7D6E" w:rsidRPr="004A7D6E" w14:paraId="27C482D3" w14:textId="77777777" w:rsidTr="00C66549">
        <w:tc>
          <w:tcPr>
            <w:tcW w:w="4671" w:type="dxa"/>
          </w:tcPr>
          <w:p w14:paraId="33B84F4C" w14:textId="77777777" w:rsidR="004A7D6E" w:rsidRPr="004A7D6E" w:rsidRDefault="004A7D6E" w:rsidP="004A7D6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Освоенные знания</w:t>
            </w:r>
          </w:p>
        </w:tc>
        <w:tc>
          <w:tcPr>
            <w:tcW w:w="4673" w:type="dxa"/>
          </w:tcPr>
          <w:p w14:paraId="40C6DACB" w14:textId="77777777" w:rsidR="004A7D6E" w:rsidRPr="004A7D6E" w:rsidRDefault="004A7D6E" w:rsidP="004A7D6E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Усвоенные умения</w:t>
            </w:r>
          </w:p>
        </w:tc>
      </w:tr>
      <w:tr w:rsidR="004A7D6E" w:rsidRPr="004A7D6E" w14:paraId="21C9BFF2" w14:textId="77777777" w:rsidTr="00C66549">
        <w:tc>
          <w:tcPr>
            <w:tcW w:w="4671" w:type="dxa"/>
          </w:tcPr>
          <w:p w14:paraId="38DBB3C4" w14:textId="13B2A367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i/>
                <w:sz w:val="24"/>
                <w:szCs w:val="24"/>
              </w:rPr>
              <w:t>З 1.</w:t>
            </w:r>
            <w:r w:rsidRPr="004A7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B48" w:rsidRPr="00432B48">
              <w:rPr>
                <w:rFonts w:ascii="Times New Roman" w:hAnsi="Times New Roman" w:cs="Times New Roman"/>
                <w:sz w:val="24"/>
                <w:szCs w:val="24"/>
              </w:rPr>
              <w:t>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</w:t>
            </w:r>
          </w:p>
        </w:tc>
        <w:tc>
          <w:tcPr>
            <w:tcW w:w="4673" w:type="dxa"/>
          </w:tcPr>
          <w:p w14:paraId="5F8C3B3F" w14:textId="44F9F74B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 1. </w:t>
            </w:r>
            <w:r w:rsidR="00432B48" w:rsidRPr="00432B48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proofErr w:type="spellStart"/>
            <w:r w:rsidR="00432B48" w:rsidRPr="00432B48">
              <w:rPr>
                <w:rFonts w:ascii="Times New Roman" w:hAnsi="Times New Roman" w:cs="Times New Roman"/>
                <w:sz w:val="24"/>
                <w:szCs w:val="24"/>
              </w:rPr>
              <w:t>профстандарты</w:t>
            </w:r>
            <w:proofErr w:type="spellEnd"/>
            <w:r w:rsidR="00432B48" w:rsidRPr="00432B48">
              <w:rPr>
                <w:rFonts w:ascii="Times New Roman" w:hAnsi="Times New Roman" w:cs="Times New Roman"/>
                <w:sz w:val="24"/>
                <w:szCs w:val="24"/>
              </w:rPr>
              <w:t xml:space="preserve"> для формирования образа квалификации по осваиваемой профессии (специальности)</w:t>
            </w:r>
          </w:p>
        </w:tc>
      </w:tr>
      <w:tr w:rsidR="004A7D6E" w:rsidRPr="004A7D6E" w14:paraId="76432D0F" w14:textId="77777777" w:rsidTr="00C66549">
        <w:tc>
          <w:tcPr>
            <w:tcW w:w="4671" w:type="dxa"/>
          </w:tcPr>
          <w:p w14:paraId="53D57B82" w14:textId="0EE781E5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i/>
                <w:sz w:val="24"/>
                <w:szCs w:val="24"/>
              </w:rPr>
              <w:t>З 2.</w:t>
            </w:r>
            <w:r w:rsidRPr="004A7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B48" w:rsidRPr="00432B48">
              <w:rPr>
                <w:rFonts w:ascii="Times New Roman" w:hAnsi="Times New Roman" w:cs="Times New Roman"/>
                <w:sz w:val="24"/>
                <w:szCs w:val="24"/>
              </w:rPr>
              <w:t>структуру профессиональных стандартов и действующих квалификационных справочников: ЕТКС и ЕКС</w:t>
            </w:r>
          </w:p>
        </w:tc>
        <w:tc>
          <w:tcPr>
            <w:tcW w:w="4673" w:type="dxa"/>
          </w:tcPr>
          <w:p w14:paraId="3FF006D7" w14:textId="0AA1E13E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 2. </w:t>
            </w:r>
            <w:r w:rsidR="00432B48" w:rsidRPr="00432B48">
              <w:rPr>
                <w:rFonts w:ascii="Times New Roman" w:hAnsi="Times New Roman" w:cs="Times New Roman"/>
                <w:sz w:val="24"/>
                <w:szCs w:val="24"/>
              </w:rPr>
              <w:t>анализировать и сопрягать, зафиксированные во ФГОС требования к выпускнику и требования к квалификации(ям) на рынке труда, зафиксированные в ПС (на примере осваиваемой профессии (специальности)</w:t>
            </w:r>
          </w:p>
        </w:tc>
      </w:tr>
      <w:tr w:rsidR="004A7D6E" w:rsidRPr="004A7D6E" w14:paraId="7CCF57F8" w14:textId="77777777" w:rsidTr="00C66549">
        <w:tc>
          <w:tcPr>
            <w:tcW w:w="4671" w:type="dxa"/>
          </w:tcPr>
          <w:p w14:paraId="0A24992E" w14:textId="4B89F651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i/>
                <w:sz w:val="24"/>
                <w:szCs w:val="24"/>
              </w:rPr>
              <w:t>З 3.</w:t>
            </w:r>
            <w:r w:rsidRPr="004A7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B48" w:rsidRPr="00432B48">
              <w:rPr>
                <w:rFonts w:ascii="Times New Roman" w:hAnsi="Times New Roman" w:cs="Times New Roman"/>
                <w:sz w:val="24"/>
                <w:szCs w:val="24"/>
              </w:rPr>
              <w:t>классификацию рынка труда</w:t>
            </w:r>
          </w:p>
        </w:tc>
        <w:tc>
          <w:tcPr>
            <w:tcW w:w="4673" w:type="dxa"/>
          </w:tcPr>
          <w:p w14:paraId="39152F96" w14:textId="596F7ED2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 3. </w:t>
            </w:r>
            <w:r w:rsidR="00432B48" w:rsidRPr="00432B48">
              <w:rPr>
                <w:rFonts w:ascii="Times New Roman" w:hAnsi="Times New Roman" w:cs="Times New Roman"/>
                <w:sz w:val="24"/>
                <w:szCs w:val="24"/>
              </w:rPr>
              <w:t>оценивать современную ситуацию на отраслевом и региональном рынке труда, и учитывать её при проектировании индивидуального плана карьерного развития</w:t>
            </w:r>
          </w:p>
        </w:tc>
      </w:tr>
      <w:tr w:rsidR="004A7D6E" w:rsidRPr="004A7D6E" w14:paraId="51EA4E90" w14:textId="77777777" w:rsidTr="00C66549">
        <w:tc>
          <w:tcPr>
            <w:tcW w:w="4671" w:type="dxa"/>
          </w:tcPr>
          <w:p w14:paraId="396EB410" w14:textId="62F69494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i/>
                <w:sz w:val="24"/>
                <w:szCs w:val="24"/>
              </w:rPr>
              <w:t>З 4.</w:t>
            </w:r>
            <w:r w:rsidRPr="004A7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B48" w:rsidRPr="00432B48">
              <w:rPr>
                <w:rFonts w:ascii="Times New Roman" w:hAnsi="Times New Roman" w:cs="Times New Roman"/>
                <w:sz w:val="24"/>
                <w:szCs w:val="24"/>
              </w:rPr>
              <w:t>перспективы развития отраслевого и регионального рынка труда РФ</w:t>
            </w:r>
          </w:p>
        </w:tc>
        <w:tc>
          <w:tcPr>
            <w:tcW w:w="4673" w:type="dxa"/>
            <w:vMerge w:val="restart"/>
          </w:tcPr>
          <w:p w14:paraId="66FEA419" w14:textId="087D6FC5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i/>
                <w:sz w:val="24"/>
                <w:szCs w:val="24"/>
              </w:rPr>
              <w:t>У 4</w:t>
            </w:r>
            <w:r w:rsidRPr="004A7D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B48" w:rsidRPr="00432B48">
              <w:rPr>
                <w:rFonts w:ascii="Times New Roman" w:hAnsi="Times New Roman" w:cs="Times New Roman"/>
                <w:iCs/>
                <w:sz w:val="24"/>
                <w:szCs w:val="24"/>
              </w:rPr>
              <w:t>выявлять и развивать ключевые компетенции цифровой экономики по отрасли</w:t>
            </w:r>
          </w:p>
        </w:tc>
      </w:tr>
      <w:tr w:rsidR="004A7D6E" w:rsidRPr="004A7D6E" w14:paraId="42352740" w14:textId="77777777" w:rsidTr="00C66549">
        <w:tc>
          <w:tcPr>
            <w:tcW w:w="4671" w:type="dxa"/>
          </w:tcPr>
          <w:p w14:paraId="24D4D157" w14:textId="20124E00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 5. </w:t>
            </w:r>
            <w:r w:rsidR="00432B48" w:rsidRPr="00432B48">
              <w:rPr>
                <w:rFonts w:ascii="Times New Roman" w:hAnsi="Times New Roman" w:cs="Times New Roman"/>
                <w:sz w:val="24"/>
                <w:szCs w:val="24"/>
              </w:rPr>
              <w:t>виды сквозных цифровых технологий</w:t>
            </w:r>
          </w:p>
        </w:tc>
        <w:tc>
          <w:tcPr>
            <w:tcW w:w="4673" w:type="dxa"/>
            <w:vMerge/>
          </w:tcPr>
          <w:p w14:paraId="136FC715" w14:textId="77777777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D6E" w:rsidRPr="004A7D6E" w14:paraId="363230A5" w14:textId="77777777" w:rsidTr="00C66549">
        <w:tc>
          <w:tcPr>
            <w:tcW w:w="4671" w:type="dxa"/>
          </w:tcPr>
          <w:p w14:paraId="0C2FAC0D" w14:textId="34208250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 6. </w:t>
            </w:r>
            <w:r w:rsidR="00432B48" w:rsidRPr="00432B48">
              <w:rPr>
                <w:rFonts w:ascii="Times New Roman" w:hAnsi="Times New Roman" w:cs="Times New Roman"/>
                <w:sz w:val="24"/>
                <w:szCs w:val="24"/>
              </w:rPr>
              <w:t>структуру национальной системы квалификаций</w:t>
            </w:r>
          </w:p>
        </w:tc>
        <w:tc>
          <w:tcPr>
            <w:tcW w:w="4673" w:type="dxa"/>
            <w:vMerge/>
          </w:tcPr>
          <w:p w14:paraId="1BE8347C" w14:textId="77777777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D6E" w:rsidRPr="004A7D6E" w14:paraId="47C8055F" w14:textId="77777777" w:rsidTr="00C66549">
        <w:tc>
          <w:tcPr>
            <w:tcW w:w="4671" w:type="dxa"/>
          </w:tcPr>
          <w:p w14:paraId="3E80FB3D" w14:textId="46B8EFFF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 7. </w:t>
            </w:r>
            <w:r w:rsidR="00432B48" w:rsidRPr="00432B48">
              <w:rPr>
                <w:rFonts w:ascii="Times New Roman" w:hAnsi="Times New Roman" w:cs="Times New Roman"/>
                <w:sz w:val="24"/>
                <w:szCs w:val="24"/>
              </w:rPr>
              <w:t>способы поиска работы, в том числе с использованием сети Интернет</w:t>
            </w:r>
          </w:p>
        </w:tc>
        <w:tc>
          <w:tcPr>
            <w:tcW w:w="4673" w:type="dxa"/>
            <w:vMerge/>
          </w:tcPr>
          <w:p w14:paraId="75333011" w14:textId="77777777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D6E" w:rsidRPr="004A7D6E" w14:paraId="043FF3B9" w14:textId="77777777" w:rsidTr="00C66549">
        <w:tc>
          <w:tcPr>
            <w:tcW w:w="4671" w:type="dxa"/>
          </w:tcPr>
          <w:p w14:paraId="5F82D777" w14:textId="44213ECF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 8. </w:t>
            </w:r>
            <w:r w:rsidR="00432B48" w:rsidRPr="00432B48">
              <w:rPr>
                <w:rFonts w:ascii="Times New Roman" w:hAnsi="Times New Roman" w:cs="Times New Roman"/>
                <w:iCs/>
                <w:sz w:val="24"/>
                <w:szCs w:val="24"/>
              </w:rPr>
              <w:t>функции, виды, модели профессиональной карьеры</w:t>
            </w:r>
          </w:p>
        </w:tc>
        <w:tc>
          <w:tcPr>
            <w:tcW w:w="4673" w:type="dxa"/>
            <w:vMerge/>
          </w:tcPr>
          <w:p w14:paraId="3990D4C9" w14:textId="77777777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D6E" w:rsidRPr="004A7D6E" w14:paraId="0FEED32A" w14:textId="77777777" w:rsidTr="00C66549">
        <w:tc>
          <w:tcPr>
            <w:tcW w:w="4671" w:type="dxa"/>
          </w:tcPr>
          <w:p w14:paraId="2475A560" w14:textId="1E7D7832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7D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 9. </w:t>
            </w:r>
            <w:r w:rsidR="00432B48" w:rsidRPr="00432B48">
              <w:rPr>
                <w:rFonts w:ascii="Times New Roman" w:hAnsi="Times New Roman" w:cs="Times New Roman"/>
                <w:iCs/>
                <w:sz w:val="24"/>
                <w:szCs w:val="24"/>
              </w:rPr>
              <w:t>этапы профессионального и карьерного развития</w:t>
            </w:r>
          </w:p>
        </w:tc>
        <w:tc>
          <w:tcPr>
            <w:tcW w:w="4673" w:type="dxa"/>
            <w:vMerge/>
          </w:tcPr>
          <w:p w14:paraId="50560AF2" w14:textId="77777777" w:rsidR="004A7D6E" w:rsidRPr="004A7D6E" w:rsidRDefault="004A7D6E" w:rsidP="004A7D6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279F4A" w14:textId="77777777" w:rsidR="004A7D6E" w:rsidRPr="004A7D6E" w:rsidRDefault="004A7D6E" w:rsidP="004A7D6E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4"/>
          <w:szCs w:val="24"/>
        </w:rPr>
      </w:pPr>
    </w:p>
    <w:p w14:paraId="0316BA18" w14:textId="77777777" w:rsidR="004A7D6E" w:rsidRPr="004A7D6E" w:rsidRDefault="004A7D6E" w:rsidP="004A7D6E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4A7D6E">
        <w:rPr>
          <w:sz w:val="24"/>
          <w:szCs w:val="24"/>
        </w:rPr>
        <w:t>1.1.2. Освоение общих и профессиональных компетенций по профессиональному модулю:</w:t>
      </w:r>
    </w:p>
    <w:p w14:paraId="56BF66D6" w14:textId="77777777" w:rsidR="004A7D6E" w:rsidRPr="004A7D6E" w:rsidRDefault="004A7D6E" w:rsidP="004A7D6E">
      <w:pPr>
        <w:pStyle w:val="51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4A7D6E">
        <w:rPr>
          <w:sz w:val="24"/>
          <w:szCs w:val="24"/>
        </w:rPr>
        <w:t>ОК 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07D8FE75" w14:textId="77777777" w:rsidR="004A7D6E" w:rsidRPr="004A7D6E" w:rsidRDefault="004A7D6E" w:rsidP="004A7D6E">
      <w:pPr>
        <w:pStyle w:val="51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4A7D6E">
        <w:rPr>
          <w:sz w:val="24"/>
          <w:szCs w:val="24"/>
        </w:rPr>
        <w:t>ОК 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2AA67265" w14:textId="77777777" w:rsidR="004A7D6E" w:rsidRPr="004A7D6E" w:rsidRDefault="004A7D6E" w:rsidP="004A7D6E">
      <w:pPr>
        <w:pStyle w:val="51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4A7D6E">
        <w:rPr>
          <w:sz w:val="24"/>
          <w:szCs w:val="24"/>
        </w:rPr>
        <w:t>ОК 4 Эффективно взаимодействовать и работать в коллективе и команде.</w:t>
      </w:r>
    </w:p>
    <w:p w14:paraId="4E7F66C1" w14:textId="77777777" w:rsidR="004A7D6E" w:rsidRPr="004A7D6E" w:rsidRDefault="004A7D6E" w:rsidP="004A7D6E">
      <w:pPr>
        <w:pStyle w:val="51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4A7D6E">
        <w:rPr>
          <w:sz w:val="24"/>
          <w:szCs w:val="24"/>
        </w:rPr>
        <w:lastRenderedPageBreak/>
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14:paraId="522C3573" w14:textId="77777777" w:rsidR="00432B48" w:rsidRDefault="004A7D6E" w:rsidP="00432B48">
      <w:pPr>
        <w:pStyle w:val="51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4A7D6E">
        <w:rPr>
          <w:sz w:val="24"/>
          <w:szCs w:val="24"/>
        </w:rPr>
        <w:t>ОК 9 Пользоваться профессиональной документацией на государственном и иностранном языках.</w:t>
      </w:r>
    </w:p>
    <w:p w14:paraId="59C89738" w14:textId="549AD00C" w:rsidR="004A7D6E" w:rsidRPr="00432B48" w:rsidRDefault="004A7D6E" w:rsidP="00432B48">
      <w:pPr>
        <w:pStyle w:val="51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4"/>
          <w:szCs w:val="24"/>
        </w:rPr>
      </w:pPr>
      <w:r w:rsidRPr="004A7D6E">
        <w:rPr>
          <w:sz w:val="24"/>
          <w:szCs w:val="24"/>
        </w:rPr>
        <w:t>Формой промежуточной аттестации в соответствии с учебным планом специальности является дифференцированный зачет.</w:t>
      </w:r>
    </w:p>
    <w:p w14:paraId="7F5E29AA" w14:textId="1CBA6B61" w:rsidR="004A7D6E" w:rsidRDefault="004A7D6E" w:rsidP="004A7D6E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4A7D6E">
        <w:rPr>
          <w:rFonts w:ascii="Times New Roman" w:hAnsi="Times New Roman" w:cs="Times New Roman"/>
        </w:rPr>
        <w:t>Распределение оценивания результатов обучения по видам контроля</w:t>
      </w:r>
      <w:r w:rsidR="007D6AB4">
        <w:rPr>
          <w:rFonts w:ascii="Times New Roman" w:hAnsi="Times New Roman" w:cs="Times New Roman"/>
        </w:rPr>
        <w:t>.</w:t>
      </w:r>
    </w:p>
    <w:p w14:paraId="43FB145A" w14:textId="1248AC72" w:rsidR="007D6AB4" w:rsidRDefault="007D6AB4" w:rsidP="007D6AB4">
      <w:pPr>
        <w:contextualSpacing/>
        <w:jc w:val="both"/>
        <w:rPr>
          <w:rFonts w:ascii="Times New Roman" w:hAnsi="Times New Roman" w:cs="Times New Roman"/>
        </w:rPr>
      </w:pPr>
    </w:p>
    <w:p w14:paraId="37E0E34F" w14:textId="77777777" w:rsidR="007D6AB4" w:rsidRPr="00E7539C" w:rsidRDefault="007D6AB4" w:rsidP="007D6AB4">
      <w:pPr>
        <w:pStyle w:val="af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  <w:r w:rsidRPr="00E7539C">
        <w:rPr>
          <w:rFonts w:ascii="Times New Roman" w:hAnsi="Times New Roman"/>
          <w:b/>
          <w:sz w:val="23"/>
          <w:szCs w:val="23"/>
        </w:rPr>
        <w:t>Система контроля и оценки освоения программы учебной дисциплины (МДК)</w:t>
      </w:r>
    </w:p>
    <w:p w14:paraId="497D28BD" w14:textId="77777777" w:rsidR="007D6AB4" w:rsidRPr="00E7539C" w:rsidRDefault="007D6AB4" w:rsidP="007D6AB4">
      <w:pPr>
        <w:contextualSpacing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1711"/>
        <w:gridCol w:w="1575"/>
        <w:gridCol w:w="2098"/>
        <w:gridCol w:w="1993"/>
      </w:tblGrid>
      <w:tr w:rsidR="007D6AB4" w:rsidRPr="00E7539C" w14:paraId="1062D080" w14:textId="77777777" w:rsidTr="00C66549">
        <w:tc>
          <w:tcPr>
            <w:tcW w:w="2972" w:type="dxa"/>
            <w:shd w:val="clear" w:color="auto" w:fill="auto"/>
          </w:tcPr>
          <w:p w14:paraId="6190A8BC" w14:textId="77777777" w:rsidR="007D6AB4" w:rsidRPr="00E7539C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bCs/>
                <w:sz w:val="23"/>
                <w:szCs w:val="23"/>
              </w:rPr>
              <w:t>Контролируемые элементы учебной дисциплины (темы)</w:t>
            </w:r>
          </w:p>
        </w:tc>
        <w:tc>
          <w:tcPr>
            <w:tcW w:w="3544" w:type="dxa"/>
            <w:shd w:val="clear" w:color="auto" w:fill="auto"/>
          </w:tcPr>
          <w:p w14:paraId="05A6187B" w14:textId="77777777" w:rsidR="007D6AB4" w:rsidRPr="00E7539C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Контролируемые знания, умения</w:t>
            </w:r>
          </w:p>
        </w:tc>
        <w:tc>
          <w:tcPr>
            <w:tcW w:w="2410" w:type="dxa"/>
            <w:shd w:val="clear" w:color="auto" w:fill="auto"/>
          </w:tcPr>
          <w:p w14:paraId="5005D48A" w14:textId="77777777" w:rsidR="007D6AB4" w:rsidRPr="00E7539C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Вид контроля</w:t>
            </w:r>
          </w:p>
        </w:tc>
        <w:tc>
          <w:tcPr>
            <w:tcW w:w="2409" w:type="dxa"/>
            <w:shd w:val="clear" w:color="auto" w:fill="auto"/>
          </w:tcPr>
          <w:p w14:paraId="0AB79245" w14:textId="77777777" w:rsidR="007D6AB4" w:rsidRPr="00E7539C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 xml:space="preserve">Форма контроля </w:t>
            </w:r>
          </w:p>
        </w:tc>
        <w:tc>
          <w:tcPr>
            <w:tcW w:w="3225" w:type="dxa"/>
            <w:shd w:val="clear" w:color="auto" w:fill="auto"/>
          </w:tcPr>
          <w:p w14:paraId="3F731644" w14:textId="77777777" w:rsidR="007D6AB4" w:rsidRPr="00E7539C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bCs/>
                <w:sz w:val="23"/>
                <w:szCs w:val="23"/>
              </w:rPr>
              <w:t>Контрольно-оценочные</w:t>
            </w:r>
          </w:p>
          <w:p w14:paraId="3D2A0732" w14:textId="77777777" w:rsidR="007D6AB4" w:rsidRPr="00E7539C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bCs/>
                <w:sz w:val="23"/>
                <w:szCs w:val="23"/>
              </w:rPr>
              <w:t>материалы</w:t>
            </w:r>
          </w:p>
        </w:tc>
      </w:tr>
      <w:tr w:rsidR="007D6AB4" w:rsidRPr="00630C14" w14:paraId="06E87ABE" w14:textId="77777777" w:rsidTr="00C66549">
        <w:tc>
          <w:tcPr>
            <w:tcW w:w="2972" w:type="dxa"/>
            <w:shd w:val="clear" w:color="auto" w:fill="auto"/>
          </w:tcPr>
          <w:p w14:paraId="39E56EFB" w14:textId="77777777" w:rsidR="007D6AB4" w:rsidRPr="00630C14" w:rsidRDefault="007D6AB4" w:rsidP="00C66549">
            <w:pPr>
              <w:contextualSpacing/>
              <w:jc w:val="both"/>
              <w:rPr>
                <w:sz w:val="23"/>
                <w:szCs w:val="23"/>
              </w:rPr>
            </w:pPr>
            <w:r w:rsidRPr="00630C14">
              <w:rPr>
                <w:sz w:val="23"/>
                <w:szCs w:val="23"/>
              </w:rPr>
              <w:t xml:space="preserve">Раздел 1. </w:t>
            </w:r>
            <w:r w:rsidRPr="0026604E">
              <w:rPr>
                <w:sz w:val="23"/>
                <w:szCs w:val="23"/>
              </w:rPr>
              <w:t>Стандартизация, основные понятия и определения</w:t>
            </w:r>
          </w:p>
        </w:tc>
        <w:tc>
          <w:tcPr>
            <w:tcW w:w="3544" w:type="dxa"/>
            <w:shd w:val="clear" w:color="auto" w:fill="auto"/>
          </w:tcPr>
          <w:p w14:paraId="31DF5AAB" w14:textId="77777777" w:rsidR="007D6AB4" w:rsidRPr="00630C14" w:rsidRDefault="007D6AB4" w:rsidP="00C66549">
            <w:pPr>
              <w:spacing w:line="276" w:lineRule="auto"/>
              <w:contextualSpacing/>
              <w:rPr>
                <w:sz w:val="23"/>
                <w:szCs w:val="23"/>
              </w:rPr>
            </w:pPr>
            <w:r w:rsidRPr="00630C14">
              <w:rPr>
                <w:sz w:val="23"/>
                <w:szCs w:val="23"/>
              </w:rPr>
              <w:t>знать:</w:t>
            </w:r>
          </w:p>
          <w:p w14:paraId="78D3CE5F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</w:t>
            </w:r>
          </w:p>
          <w:p w14:paraId="70A0F903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структуру профессиональных стандартов и действующих квалификационных справочников: ЕТКС и ЕКС</w:t>
            </w:r>
          </w:p>
          <w:p w14:paraId="58A04B0A" w14:textId="6A7DD482" w:rsidR="007D6AB4" w:rsidRPr="0075699D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lastRenderedPageBreak/>
              <w:t>классификацию рынка труда</w:t>
            </w:r>
          </w:p>
        </w:tc>
        <w:tc>
          <w:tcPr>
            <w:tcW w:w="2410" w:type="dxa"/>
            <w:shd w:val="clear" w:color="auto" w:fill="auto"/>
          </w:tcPr>
          <w:p w14:paraId="186B9D32" w14:textId="77777777" w:rsidR="007D6AB4" w:rsidRPr="00630C14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630C14">
              <w:rPr>
                <w:sz w:val="23"/>
                <w:szCs w:val="23"/>
              </w:rPr>
              <w:lastRenderedPageBreak/>
              <w:t>Текущий</w:t>
            </w:r>
          </w:p>
        </w:tc>
        <w:tc>
          <w:tcPr>
            <w:tcW w:w="2409" w:type="dxa"/>
            <w:shd w:val="clear" w:color="auto" w:fill="auto"/>
          </w:tcPr>
          <w:p w14:paraId="737A437B" w14:textId="77777777" w:rsidR="007D6AB4" w:rsidRPr="00630C14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630C14">
              <w:rPr>
                <w:sz w:val="23"/>
                <w:szCs w:val="23"/>
              </w:rPr>
              <w:t xml:space="preserve">Выполнение практических заданий, оформление отчета, устный опрос, проверка </w:t>
            </w:r>
            <w:r>
              <w:rPr>
                <w:sz w:val="23"/>
                <w:szCs w:val="23"/>
              </w:rPr>
              <w:t>доклада/реферата</w:t>
            </w:r>
            <w:r w:rsidRPr="00630C14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>выполнение индивидуального задания</w:t>
            </w:r>
          </w:p>
        </w:tc>
        <w:tc>
          <w:tcPr>
            <w:tcW w:w="3225" w:type="dxa"/>
            <w:shd w:val="clear" w:color="auto" w:fill="auto"/>
          </w:tcPr>
          <w:p w14:paraId="347BA7FE" w14:textId="77777777" w:rsidR="007D6AB4" w:rsidRPr="00630C14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630C14">
              <w:rPr>
                <w:sz w:val="23"/>
                <w:szCs w:val="23"/>
              </w:rPr>
              <w:t xml:space="preserve">Типовые метод. рекомендации к практическому занятию требования к оформлению отчетов, требования к устному опросу, </w:t>
            </w:r>
            <w:r>
              <w:rPr>
                <w:sz w:val="23"/>
                <w:szCs w:val="23"/>
              </w:rPr>
              <w:t>докладу/реферату</w:t>
            </w:r>
            <w:r w:rsidRPr="00630C14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>выполнение индивидуального задания</w:t>
            </w:r>
            <w:r w:rsidRPr="00630C14">
              <w:rPr>
                <w:sz w:val="23"/>
                <w:szCs w:val="23"/>
              </w:rPr>
              <w:t xml:space="preserve"> (пункт 3)</w:t>
            </w:r>
          </w:p>
        </w:tc>
      </w:tr>
      <w:tr w:rsidR="007D6AB4" w:rsidRPr="00E7539C" w14:paraId="0AFE347F" w14:textId="77777777" w:rsidTr="00C66549">
        <w:tc>
          <w:tcPr>
            <w:tcW w:w="2972" w:type="dxa"/>
            <w:shd w:val="clear" w:color="auto" w:fill="auto"/>
          </w:tcPr>
          <w:p w14:paraId="1FB978BB" w14:textId="77777777" w:rsidR="007D6AB4" w:rsidRPr="00E7539C" w:rsidRDefault="007D6AB4" w:rsidP="00C66549">
            <w:pPr>
              <w:contextualSpacing/>
              <w:jc w:val="both"/>
              <w:rPr>
                <w:sz w:val="23"/>
                <w:szCs w:val="23"/>
              </w:rPr>
            </w:pPr>
            <w:r w:rsidRPr="00FB16A2">
              <w:t xml:space="preserve">Раздел 2. </w:t>
            </w:r>
            <w:r w:rsidRPr="000A1ECD">
              <w:t>Цели и принципы документирования программных средств</w:t>
            </w:r>
          </w:p>
        </w:tc>
        <w:tc>
          <w:tcPr>
            <w:tcW w:w="3544" w:type="dxa"/>
            <w:shd w:val="clear" w:color="auto" w:fill="auto"/>
          </w:tcPr>
          <w:p w14:paraId="29597022" w14:textId="77777777" w:rsidR="007D6AB4" w:rsidRPr="002C58A5" w:rsidRDefault="007D6AB4" w:rsidP="00C66549">
            <w:pPr>
              <w:spacing w:line="276" w:lineRule="auto"/>
              <w:contextualSpacing/>
              <w:rPr>
                <w:sz w:val="23"/>
                <w:szCs w:val="23"/>
              </w:rPr>
            </w:pPr>
            <w:r w:rsidRPr="002C58A5">
              <w:rPr>
                <w:sz w:val="23"/>
                <w:szCs w:val="23"/>
              </w:rPr>
              <w:t>знать:</w:t>
            </w:r>
          </w:p>
          <w:p w14:paraId="5C1EE763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перспективы развития отраслевого и регионального рынка труда РФ</w:t>
            </w:r>
          </w:p>
          <w:p w14:paraId="289FB5EE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виды сквозных цифровых технологий</w:t>
            </w:r>
          </w:p>
          <w:p w14:paraId="121333B2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структуру национальной системы квалификаций</w:t>
            </w:r>
          </w:p>
          <w:p w14:paraId="05B2EB0A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способы поиска работы, в том числе с использованием сети Интернет</w:t>
            </w:r>
          </w:p>
          <w:p w14:paraId="3A494DC9" w14:textId="3BEF9B07" w:rsidR="007D6AB4" w:rsidRPr="00E64C11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процедуру проведения независимой оценки квалификаций</w:t>
            </w:r>
          </w:p>
        </w:tc>
        <w:tc>
          <w:tcPr>
            <w:tcW w:w="2410" w:type="dxa"/>
            <w:shd w:val="clear" w:color="auto" w:fill="auto"/>
          </w:tcPr>
          <w:p w14:paraId="2939F1B6" w14:textId="77777777" w:rsidR="007D6AB4" w:rsidRPr="00E7539C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 xml:space="preserve">Текущий </w:t>
            </w:r>
          </w:p>
        </w:tc>
        <w:tc>
          <w:tcPr>
            <w:tcW w:w="2409" w:type="dxa"/>
            <w:shd w:val="clear" w:color="auto" w:fill="auto"/>
          </w:tcPr>
          <w:p w14:paraId="2EFA96DB" w14:textId="77777777" w:rsidR="007D6AB4" w:rsidRPr="00E7539C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Выполнение практических заданий, оформление отчета, устный опрос</w:t>
            </w:r>
            <w:r w:rsidRPr="00630C14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>выполнение индивидуального задания</w:t>
            </w:r>
          </w:p>
        </w:tc>
        <w:tc>
          <w:tcPr>
            <w:tcW w:w="3225" w:type="dxa"/>
            <w:shd w:val="clear" w:color="auto" w:fill="auto"/>
          </w:tcPr>
          <w:p w14:paraId="5E7A0AD3" w14:textId="77777777" w:rsidR="007D6AB4" w:rsidRPr="00E7539C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Типовые метод. рекомендации к практическому занятию требования к оформлению отчетов, требования к устному опросу (пункт 3)</w:t>
            </w:r>
          </w:p>
        </w:tc>
      </w:tr>
      <w:tr w:rsidR="007D6AB4" w:rsidRPr="00E7539C" w14:paraId="16C43D2B" w14:textId="77777777" w:rsidTr="00C66549">
        <w:tc>
          <w:tcPr>
            <w:tcW w:w="2972" w:type="dxa"/>
            <w:shd w:val="clear" w:color="auto" w:fill="auto"/>
          </w:tcPr>
          <w:p w14:paraId="55309891" w14:textId="77777777" w:rsidR="007D6AB4" w:rsidRPr="00E7539C" w:rsidRDefault="007D6AB4" w:rsidP="00C66549">
            <w:pPr>
              <w:contextualSpacing/>
              <w:jc w:val="both"/>
              <w:rPr>
                <w:sz w:val="23"/>
                <w:szCs w:val="23"/>
              </w:rPr>
            </w:pPr>
            <w:r w:rsidRPr="0006685D">
              <w:t xml:space="preserve">Раздел 3.  </w:t>
            </w:r>
            <w:r w:rsidRPr="002A3FF9">
              <w:t>Обеспечение качества программных средств</w:t>
            </w:r>
          </w:p>
        </w:tc>
        <w:tc>
          <w:tcPr>
            <w:tcW w:w="3544" w:type="dxa"/>
            <w:shd w:val="clear" w:color="auto" w:fill="auto"/>
          </w:tcPr>
          <w:p w14:paraId="4459E7DD" w14:textId="77777777" w:rsidR="007D6AB4" w:rsidRPr="00E7539C" w:rsidRDefault="007D6AB4" w:rsidP="00C66549">
            <w:pPr>
              <w:contextualSpacing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знать:</w:t>
            </w:r>
          </w:p>
          <w:p w14:paraId="7707658F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функции, виды, модели профессиональной карьеры</w:t>
            </w:r>
          </w:p>
          <w:p w14:paraId="71D00586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этапы профессионального и карьерного развития</w:t>
            </w:r>
          </w:p>
          <w:p w14:paraId="5470D925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способы планирования профессиональной карьеры</w:t>
            </w:r>
          </w:p>
          <w:p w14:paraId="484FB430" w14:textId="084736D6" w:rsidR="007D6AB4" w:rsidRPr="0006685D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 xml:space="preserve">структуру индивидуального плана </w:t>
            </w:r>
            <w:r w:rsidRPr="007D6AB4">
              <w:rPr>
                <w:rFonts w:ascii="Times New Roman" w:hAnsi="Times New Roman"/>
                <w:sz w:val="23"/>
                <w:szCs w:val="23"/>
              </w:rPr>
              <w:lastRenderedPageBreak/>
              <w:t>карьерного развития</w:t>
            </w:r>
          </w:p>
        </w:tc>
        <w:tc>
          <w:tcPr>
            <w:tcW w:w="2410" w:type="dxa"/>
            <w:shd w:val="clear" w:color="auto" w:fill="auto"/>
          </w:tcPr>
          <w:p w14:paraId="34C07426" w14:textId="77777777" w:rsidR="007D6AB4" w:rsidRPr="00E7539C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lastRenderedPageBreak/>
              <w:t>Текущий</w:t>
            </w:r>
          </w:p>
        </w:tc>
        <w:tc>
          <w:tcPr>
            <w:tcW w:w="2409" w:type="dxa"/>
            <w:shd w:val="clear" w:color="auto" w:fill="auto"/>
          </w:tcPr>
          <w:p w14:paraId="5634A00F" w14:textId="77777777" w:rsidR="007D6AB4" w:rsidRPr="00E7539C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Выполнение практических заданий, оформление отчета, устный опрос</w:t>
            </w:r>
            <w:r>
              <w:rPr>
                <w:sz w:val="23"/>
                <w:szCs w:val="23"/>
              </w:rPr>
              <w:t>, заполнение таблиц</w:t>
            </w:r>
          </w:p>
        </w:tc>
        <w:tc>
          <w:tcPr>
            <w:tcW w:w="3225" w:type="dxa"/>
            <w:shd w:val="clear" w:color="auto" w:fill="auto"/>
          </w:tcPr>
          <w:p w14:paraId="3BED3983" w14:textId="77777777" w:rsidR="007D6AB4" w:rsidRPr="00E7539C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Типовые метод. рекомендации к практическому занятию требования к оформлению отчетов, требования к устному опросу</w:t>
            </w:r>
            <w:r>
              <w:rPr>
                <w:sz w:val="23"/>
                <w:szCs w:val="23"/>
              </w:rPr>
              <w:t>, заполнению таблиц</w:t>
            </w:r>
            <w:r w:rsidRPr="00E7539C">
              <w:rPr>
                <w:sz w:val="23"/>
                <w:szCs w:val="23"/>
              </w:rPr>
              <w:t xml:space="preserve"> (пункт 3)</w:t>
            </w:r>
          </w:p>
        </w:tc>
      </w:tr>
      <w:tr w:rsidR="007D6AB4" w:rsidRPr="00E7539C" w14:paraId="58C5E6CA" w14:textId="77777777" w:rsidTr="00C66549">
        <w:trPr>
          <w:trHeight w:val="808"/>
        </w:trPr>
        <w:tc>
          <w:tcPr>
            <w:tcW w:w="2972" w:type="dxa"/>
            <w:shd w:val="clear" w:color="auto" w:fill="auto"/>
          </w:tcPr>
          <w:p w14:paraId="016B67A7" w14:textId="77777777" w:rsidR="007D6AB4" w:rsidRPr="00E7539C" w:rsidRDefault="007D6AB4" w:rsidP="00C66549">
            <w:pPr>
              <w:contextualSpacing/>
              <w:jc w:val="both"/>
              <w:rPr>
                <w:sz w:val="23"/>
                <w:szCs w:val="23"/>
              </w:rPr>
            </w:pPr>
            <w:r w:rsidRPr="00D72864">
              <w:t xml:space="preserve">Раздел 4.   </w:t>
            </w:r>
            <w:r w:rsidRPr="00A32704">
              <w:t>Процедуры при проведении сертификации программных средств и информационных систем</w:t>
            </w:r>
          </w:p>
        </w:tc>
        <w:tc>
          <w:tcPr>
            <w:tcW w:w="3544" w:type="dxa"/>
            <w:shd w:val="clear" w:color="auto" w:fill="auto"/>
          </w:tcPr>
          <w:p w14:paraId="10741AA8" w14:textId="77777777" w:rsidR="007D6AB4" w:rsidRPr="00E7539C" w:rsidRDefault="007D6AB4" w:rsidP="00C66549">
            <w:pPr>
              <w:contextualSpacing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знать:</w:t>
            </w:r>
          </w:p>
          <w:p w14:paraId="4575150E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структуру, виды, алгоритм составления портфолио карьерного продвижения</w:t>
            </w:r>
          </w:p>
          <w:p w14:paraId="72F33D1E" w14:textId="37B59D71" w:rsidR="007D6AB4" w:rsidRPr="00D7286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возможные траектории профессионального развития и самообразования</w:t>
            </w:r>
          </w:p>
        </w:tc>
        <w:tc>
          <w:tcPr>
            <w:tcW w:w="2410" w:type="dxa"/>
            <w:shd w:val="clear" w:color="auto" w:fill="auto"/>
          </w:tcPr>
          <w:p w14:paraId="787CAB65" w14:textId="77777777" w:rsidR="007D6AB4" w:rsidRPr="00E7539C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Текущий</w:t>
            </w:r>
          </w:p>
        </w:tc>
        <w:tc>
          <w:tcPr>
            <w:tcW w:w="2409" w:type="dxa"/>
            <w:shd w:val="clear" w:color="auto" w:fill="auto"/>
          </w:tcPr>
          <w:p w14:paraId="61C83980" w14:textId="77777777" w:rsidR="007D6AB4" w:rsidRPr="00E61FF7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Выполнение практических заданий, оформление отчета, устный опрос</w:t>
            </w:r>
          </w:p>
        </w:tc>
        <w:tc>
          <w:tcPr>
            <w:tcW w:w="3225" w:type="dxa"/>
            <w:shd w:val="clear" w:color="auto" w:fill="auto"/>
          </w:tcPr>
          <w:p w14:paraId="5952CE6C" w14:textId="77777777" w:rsidR="007D6AB4" w:rsidRPr="00E61FF7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Типовые метод. рекомендации к практическому занятию требования к оформлению отчетов, требования к устному опросу (пункт 3)</w:t>
            </w:r>
          </w:p>
        </w:tc>
      </w:tr>
      <w:tr w:rsidR="007D6AB4" w:rsidRPr="00BD6966" w14:paraId="5797C4DC" w14:textId="77777777" w:rsidTr="00C66549">
        <w:tc>
          <w:tcPr>
            <w:tcW w:w="2972" w:type="dxa"/>
            <w:shd w:val="clear" w:color="auto" w:fill="auto"/>
          </w:tcPr>
          <w:p w14:paraId="3B33C041" w14:textId="77777777" w:rsidR="007D6AB4" w:rsidRDefault="007D6AB4" w:rsidP="00C66549">
            <w:pPr>
              <w:contextualSpacing/>
              <w:rPr>
                <w:sz w:val="23"/>
                <w:szCs w:val="23"/>
              </w:rPr>
            </w:pPr>
            <w:r w:rsidRPr="00E74F58">
              <w:rPr>
                <w:sz w:val="23"/>
                <w:szCs w:val="23"/>
              </w:rPr>
              <w:t>учебн</w:t>
            </w:r>
            <w:r>
              <w:rPr>
                <w:sz w:val="23"/>
                <w:szCs w:val="23"/>
              </w:rPr>
              <w:t>ая</w:t>
            </w:r>
            <w:r w:rsidRPr="00E74F58">
              <w:rPr>
                <w:sz w:val="23"/>
                <w:szCs w:val="23"/>
              </w:rPr>
              <w:t xml:space="preserve"> дисциплин</w:t>
            </w:r>
            <w:r>
              <w:rPr>
                <w:sz w:val="23"/>
                <w:szCs w:val="23"/>
              </w:rPr>
              <w:t>а</w:t>
            </w:r>
            <w:r w:rsidRPr="00E74F58">
              <w:rPr>
                <w:sz w:val="23"/>
                <w:szCs w:val="23"/>
              </w:rPr>
              <w:t xml:space="preserve"> </w:t>
            </w:r>
          </w:p>
          <w:p w14:paraId="4B635488" w14:textId="77777777" w:rsidR="007D6AB4" w:rsidRPr="00BD6966" w:rsidRDefault="007D6AB4" w:rsidP="00C66549">
            <w:pPr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ОПЦ.</w:t>
            </w:r>
            <w:proofErr w:type="gramStart"/>
            <w:r>
              <w:rPr>
                <w:sz w:val="23"/>
                <w:szCs w:val="23"/>
              </w:rPr>
              <w:t>07  Стандартизация</w:t>
            </w:r>
            <w:proofErr w:type="gramEnd"/>
            <w:r>
              <w:rPr>
                <w:sz w:val="23"/>
                <w:szCs w:val="23"/>
              </w:rPr>
              <w:t>, сертификация и техническое документоведение</w:t>
            </w:r>
          </w:p>
        </w:tc>
        <w:tc>
          <w:tcPr>
            <w:tcW w:w="3544" w:type="dxa"/>
            <w:shd w:val="clear" w:color="auto" w:fill="auto"/>
          </w:tcPr>
          <w:p w14:paraId="3CAEB3DB" w14:textId="77777777" w:rsidR="007D6AB4" w:rsidRDefault="007D6AB4" w:rsidP="00C665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3"/>
                <w:szCs w:val="23"/>
              </w:rPr>
            </w:pPr>
            <w:r w:rsidRPr="00BD6966">
              <w:rPr>
                <w:b/>
                <w:bCs/>
                <w:iCs/>
                <w:sz w:val="23"/>
                <w:szCs w:val="23"/>
              </w:rPr>
              <w:t>уметь:</w:t>
            </w:r>
          </w:p>
          <w:p w14:paraId="5AB59E8F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 xml:space="preserve">применять </w:t>
            </w:r>
            <w:proofErr w:type="spellStart"/>
            <w:r w:rsidRPr="007D6AB4">
              <w:rPr>
                <w:rFonts w:ascii="Times New Roman" w:hAnsi="Times New Roman"/>
                <w:sz w:val="23"/>
                <w:szCs w:val="23"/>
              </w:rPr>
              <w:t>профстандарты</w:t>
            </w:r>
            <w:proofErr w:type="spellEnd"/>
            <w:r w:rsidRPr="007D6AB4">
              <w:rPr>
                <w:rFonts w:ascii="Times New Roman" w:hAnsi="Times New Roman"/>
                <w:sz w:val="23"/>
                <w:szCs w:val="23"/>
              </w:rPr>
              <w:t xml:space="preserve"> для формирования образа квалификации по осваиваемой профессии (специальности)</w:t>
            </w:r>
          </w:p>
          <w:p w14:paraId="0490AE51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анализировать и сопрягать, зафиксированные во ФГОС требования к выпускнику и требования к квалификации(ям) на рынке труда, зафиксированные в ПС (на примере осваиваемой профессии (специальности)</w:t>
            </w:r>
          </w:p>
          <w:p w14:paraId="3D7C0F26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lastRenderedPageBreak/>
              <w:t>оценивать современную ситуацию на отраслевом и региональном рынке труда, и учитывать её при проектировании индивидуального плана карьерного развития</w:t>
            </w:r>
          </w:p>
          <w:p w14:paraId="5B5E07B5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выявлять и развивать ключевые компетенции цифровой экономики по отрасли</w:t>
            </w:r>
          </w:p>
          <w:p w14:paraId="415AA1F7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применять ресурсы НСК для проектирования траектории профессионального развития и самообразования</w:t>
            </w:r>
          </w:p>
          <w:p w14:paraId="4D045A32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применять различные способы поиска вакансий на рынке труда, в том числе с использованием сети Интернет</w:t>
            </w:r>
          </w:p>
          <w:p w14:paraId="3B05055C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 xml:space="preserve">применять механизм НОК для подтверждения уровня квалификации </w:t>
            </w:r>
            <w:r w:rsidRPr="007D6AB4">
              <w:rPr>
                <w:rFonts w:ascii="Times New Roman" w:hAnsi="Times New Roman"/>
                <w:sz w:val="23"/>
                <w:szCs w:val="23"/>
              </w:rPr>
              <w:lastRenderedPageBreak/>
              <w:t>и профессионального развития</w:t>
            </w:r>
          </w:p>
          <w:p w14:paraId="4AAB620E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оценивать потенциальные возможности профессионального развития</w:t>
            </w:r>
          </w:p>
          <w:p w14:paraId="2BDD7F70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применять методы планирования и развития карьеры</w:t>
            </w:r>
          </w:p>
          <w:p w14:paraId="6B6EC90C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проектировать индивидуальный план карьерного развития</w:t>
            </w:r>
          </w:p>
          <w:p w14:paraId="79D0EA0A" w14:textId="1423B7A4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формировать портфолио карьерного продвижения, отслеживать свой «цифровой след».</w:t>
            </w:r>
          </w:p>
          <w:p w14:paraId="5EAF8C8C" w14:textId="77777777" w:rsidR="007D6AB4" w:rsidRPr="00B644A8" w:rsidRDefault="007D6AB4" w:rsidP="00C66549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3"/>
                <w:szCs w:val="23"/>
              </w:rPr>
            </w:pPr>
            <w:r w:rsidRPr="00B644A8">
              <w:rPr>
                <w:b/>
                <w:bCs/>
                <w:iCs/>
                <w:sz w:val="23"/>
                <w:szCs w:val="23"/>
              </w:rPr>
              <w:t>знать:</w:t>
            </w:r>
          </w:p>
          <w:p w14:paraId="79C96327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 xml:space="preserve">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</w:t>
            </w:r>
            <w:r w:rsidRPr="007D6AB4">
              <w:rPr>
                <w:rFonts w:ascii="Times New Roman" w:hAnsi="Times New Roman"/>
                <w:sz w:val="23"/>
                <w:szCs w:val="23"/>
              </w:rPr>
              <w:lastRenderedPageBreak/>
              <w:t>квалификаций», «профессиональная карьера»</w:t>
            </w:r>
          </w:p>
          <w:p w14:paraId="3DEDD66A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структуру профессиональных стандартов и действующих квалификационных справочников: ЕТКС и ЕКС</w:t>
            </w:r>
          </w:p>
          <w:p w14:paraId="6847751A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классификацию рынка труда</w:t>
            </w:r>
          </w:p>
          <w:p w14:paraId="1864430F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перспективы развития отраслевого и регионального рынка труда РФ</w:t>
            </w:r>
          </w:p>
          <w:p w14:paraId="596D5D68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виды сквозных цифровых технологий</w:t>
            </w:r>
          </w:p>
          <w:p w14:paraId="53A53925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структуру национальной системы квалификаций</w:t>
            </w:r>
          </w:p>
          <w:p w14:paraId="048E1C88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способы поиска работы, в том числе с использованием сети Интернет</w:t>
            </w:r>
          </w:p>
          <w:p w14:paraId="5AE949F2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процедуру проведения независимой оценки квалификаций</w:t>
            </w:r>
          </w:p>
          <w:p w14:paraId="42C6C020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функции, виды, модели профессиональной карьеры</w:t>
            </w:r>
          </w:p>
          <w:p w14:paraId="5DC56516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lastRenderedPageBreak/>
              <w:t>этапы профессионального и карьерного развития</w:t>
            </w:r>
          </w:p>
          <w:p w14:paraId="78C3F88C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способы планирования профессиональной карьеры</w:t>
            </w:r>
          </w:p>
          <w:p w14:paraId="112300DB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структуру индивидуального плана карьерного развития</w:t>
            </w:r>
          </w:p>
          <w:p w14:paraId="06E49DEA" w14:textId="77777777" w:rsidR="007D6AB4" w:rsidRPr="007D6AB4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структуру, виды, алгоритм составления портфолио карьерного продвижения</w:t>
            </w:r>
          </w:p>
          <w:p w14:paraId="63AD87D7" w14:textId="0B8AD102" w:rsidR="007D6AB4" w:rsidRPr="008D07B9" w:rsidRDefault="007D6AB4" w:rsidP="007D6AB4">
            <w:pPr>
              <w:pStyle w:val="af0"/>
              <w:numPr>
                <w:ilvl w:val="0"/>
                <w:numId w:val="31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D6AB4">
              <w:rPr>
                <w:rFonts w:ascii="Times New Roman" w:hAnsi="Times New Roman"/>
                <w:sz w:val="23"/>
                <w:szCs w:val="23"/>
              </w:rPr>
              <w:t>возможные траектории профессионального развития и самообразования</w:t>
            </w:r>
            <w:r w:rsidRPr="008D07B9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13412604" w14:textId="77777777" w:rsidR="007D6AB4" w:rsidRPr="00BD6966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BD6966">
              <w:rPr>
                <w:sz w:val="23"/>
                <w:szCs w:val="23"/>
              </w:rPr>
              <w:lastRenderedPageBreak/>
              <w:t xml:space="preserve">Промежуточный </w:t>
            </w:r>
          </w:p>
        </w:tc>
        <w:tc>
          <w:tcPr>
            <w:tcW w:w="2409" w:type="dxa"/>
            <w:shd w:val="clear" w:color="auto" w:fill="auto"/>
          </w:tcPr>
          <w:p w14:paraId="455C11F0" w14:textId="77777777" w:rsidR="007D6AB4" w:rsidRPr="00BD6966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Дифференцированный зачет</w:t>
            </w:r>
          </w:p>
        </w:tc>
        <w:tc>
          <w:tcPr>
            <w:tcW w:w="3225" w:type="dxa"/>
            <w:shd w:val="clear" w:color="auto" w:fill="auto"/>
          </w:tcPr>
          <w:p w14:paraId="7828FDA6" w14:textId="77777777" w:rsidR="007D6AB4" w:rsidRPr="00BD6966" w:rsidRDefault="007D6AB4" w:rsidP="00C66549">
            <w:pPr>
              <w:contextualSpacing/>
              <w:jc w:val="center"/>
              <w:rPr>
                <w:sz w:val="23"/>
                <w:szCs w:val="23"/>
              </w:rPr>
            </w:pPr>
            <w:r w:rsidRPr="00BD6966">
              <w:rPr>
                <w:rStyle w:val="115pt"/>
                <w:rFonts w:eastAsia="Courier New"/>
              </w:rPr>
              <w:t>Контрольно-оценочные материалы для промежуточной аттестации (Пункт 4).</w:t>
            </w:r>
          </w:p>
        </w:tc>
      </w:tr>
    </w:tbl>
    <w:p w14:paraId="090C4C89" w14:textId="77777777" w:rsidR="007D6AB4" w:rsidRPr="004A7D6E" w:rsidRDefault="007D6AB4" w:rsidP="007D6AB4">
      <w:pPr>
        <w:contextualSpacing/>
        <w:jc w:val="both"/>
        <w:rPr>
          <w:rFonts w:ascii="Times New Roman" w:hAnsi="Times New Roman" w:cs="Times New Roman"/>
        </w:rPr>
      </w:pPr>
    </w:p>
    <w:p w14:paraId="35B01D73" w14:textId="77777777" w:rsidR="00ED251F" w:rsidRPr="00E7539C" w:rsidRDefault="00ED251F" w:rsidP="00ED251F">
      <w:pPr>
        <w:pStyle w:val="af0"/>
        <w:numPr>
          <w:ilvl w:val="0"/>
          <w:numId w:val="30"/>
        </w:numPr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i/>
          <w:sz w:val="23"/>
          <w:szCs w:val="23"/>
        </w:rPr>
      </w:pPr>
      <w:r w:rsidRPr="00E7539C">
        <w:rPr>
          <w:rFonts w:ascii="Times New Roman" w:hAnsi="Times New Roman"/>
          <w:b/>
          <w:sz w:val="23"/>
          <w:szCs w:val="23"/>
        </w:rPr>
        <w:t>ОРГАНИЗАЦИЯ КОНТРОЛЯ И ОЦЕНКИ ОСВОЕНИЯ ПРОГРАММЫ УЧЕБНОЙ ДИСЦИПЛИНЫ</w:t>
      </w:r>
    </w:p>
    <w:p w14:paraId="40668E35" w14:textId="77777777" w:rsidR="00ED251F" w:rsidRPr="00E7539C" w:rsidRDefault="00ED251F" w:rsidP="00ED251F">
      <w:pPr>
        <w:pStyle w:val="af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</w:p>
    <w:p w14:paraId="396A6165" w14:textId="78A76C79" w:rsidR="00ED251F" w:rsidRPr="00747628" w:rsidRDefault="00ED251F" w:rsidP="00ED251F">
      <w:pPr>
        <w:pStyle w:val="af0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539C">
        <w:rPr>
          <w:rFonts w:ascii="Times New Roman" w:hAnsi="Times New Roman"/>
          <w:sz w:val="23"/>
          <w:szCs w:val="23"/>
        </w:rPr>
        <w:t xml:space="preserve">Формой промежуточной аттестации по </w:t>
      </w:r>
      <w:r>
        <w:rPr>
          <w:rFonts w:ascii="Times New Roman" w:hAnsi="Times New Roman"/>
          <w:sz w:val="23"/>
          <w:szCs w:val="23"/>
        </w:rPr>
        <w:t>у</w:t>
      </w:r>
      <w:r w:rsidRPr="008E0BDE">
        <w:rPr>
          <w:rFonts w:ascii="Times New Roman" w:hAnsi="Times New Roman"/>
          <w:sz w:val="23"/>
          <w:szCs w:val="23"/>
        </w:rPr>
        <w:t>чебн</w:t>
      </w:r>
      <w:r>
        <w:rPr>
          <w:rFonts w:ascii="Times New Roman" w:hAnsi="Times New Roman"/>
          <w:sz w:val="23"/>
          <w:szCs w:val="23"/>
        </w:rPr>
        <w:t>ой</w:t>
      </w:r>
      <w:r w:rsidRPr="008E0BDE">
        <w:rPr>
          <w:rFonts w:ascii="Times New Roman" w:hAnsi="Times New Roman"/>
          <w:sz w:val="23"/>
          <w:szCs w:val="23"/>
        </w:rPr>
        <w:t xml:space="preserve"> дисциплин</w:t>
      </w:r>
      <w:r>
        <w:rPr>
          <w:rFonts w:ascii="Times New Roman" w:hAnsi="Times New Roman"/>
          <w:sz w:val="23"/>
          <w:szCs w:val="23"/>
        </w:rPr>
        <w:t>е</w:t>
      </w:r>
      <w:r w:rsidRPr="008E0BDE">
        <w:rPr>
          <w:rFonts w:ascii="Times New Roman" w:hAnsi="Times New Roman"/>
          <w:sz w:val="23"/>
          <w:szCs w:val="23"/>
        </w:rPr>
        <w:t xml:space="preserve"> </w:t>
      </w:r>
      <w:r w:rsidR="003B3FAE">
        <w:rPr>
          <w:rFonts w:ascii="Times New Roman" w:hAnsi="Times New Roman"/>
          <w:sz w:val="23"/>
          <w:szCs w:val="23"/>
        </w:rPr>
        <w:t>ОП.13</w:t>
      </w:r>
      <w:r w:rsidR="00EC5C2C" w:rsidRPr="00EC5C2C">
        <w:rPr>
          <w:rFonts w:ascii="Times New Roman" w:hAnsi="Times New Roman"/>
          <w:sz w:val="23"/>
          <w:szCs w:val="23"/>
        </w:rPr>
        <w:t xml:space="preserve"> Конструктор карьеры</w:t>
      </w:r>
      <w:r w:rsidR="00EC5C2C">
        <w:rPr>
          <w:rFonts w:ascii="Times New Roman" w:hAnsi="Times New Roman"/>
          <w:sz w:val="23"/>
          <w:szCs w:val="23"/>
        </w:rPr>
        <w:t xml:space="preserve"> </w:t>
      </w:r>
      <w:r w:rsidRPr="00E7539C">
        <w:rPr>
          <w:rFonts w:ascii="Times New Roman" w:hAnsi="Times New Roman"/>
          <w:sz w:val="23"/>
          <w:szCs w:val="23"/>
        </w:rPr>
        <w:t xml:space="preserve">в соответствии с учебным планом специальности </w:t>
      </w:r>
      <w:r w:rsidRPr="008E0BDE">
        <w:rPr>
          <w:rFonts w:ascii="Times New Roman" w:hAnsi="Times New Roman"/>
          <w:sz w:val="23"/>
          <w:szCs w:val="23"/>
        </w:rPr>
        <w:t xml:space="preserve">СПО </w:t>
      </w:r>
      <w:r w:rsidR="002F4558">
        <w:rPr>
          <w:rFonts w:ascii="Times New Roman" w:hAnsi="Times New Roman"/>
          <w:sz w:val="23"/>
          <w:szCs w:val="23"/>
        </w:rPr>
        <w:t>09.02.13 Интеграция решений с применением технологий искусственного интеллекта</w:t>
      </w:r>
      <w:r w:rsidRPr="00747628">
        <w:rPr>
          <w:rFonts w:ascii="Times New Roman" w:hAnsi="Times New Roman"/>
          <w:sz w:val="24"/>
          <w:szCs w:val="24"/>
        </w:rPr>
        <w:t xml:space="preserve"> является дифференцированный зачет.</w:t>
      </w:r>
    </w:p>
    <w:p w14:paraId="412726E0" w14:textId="77777777" w:rsidR="00ED251F" w:rsidRPr="00E7539C" w:rsidRDefault="00ED251F" w:rsidP="00ED251F">
      <w:pPr>
        <w:pStyle w:val="51"/>
        <w:shd w:val="clear" w:color="auto" w:fill="auto"/>
        <w:spacing w:before="0" w:line="240" w:lineRule="auto"/>
        <w:ind w:right="20" w:firstLine="620"/>
        <w:contextualSpacing/>
        <w:jc w:val="both"/>
        <w:rPr>
          <w:sz w:val="23"/>
          <w:szCs w:val="23"/>
        </w:rPr>
      </w:pPr>
      <w:r w:rsidRPr="00E54C6A">
        <w:rPr>
          <w:sz w:val="23"/>
          <w:szCs w:val="23"/>
        </w:rPr>
        <w:t xml:space="preserve">Условием допуска к </w:t>
      </w:r>
      <w:r w:rsidRPr="00747628">
        <w:rPr>
          <w:sz w:val="24"/>
          <w:szCs w:val="24"/>
        </w:rPr>
        <w:t>дифференцированн</w:t>
      </w:r>
      <w:r>
        <w:rPr>
          <w:sz w:val="24"/>
          <w:szCs w:val="24"/>
        </w:rPr>
        <w:t>ому</w:t>
      </w:r>
      <w:r w:rsidRPr="00747628">
        <w:rPr>
          <w:sz w:val="24"/>
          <w:szCs w:val="24"/>
        </w:rPr>
        <w:t xml:space="preserve"> зачет</w:t>
      </w:r>
      <w:r>
        <w:rPr>
          <w:sz w:val="24"/>
          <w:szCs w:val="24"/>
        </w:rPr>
        <w:t>у</w:t>
      </w:r>
      <w:r w:rsidRPr="00E54C6A">
        <w:rPr>
          <w:sz w:val="23"/>
          <w:szCs w:val="23"/>
        </w:rPr>
        <w:t xml:space="preserve"> является положительный результат в ходе текущего контроля в процессе изучения </w:t>
      </w:r>
      <w:r>
        <w:rPr>
          <w:sz w:val="23"/>
          <w:szCs w:val="23"/>
        </w:rPr>
        <w:t>учебной дисциплины</w:t>
      </w:r>
      <w:r w:rsidRPr="00E54C6A">
        <w:rPr>
          <w:sz w:val="23"/>
          <w:szCs w:val="23"/>
        </w:rPr>
        <w:t xml:space="preserve"> и выполнения всех практических занятий (лабораторных работ), предусмотренных рабочей программой. </w:t>
      </w:r>
      <w:r>
        <w:rPr>
          <w:sz w:val="24"/>
          <w:szCs w:val="24"/>
        </w:rPr>
        <w:t>Д</w:t>
      </w:r>
      <w:r w:rsidRPr="00747628">
        <w:rPr>
          <w:sz w:val="24"/>
          <w:szCs w:val="24"/>
        </w:rPr>
        <w:t>ифференцированный зачет</w:t>
      </w:r>
      <w:r w:rsidRPr="00E7539C">
        <w:rPr>
          <w:sz w:val="23"/>
          <w:szCs w:val="23"/>
        </w:rPr>
        <w:t xml:space="preserve"> проводится в форме устного опроса, обучающегося по билету, включающему </w:t>
      </w:r>
      <w:r>
        <w:rPr>
          <w:sz w:val="23"/>
          <w:szCs w:val="23"/>
        </w:rPr>
        <w:t>1</w:t>
      </w:r>
      <w:r w:rsidRPr="00E7539C">
        <w:rPr>
          <w:sz w:val="23"/>
          <w:szCs w:val="23"/>
        </w:rPr>
        <w:t xml:space="preserve"> теоретически</w:t>
      </w:r>
      <w:r>
        <w:rPr>
          <w:sz w:val="23"/>
          <w:szCs w:val="23"/>
        </w:rPr>
        <w:t>й</w:t>
      </w:r>
      <w:r w:rsidRPr="00E7539C">
        <w:rPr>
          <w:sz w:val="23"/>
          <w:szCs w:val="23"/>
        </w:rPr>
        <w:t xml:space="preserve"> вопрос</w:t>
      </w:r>
      <w:r>
        <w:rPr>
          <w:sz w:val="23"/>
          <w:szCs w:val="23"/>
        </w:rPr>
        <w:t xml:space="preserve"> и 1 практическое задание</w:t>
      </w:r>
      <w:r w:rsidRPr="00E7539C">
        <w:rPr>
          <w:sz w:val="23"/>
          <w:szCs w:val="23"/>
        </w:rPr>
        <w:t xml:space="preserve">. Вопросы к </w:t>
      </w:r>
      <w:r w:rsidRPr="00747628">
        <w:rPr>
          <w:sz w:val="24"/>
          <w:szCs w:val="24"/>
        </w:rPr>
        <w:t>дифференцированн</w:t>
      </w:r>
      <w:r>
        <w:rPr>
          <w:sz w:val="24"/>
          <w:szCs w:val="24"/>
        </w:rPr>
        <w:t xml:space="preserve">ому </w:t>
      </w:r>
      <w:r w:rsidRPr="00747628">
        <w:rPr>
          <w:sz w:val="24"/>
          <w:szCs w:val="24"/>
        </w:rPr>
        <w:t>зачет</w:t>
      </w:r>
      <w:r>
        <w:rPr>
          <w:sz w:val="24"/>
          <w:szCs w:val="24"/>
        </w:rPr>
        <w:t>у</w:t>
      </w:r>
      <w:r w:rsidRPr="00E7539C">
        <w:rPr>
          <w:sz w:val="23"/>
          <w:szCs w:val="23"/>
        </w:rPr>
        <w:t xml:space="preserve"> охватывают наиболее значимые из тем, предусмотренных рабочей программой.</w:t>
      </w:r>
    </w:p>
    <w:p w14:paraId="160B2848" w14:textId="77777777" w:rsidR="00ED251F" w:rsidRPr="00E7539C" w:rsidRDefault="00ED251F" w:rsidP="00ED251F">
      <w:pPr>
        <w:pStyle w:val="25"/>
        <w:shd w:val="clear" w:color="auto" w:fill="auto"/>
        <w:spacing w:before="0" w:line="240" w:lineRule="auto"/>
        <w:ind w:firstLine="709"/>
        <w:contextualSpacing/>
      </w:pPr>
      <w:r w:rsidRPr="00E7539C">
        <w:t xml:space="preserve">При определении уровня достижений, обучающих на </w:t>
      </w:r>
      <w:r w:rsidRPr="00747628">
        <w:rPr>
          <w:sz w:val="24"/>
          <w:szCs w:val="24"/>
        </w:rPr>
        <w:t>дифференцированн</w:t>
      </w:r>
      <w:r>
        <w:rPr>
          <w:sz w:val="24"/>
          <w:szCs w:val="24"/>
        </w:rPr>
        <w:t>ом</w:t>
      </w:r>
      <w:r w:rsidRPr="00747628">
        <w:rPr>
          <w:sz w:val="24"/>
          <w:szCs w:val="24"/>
        </w:rPr>
        <w:t xml:space="preserve"> зачет</w:t>
      </w:r>
      <w:r>
        <w:rPr>
          <w:sz w:val="24"/>
          <w:szCs w:val="24"/>
        </w:rPr>
        <w:t>е</w:t>
      </w:r>
      <w:r>
        <w:t>,</w:t>
      </w:r>
      <w:r w:rsidRPr="00E7539C">
        <w:t xml:space="preserve"> учитывается:</w:t>
      </w:r>
    </w:p>
    <w:p w14:paraId="451521E1" w14:textId="77777777" w:rsidR="00ED251F" w:rsidRPr="00E7539C" w:rsidRDefault="00ED251F" w:rsidP="00ED251F">
      <w:pPr>
        <w:pStyle w:val="25"/>
        <w:numPr>
          <w:ilvl w:val="0"/>
          <w:numId w:val="32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contextualSpacing/>
      </w:pPr>
      <w:r w:rsidRPr="00E7539C">
        <w:t>знание программного материла и структуры дисциплины;</w:t>
      </w:r>
    </w:p>
    <w:p w14:paraId="56C198C4" w14:textId="77777777" w:rsidR="00ED251F" w:rsidRPr="00E7539C" w:rsidRDefault="00ED251F" w:rsidP="00ED251F">
      <w:pPr>
        <w:pStyle w:val="25"/>
        <w:numPr>
          <w:ilvl w:val="0"/>
          <w:numId w:val="32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contextualSpacing/>
      </w:pPr>
      <w:r w:rsidRPr="00E7539C">
        <w:t>знания, необходимые для решения типовых задач, умение выполнять предусмотренные программой задания;</w:t>
      </w:r>
    </w:p>
    <w:p w14:paraId="5C0E83D9" w14:textId="77777777" w:rsidR="00ED251F" w:rsidRPr="00836A3F" w:rsidRDefault="00ED251F" w:rsidP="00ED251F">
      <w:pPr>
        <w:pStyle w:val="25"/>
        <w:numPr>
          <w:ilvl w:val="0"/>
          <w:numId w:val="32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contextualSpacing/>
      </w:pPr>
      <w:r w:rsidRPr="00E7539C">
        <w:t xml:space="preserve">владение методологией дисциплины, умение применять теоретические знания при </w:t>
      </w:r>
      <w:r w:rsidRPr="00836A3F">
        <w:t>решении задач, обосновывать свои действия.</w:t>
      </w:r>
    </w:p>
    <w:p w14:paraId="33E50435" w14:textId="77777777" w:rsidR="00ED251F" w:rsidRPr="00836A3F" w:rsidRDefault="00ED251F" w:rsidP="00ED251F">
      <w:pPr>
        <w:pStyle w:val="25"/>
        <w:shd w:val="clear" w:color="auto" w:fill="auto"/>
        <w:spacing w:before="0" w:line="276" w:lineRule="auto"/>
        <w:ind w:right="119" w:firstLine="709"/>
      </w:pPr>
      <w:r w:rsidRPr="00836A3F">
        <w:lastRenderedPageBreak/>
        <w:t xml:space="preserve">При определении уровня достижений, обучающих на </w:t>
      </w:r>
      <w:r w:rsidRPr="00747628">
        <w:rPr>
          <w:sz w:val="24"/>
          <w:szCs w:val="24"/>
        </w:rPr>
        <w:t>дифференцированн</w:t>
      </w:r>
      <w:r>
        <w:rPr>
          <w:sz w:val="24"/>
          <w:szCs w:val="24"/>
        </w:rPr>
        <w:t>ом</w:t>
      </w:r>
      <w:r w:rsidRPr="00747628">
        <w:rPr>
          <w:sz w:val="24"/>
          <w:szCs w:val="24"/>
        </w:rPr>
        <w:t xml:space="preserve"> зачет</w:t>
      </w:r>
      <w:r>
        <w:rPr>
          <w:sz w:val="24"/>
          <w:szCs w:val="24"/>
        </w:rPr>
        <w:t>е</w:t>
      </w:r>
      <w:r w:rsidRPr="00836A3F">
        <w:t>, обращается особое внимание на следующее:</w:t>
      </w:r>
    </w:p>
    <w:p w14:paraId="73DF4010" w14:textId="77777777" w:rsidR="00ED251F" w:rsidRPr="00836A3F" w:rsidRDefault="00ED251F" w:rsidP="00ED251F">
      <w:pPr>
        <w:pStyle w:val="25"/>
        <w:numPr>
          <w:ilvl w:val="0"/>
          <w:numId w:val="32"/>
        </w:numPr>
        <w:shd w:val="clear" w:color="auto" w:fill="auto"/>
        <w:tabs>
          <w:tab w:val="left" w:pos="1134"/>
        </w:tabs>
        <w:spacing w:before="0" w:line="276" w:lineRule="auto"/>
      </w:pPr>
      <w:r w:rsidRPr="00836A3F">
        <w:t>дан полный, развернутый ответ на поставленный вопрос;</w:t>
      </w:r>
    </w:p>
    <w:p w14:paraId="56A9ABB5" w14:textId="77777777" w:rsidR="00ED251F" w:rsidRPr="00836A3F" w:rsidRDefault="00ED251F" w:rsidP="00ED251F">
      <w:pPr>
        <w:pStyle w:val="25"/>
        <w:numPr>
          <w:ilvl w:val="0"/>
          <w:numId w:val="32"/>
        </w:numPr>
        <w:shd w:val="clear" w:color="auto" w:fill="auto"/>
        <w:tabs>
          <w:tab w:val="left" w:pos="1134"/>
        </w:tabs>
        <w:spacing w:before="0" w:line="276" w:lineRule="auto"/>
        <w:ind w:right="120"/>
      </w:pPr>
      <w:r w:rsidRPr="00836A3F">
        <w:t>показана совокупность осознанных знаний об объекте, проявляющаяся в свободном оперировании понятиями, умении выделить существенные и несущественные признаки, причинно-следственные связи;</w:t>
      </w:r>
    </w:p>
    <w:p w14:paraId="462D2F5F" w14:textId="77777777" w:rsidR="00ED251F" w:rsidRPr="00836A3F" w:rsidRDefault="00ED251F" w:rsidP="00ED251F">
      <w:pPr>
        <w:pStyle w:val="25"/>
        <w:numPr>
          <w:ilvl w:val="0"/>
          <w:numId w:val="32"/>
        </w:numPr>
        <w:shd w:val="clear" w:color="auto" w:fill="auto"/>
        <w:tabs>
          <w:tab w:val="left" w:pos="1134"/>
        </w:tabs>
        <w:spacing w:before="0" w:line="276" w:lineRule="auto"/>
        <w:ind w:right="120"/>
      </w:pPr>
      <w:r w:rsidRPr="00836A3F">
        <w:t>знание об объекте демонстрируются на фоне понимания его в системе данной дисциплины и междисциплинарных связей;</w:t>
      </w:r>
    </w:p>
    <w:p w14:paraId="4E7F2993" w14:textId="77777777" w:rsidR="00ED251F" w:rsidRPr="00836A3F" w:rsidRDefault="00ED251F" w:rsidP="00ED251F">
      <w:pPr>
        <w:pStyle w:val="25"/>
        <w:numPr>
          <w:ilvl w:val="0"/>
          <w:numId w:val="32"/>
        </w:numPr>
        <w:shd w:val="clear" w:color="auto" w:fill="auto"/>
        <w:tabs>
          <w:tab w:val="left" w:pos="360"/>
          <w:tab w:val="left" w:pos="1134"/>
        </w:tabs>
        <w:spacing w:before="0" w:line="276" w:lineRule="auto"/>
        <w:ind w:right="340"/>
      </w:pPr>
      <w:r w:rsidRPr="00836A3F">
        <w:t>ответ формулируется в терминах дисциплины, изложен литературным языком, логичен, доказателен, демонстрирует авторскую позицию обучающегося;</w:t>
      </w:r>
    </w:p>
    <w:p w14:paraId="7F6AD2FA" w14:textId="77777777" w:rsidR="00ED251F" w:rsidRPr="00836A3F" w:rsidRDefault="00ED251F" w:rsidP="00ED251F">
      <w:pPr>
        <w:pStyle w:val="25"/>
        <w:numPr>
          <w:ilvl w:val="0"/>
          <w:numId w:val="32"/>
        </w:numPr>
        <w:shd w:val="clear" w:color="auto" w:fill="auto"/>
        <w:tabs>
          <w:tab w:val="left" w:pos="350"/>
          <w:tab w:val="left" w:pos="1134"/>
        </w:tabs>
        <w:spacing w:before="0" w:line="276" w:lineRule="auto"/>
      </w:pPr>
      <w:r w:rsidRPr="00836A3F">
        <w:t>теоретические постулаты подтверждаются примерами из практики.</w:t>
      </w:r>
    </w:p>
    <w:p w14:paraId="402CB436" w14:textId="77777777" w:rsidR="00ED251F" w:rsidRDefault="00ED251F" w:rsidP="00ED251F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Оценка «отлично» ставится за работу, выполненную без ошибок и недочетов или имеющую не более одного недочета;</w:t>
      </w:r>
    </w:p>
    <w:p w14:paraId="0E0A4AF8" w14:textId="77777777" w:rsidR="00ED251F" w:rsidRDefault="00ED251F" w:rsidP="00ED251F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-</w:t>
      </w:r>
      <w:r>
        <w:tab/>
        <w:t>оценка «хорошо», ставится за работу, выполненную полностью, но при наличии в ней не более одной негрубой ошибки и одного недочета или не более двух недочетов;</w:t>
      </w:r>
    </w:p>
    <w:p w14:paraId="3BEACD48" w14:textId="77777777" w:rsidR="00ED251F" w:rsidRDefault="00ED251F" w:rsidP="00ED251F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-</w:t>
      </w:r>
      <w:r>
        <w:tab/>
        <w:t>оценка «удовлетворительно» ставится в том случае, если студент правильно выполнил не менее половины работы или допустил:</w:t>
      </w:r>
    </w:p>
    <w:p w14:paraId="39D21E0C" w14:textId="77777777" w:rsidR="00ED251F" w:rsidRDefault="00ED251F" w:rsidP="00ED251F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а)</w:t>
      </w:r>
      <w:r>
        <w:tab/>
        <w:t>не более двух грубых ошибок;</w:t>
      </w:r>
    </w:p>
    <w:p w14:paraId="4CD7727F" w14:textId="77777777" w:rsidR="00ED251F" w:rsidRDefault="00ED251F" w:rsidP="00ED251F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б)</w:t>
      </w:r>
      <w:r>
        <w:tab/>
        <w:t>не более одной грубой ошибки и одного недочета;</w:t>
      </w:r>
    </w:p>
    <w:p w14:paraId="00505E90" w14:textId="77777777" w:rsidR="00ED251F" w:rsidRDefault="00ED251F" w:rsidP="00ED251F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в)</w:t>
      </w:r>
      <w:r>
        <w:tab/>
        <w:t>не более двух-трех негрубых ошибок;</w:t>
      </w:r>
    </w:p>
    <w:p w14:paraId="2648676C" w14:textId="77777777" w:rsidR="00ED251F" w:rsidRDefault="00ED251F" w:rsidP="00ED251F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г)</w:t>
      </w:r>
      <w:r>
        <w:tab/>
        <w:t>не более одной негрубой ошибки и трех недочетов;</w:t>
      </w:r>
    </w:p>
    <w:p w14:paraId="42B45B0D" w14:textId="77777777" w:rsidR="00ED251F" w:rsidRDefault="00ED251F" w:rsidP="00ED251F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д)</w:t>
      </w:r>
      <w:r>
        <w:tab/>
        <w:t>при отсутствии ошибок, но при наличии 4-5 недочетов;</w:t>
      </w:r>
    </w:p>
    <w:p w14:paraId="1C15C828" w14:textId="77777777" w:rsidR="00ED251F" w:rsidRDefault="00ED251F" w:rsidP="00ED251F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-</w:t>
      </w:r>
      <w:r>
        <w:tab/>
        <w:t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выполнено менее половины работы.</w:t>
      </w:r>
    </w:p>
    <w:p w14:paraId="0AAC767C" w14:textId="77777777" w:rsidR="00ED251F" w:rsidRDefault="00ED251F" w:rsidP="00ED251F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 выводы по результатам расчетов.</w:t>
      </w:r>
    </w:p>
    <w:p w14:paraId="154A1F42" w14:textId="77777777" w:rsidR="00ED251F" w:rsidRDefault="00ED251F" w:rsidP="00ED251F">
      <w:pPr>
        <w:pStyle w:val="25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Негрубыми ошибками являются неточности расчетов, пропуск или неполное написание формул, неполное отражение результатов исследования в выводе.</w:t>
      </w:r>
    </w:p>
    <w:p w14:paraId="579DE0E5" w14:textId="77777777" w:rsidR="00ED251F" w:rsidRDefault="00ED251F" w:rsidP="00ED251F">
      <w:pPr>
        <w:pStyle w:val="25"/>
        <w:shd w:val="clear" w:color="auto" w:fill="auto"/>
        <w:tabs>
          <w:tab w:val="left" w:pos="350"/>
          <w:tab w:val="left" w:pos="1134"/>
        </w:tabs>
        <w:spacing w:before="0" w:line="276" w:lineRule="auto"/>
        <w:ind w:left="709" w:firstLine="0"/>
        <w:contextualSpacing/>
      </w:pPr>
      <w:r>
        <w:t>К недочетам относятся небрежное выполнение заданий, отдельные погрешности в формулировке ответа.</w:t>
      </w:r>
    </w:p>
    <w:p w14:paraId="5A71554B" w14:textId="6EF38911" w:rsidR="004A7D6E" w:rsidRDefault="004A7D6E" w:rsidP="004A7D6E">
      <w:pPr>
        <w:contextualSpacing/>
        <w:jc w:val="both"/>
        <w:rPr>
          <w:sz w:val="23"/>
          <w:szCs w:val="23"/>
        </w:rPr>
      </w:pPr>
    </w:p>
    <w:p w14:paraId="5C3E6681" w14:textId="77777777" w:rsidR="00EC5C2C" w:rsidRPr="00E7539C" w:rsidRDefault="00EC5C2C" w:rsidP="00EC5C2C">
      <w:pPr>
        <w:pStyle w:val="af0"/>
        <w:numPr>
          <w:ilvl w:val="0"/>
          <w:numId w:val="30"/>
        </w:numPr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b/>
          <w:sz w:val="23"/>
          <w:szCs w:val="23"/>
        </w:rPr>
      </w:pPr>
      <w:r w:rsidRPr="00E7539C">
        <w:rPr>
          <w:rFonts w:ascii="Times New Roman" w:hAnsi="Times New Roman"/>
          <w:b/>
          <w:sz w:val="23"/>
          <w:szCs w:val="23"/>
        </w:rPr>
        <w:t xml:space="preserve">КОНТРОЛЬНО-ОЦЕНОЧНЫЕ СРЕДСТВА ДЛЯ ТЕКУЩЕГО КОНТРОЛЯ </w:t>
      </w:r>
    </w:p>
    <w:p w14:paraId="60EF50B5" w14:textId="77777777" w:rsidR="00EC5C2C" w:rsidRPr="00E7539C" w:rsidRDefault="00EC5C2C" w:rsidP="00EC5C2C">
      <w:pPr>
        <w:pStyle w:val="af0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3"/>
          <w:szCs w:val="23"/>
        </w:rPr>
      </w:pPr>
    </w:p>
    <w:p w14:paraId="57F81488" w14:textId="77777777" w:rsidR="00EC5C2C" w:rsidRPr="00EC5C2C" w:rsidRDefault="00EC5C2C" w:rsidP="00EC5C2C">
      <w:pPr>
        <w:pStyle w:val="25"/>
        <w:shd w:val="clear" w:color="auto" w:fill="auto"/>
        <w:spacing w:before="0" w:line="240" w:lineRule="auto"/>
        <w:ind w:right="23" w:firstLine="709"/>
        <w:contextualSpacing/>
        <w:rPr>
          <w:sz w:val="24"/>
          <w:szCs w:val="24"/>
        </w:rPr>
      </w:pPr>
      <w:r w:rsidRPr="00EC5C2C">
        <w:rPr>
          <w:sz w:val="24"/>
          <w:szCs w:val="24"/>
        </w:rPr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занятиях. Ниже приведены методические рекомендации по выполнению всех видов текущего контроля в соответствии с рабочей программой. </w:t>
      </w:r>
    </w:p>
    <w:p w14:paraId="63388B02" w14:textId="77777777" w:rsidR="00EC5C2C" w:rsidRPr="00EC5C2C" w:rsidRDefault="00EC5C2C" w:rsidP="00EC5C2C">
      <w:pPr>
        <w:pStyle w:val="25"/>
        <w:shd w:val="clear" w:color="auto" w:fill="auto"/>
        <w:spacing w:before="0" w:line="240" w:lineRule="auto"/>
        <w:ind w:right="23" w:firstLine="709"/>
        <w:contextualSpacing/>
        <w:rPr>
          <w:sz w:val="24"/>
          <w:szCs w:val="24"/>
        </w:rPr>
      </w:pPr>
    </w:p>
    <w:p w14:paraId="0B39B142" w14:textId="77777777" w:rsidR="00EC5C2C" w:rsidRPr="00EC5C2C" w:rsidRDefault="00EC5C2C" w:rsidP="00EC5C2C">
      <w:pPr>
        <w:ind w:firstLine="708"/>
        <w:contextualSpacing/>
        <w:rPr>
          <w:rFonts w:ascii="Times New Roman" w:hAnsi="Times New Roman" w:cs="Times New Roman"/>
          <w:b/>
        </w:rPr>
      </w:pPr>
      <w:r w:rsidRPr="00EC5C2C">
        <w:rPr>
          <w:rFonts w:ascii="Times New Roman" w:hAnsi="Times New Roman" w:cs="Times New Roman"/>
          <w:b/>
        </w:rPr>
        <w:t>3.1 Методические рекомендации по подготовке реферата</w:t>
      </w:r>
    </w:p>
    <w:p w14:paraId="3F51E92C" w14:textId="77777777" w:rsidR="00EC5C2C" w:rsidRPr="00EC5C2C" w:rsidRDefault="00EC5C2C" w:rsidP="00EC5C2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  <w:b/>
        </w:rPr>
        <w:t>Написание реферата</w:t>
      </w:r>
      <w:r w:rsidRPr="00EC5C2C">
        <w:rPr>
          <w:rFonts w:ascii="Times New Roman" w:hAnsi="Times New Roman" w:cs="Times New Roman"/>
        </w:rPr>
        <w:t xml:space="preserve"> – это более объемный, чем сообщение, вид самостоятельной работы студента. Реферативные материалы должны представлять письменную модель первичного документа – научной работы, монографии, статьи. Реферат может включать обзор нескольких источников и служить основой для доклада на определенную тему на семинарах, конференциях.</w:t>
      </w:r>
    </w:p>
    <w:p w14:paraId="446B1FAA" w14:textId="77777777" w:rsidR="00EC5C2C" w:rsidRPr="00EC5C2C" w:rsidRDefault="00EC5C2C" w:rsidP="00EC5C2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lastRenderedPageBreak/>
        <w:t>Регламент озвучивания реферата – 7-10 мин.</w:t>
      </w:r>
    </w:p>
    <w:p w14:paraId="5CAA9F10" w14:textId="77777777" w:rsidR="00EC5C2C" w:rsidRPr="00EC5C2C" w:rsidRDefault="00EC5C2C" w:rsidP="00EC5C2C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>Затраты времени на подготовку материала зависят от трудности сбора информации, сложности материала по теме, индивидуальных особенностей студента и определяются пре</w:t>
      </w:r>
      <w:r w:rsidRPr="00EC5C2C">
        <w:rPr>
          <w:rFonts w:ascii="Times New Roman" w:hAnsi="Times New Roman" w:cs="Times New Roman"/>
        </w:rPr>
        <w:softHyphen/>
        <w:t>подавателем. Ориентировочное время на подготовку – 4 ч.</w:t>
      </w:r>
    </w:p>
    <w:p w14:paraId="18A50EA5" w14:textId="77777777" w:rsidR="00EC5C2C" w:rsidRPr="00EC5C2C" w:rsidRDefault="00EC5C2C" w:rsidP="00EC5C2C">
      <w:pPr>
        <w:ind w:firstLine="709"/>
        <w:contextualSpacing/>
        <w:outlineLvl w:val="1"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  <w:b/>
          <w:bCs/>
        </w:rPr>
        <w:t> </w:t>
      </w:r>
      <w:bookmarkStart w:id="0" w:name="_Toc406317163"/>
      <w:bookmarkStart w:id="1" w:name="_Toc406319868"/>
      <w:bookmarkStart w:id="2" w:name="_Toc406320453"/>
      <w:bookmarkStart w:id="3" w:name="_Toc406321169"/>
      <w:bookmarkStart w:id="4" w:name="_Toc406440219"/>
      <w:bookmarkStart w:id="5" w:name="_Toc406524088"/>
      <w:bookmarkStart w:id="6" w:name="_Toc406524682"/>
      <w:r w:rsidRPr="00EC5C2C">
        <w:rPr>
          <w:rFonts w:ascii="Times New Roman" w:hAnsi="Times New Roman" w:cs="Times New Roman"/>
        </w:rPr>
        <w:t>Структура реферата и требования к его оформлению подробно изложены в Приложении №2 «Положение о составлении реферата»</w:t>
      </w:r>
      <w:bookmarkEnd w:id="0"/>
      <w:bookmarkEnd w:id="1"/>
      <w:bookmarkEnd w:id="2"/>
      <w:bookmarkEnd w:id="3"/>
      <w:bookmarkEnd w:id="4"/>
      <w:bookmarkEnd w:id="5"/>
      <w:bookmarkEnd w:id="6"/>
    </w:p>
    <w:p w14:paraId="0F2F7DA7" w14:textId="77777777" w:rsidR="00EC5C2C" w:rsidRPr="00EC5C2C" w:rsidRDefault="00EC5C2C" w:rsidP="00EC5C2C">
      <w:pPr>
        <w:ind w:left="142" w:firstLine="709"/>
        <w:contextualSpacing/>
        <w:rPr>
          <w:rFonts w:ascii="Times New Roman" w:hAnsi="Times New Roman" w:cs="Times New Roman"/>
          <w:b/>
          <w:bCs/>
          <w:i/>
        </w:rPr>
      </w:pPr>
      <w:r w:rsidRPr="00EC5C2C">
        <w:rPr>
          <w:rFonts w:ascii="Times New Roman" w:hAnsi="Times New Roman" w:cs="Times New Roman"/>
          <w:b/>
          <w:bCs/>
          <w:i/>
        </w:rPr>
        <w:t>Критерии оценки реферата</w:t>
      </w:r>
    </w:p>
    <w:p w14:paraId="2BF41B81" w14:textId="77777777" w:rsidR="00EC5C2C" w:rsidRPr="00EC5C2C" w:rsidRDefault="00EC5C2C" w:rsidP="00EC5C2C">
      <w:pPr>
        <w:numPr>
          <w:ilvl w:val="0"/>
          <w:numId w:val="3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>актуальность темы, 1 балл;</w:t>
      </w:r>
    </w:p>
    <w:p w14:paraId="4ECFE14E" w14:textId="77777777" w:rsidR="00EC5C2C" w:rsidRPr="00EC5C2C" w:rsidRDefault="00EC5C2C" w:rsidP="00EC5C2C">
      <w:pPr>
        <w:numPr>
          <w:ilvl w:val="0"/>
          <w:numId w:val="3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>соответствие содержания теме, 3 балла;</w:t>
      </w:r>
    </w:p>
    <w:p w14:paraId="18034514" w14:textId="77777777" w:rsidR="00EC5C2C" w:rsidRPr="00EC5C2C" w:rsidRDefault="00EC5C2C" w:rsidP="00EC5C2C">
      <w:pPr>
        <w:numPr>
          <w:ilvl w:val="0"/>
          <w:numId w:val="3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>глубина проработки материала, 3 балла;</w:t>
      </w:r>
    </w:p>
    <w:p w14:paraId="507DDEA4" w14:textId="77777777" w:rsidR="00EC5C2C" w:rsidRPr="00EC5C2C" w:rsidRDefault="00EC5C2C" w:rsidP="00EC5C2C">
      <w:pPr>
        <w:numPr>
          <w:ilvl w:val="0"/>
          <w:numId w:val="3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>грамотность и полнота использования источников, 1 балл;</w:t>
      </w:r>
    </w:p>
    <w:p w14:paraId="07D31345" w14:textId="77777777" w:rsidR="00EC5C2C" w:rsidRPr="00EC5C2C" w:rsidRDefault="00EC5C2C" w:rsidP="00EC5C2C">
      <w:pPr>
        <w:numPr>
          <w:ilvl w:val="0"/>
          <w:numId w:val="3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>соответствие оформления реферата требованиям, 2 балла;</w:t>
      </w:r>
    </w:p>
    <w:p w14:paraId="479701CD" w14:textId="77777777" w:rsidR="00EC5C2C" w:rsidRPr="00EC5C2C" w:rsidRDefault="00EC5C2C" w:rsidP="00EC5C2C">
      <w:pPr>
        <w:widowControl/>
        <w:numPr>
          <w:ilvl w:val="0"/>
          <w:numId w:val="33"/>
        </w:numPr>
        <w:ind w:left="567" w:firstLine="709"/>
        <w:contextualSpacing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>доклад, 5 баллов;</w:t>
      </w:r>
    </w:p>
    <w:p w14:paraId="072CF71C" w14:textId="77777777" w:rsidR="00EC5C2C" w:rsidRPr="00EC5C2C" w:rsidRDefault="00EC5C2C" w:rsidP="00EC5C2C">
      <w:pPr>
        <w:widowControl/>
        <w:numPr>
          <w:ilvl w:val="0"/>
          <w:numId w:val="33"/>
        </w:numPr>
        <w:ind w:left="567" w:firstLine="709"/>
        <w:contextualSpacing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 xml:space="preserve"> умение вести дискуссию и ответы на вопросы, 5 баллов. </w:t>
      </w:r>
    </w:p>
    <w:p w14:paraId="63109448" w14:textId="77777777" w:rsidR="00EC5C2C" w:rsidRPr="00EC5C2C" w:rsidRDefault="00EC5C2C" w:rsidP="00EC5C2C">
      <w:p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>Максимальное количество баллов: 20.</w:t>
      </w:r>
    </w:p>
    <w:p w14:paraId="0E158752" w14:textId="77777777" w:rsidR="00EC5C2C" w:rsidRPr="00EC5C2C" w:rsidRDefault="00EC5C2C" w:rsidP="00EC5C2C">
      <w:pPr>
        <w:pStyle w:val="af4"/>
        <w:spacing w:before="0" w:beforeAutospacing="0" w:after="0" w:afterAutospacing="0"/>
        <w:ind w:firstLine="709"/>
        <w:contextualSpacing/>
        <w:rPr>
          <w:lang w:val="ru-RU"/>
        </w:rPr>
      </w:pPr>
      <w:r w:rsidRPr="00EC5C2C">
        <w:rPr>
          <w:lang w:val="ru-RU"/>
        </w:rPr>
        <w:t>19-20 баллов соответствует оценке «5»</w:t>
      </w:r>
    </w:p>
    <w:p w14:paraId="6AF4FD40" w14:textId="77777777" w:rsidR="00EC5C2C" w:rsidRPr="00EC5C2C" w:rsidRDefault="00EC5C2C" w:rsidP="00EC5C2C">
      <w:pPr>
        <w:pStyle w:val="af4"/>
        <w:spacing w:before="0" w:beforeAutospacing="0" w:after="0" w:afterAutospacing="0"/>
        <w:ind w:firstLine="709"/>
        <w:contextualSpacing/>
        <w:rPr>
          <w:lang w:val="ru-RU"/>
        </w:rPr>
      </w:pPr>
      <w:r w:rsidRPr="00EC5C2C">
        <w:rPr>
          <w:lang w:val="ru-RU"/>
        </w:rPr>
        <w:t>15-18 баллов – «4»</w:t>
      </w:r>
    </w:p>
    <w:p w14:paraId="53A45D63" w14:textId="77777777" w:rsidR="00EC5C2C" w:rsidRPr="00EC5C2C" w:rsidRDefault="00EC5C2C" w:rsidP="00EC5C2C">
      <w:pPr>
        <w:pStyle w:val="af4"/>
        <w:spacing w:before="0" w:beforeAutospacing="0" w:after="0" w:afterAutospacing="0"/>
        <w:ind w:firstLine="709"/>
        <w:contextualSpacing/>
        <w:rPr>
          <w:lang w:val="ru-RU"/>
        </w:rPr>
      </w:pPr>
      <w:r w:rsidRPr="00EC5C2C">
        <w:rPr>
          <w:lang w:val="ru-RU"/>
        </w:rPr>
        <w:t>10-14 баллов – «3»</w:t>
      </w:r>
    </w:p>
    <w:p w14:paraId="639F7069" w14:textId="77777777" w:rsidR="00EC5C2C" w:rsidRPr="00EC5C2C" w:rsidRDefault="00EC5C2C" w:rsidP="00EC5C2C">
      <w:pPr>
        <w:pStyle w:val="af4"/>
        <w:spacing w:before="0" w:beforeAutospacing="0" w:after="0" w:afterAutospacing="0"/>
        <w:ind w:firstLine="709"/>
        <w:contextualSpacing/>
        <w:rPr>
          <w:b/>
          <w:i/>
          <w:lang w:val="ru-RU"/>
        </w:rPr>
      </w:pPr>
      <w:r w:rsidRPr="00EC5C2C">
        <w:rPr>
          <w:lang w:val="ru-RU"/>
        </w:rPr>
        <w:t>менее 10 баллов – «2».</w:t>
      </w:r>
    </w:p>
    <w:p w14:paraId="76A856FD" w14:textId="77777777" w:rsidR="00EC5C2C" w:rsidRPr="00EC5C2C" w:rsidRDefault="00EC5C2C" w:rsidP="00EC5C2C">
      <w:pPr>
        <w:pStyle w:val="af4"/>
        <w:spacing w:before="0" w:beforeAutospacing="0" w:after="0" w:afterAutospacing="0"/>
        <w:ind w:firstLine="601"/>
        <w:contextualSpacing/>
        <w:jc w:val="both"/>
        <w:rPr>
          <w:color w:val="000000"/>
          <w:lang w:val="ru-RU"/>
        </w:rPr>
      </w:pPr>
      <w:r w:rsidRPr="00EC5C2C">
        <w:rPr>
          <w:color w:val="000000"/>
          <w:lang w:val="ru-RU"/>
        </w:rPr>
        <w:t>Реферат представляется к защите на листах форматаА4. В исключительном случае допускается защита реферата, представленного в рукописном варианте. В тексте реферата могут содержаться рисунки, чертежи, графики прочий иллюстративный материал, необходимый для раскрытия заявленной темы. К реферату могут прилагаться фотографии, выполненные самим обучающимся.</w:t>
      </w:r>
    </w:p>
    <w:p w14:paraId="331E28DD" w14:textId="77777777" w:rsidR="00EC5C2C" w:rsidRPr="00EC5C2C" w:rsidRDefault="00EC5C2C" w:rsidP="00EC5C2C">
      <w:pPr>
        <w:ind w:firstLine="601"/>
        <w:contextualSpacing/>
        <w:jc w:val="both"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>На компьютере реферат оформляется в соответствии с требованиями ГОСТ 9327 на стандартных листах формата А4. Текст выполняется на одной стороне листа через одинарный межстрочный интервал шрифтом Time</w:t>
      </w:r>
      <w:r w:rsidRPr="00EC5C2C">
        <w:rPr>
          <w:rFonts w:ascii="Times New Roman" w:hAnsi="Times New Roman" w:cs="Times New Roman"/>
          <w:lang w:val="en-US"/>
        </w:rPr>
        <w:t>s</w:t>
      </w:r>
      <w:r w:rsidRPr="00EC5C2C">
        <w:rPr>
          <w:rFonts w:ascii="Times New Roman" w:hAnsi="Times New Roman" w:cs="Times New Roman"/>
        </w:rPr>
        <w:t xml:space="preserve"> New Roman-14. Для заголовков можно выбрать иной шрифт, с использованием полужирного шрифта, курсива и подчеркивания. Если заголовок не умещается на одной строке, для него следует использовать одинарный межстрочный интервал. Заголовки выполняются без переносов с выравниванием по центру.</w:t>
      </w:r>
    </w:p>
    <w:p w14:paraId="271270FE" w14:textId="77777777" w:rsidR="00EC5C2C" w:rsidRPr="00EC5C2C" w:rsidRDefault="00EC5C2C" w:rsidP="00EC5C2C">
      <w:pPr>
        <w:ind w:firstLine="601"/>
        <w:contextualSpacing/>
        <w:jc w:val="both"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 xml:space="preserve">Следует использовать размеры полей: левое – </w:t>
      </w:r>
      <w:smartTag w:uri="urn:schemas-microsoft-com:office:smarttags" w:element="metricconverter">
        <w:smartTagPr>
          <w:attr w:name="ProductID" w:val="2,5 см"/>
        </w:smartTagPr>
        <w:r w:rsidRPr="00EC5C2C">
          <w:rPr>
            <w:rFonts w:ascii="Times New Roman" w:hAnsi="Times New Roman" w:cs="Times New Roman"/>
          </w:rPr>
          <w:t>2,5 см</w:t>
        </w:r>
      </w:smartTag>
      <w:r w:rsidRPr="00EC5C2C">
        <w:rPr>
          <w:rFonts w:ascii="Times New Roman" w:hAnsi="Times New Roman" w:cs="Times New Roman"/>
        </w:rPr>
        <w:t xml:space="preserve">, правое </w:t>
      </w:r>
      <w:smartTag w:uri="urn:schemas-microsoft-com:office:smarttags" w:element="metricconverter">
        <w:smartTagPr>
          <w:attr w:name="ProductID" w:val="1 см"/>
        </w:smartTagPr>
        <w:r w:rsidRPr="00EC5C2C">
          <w:rPr>
            <w:rFonts w:ascii="Times New Roman" w:hAnsi="Times New Roman" w:cs="Times New Roman"/>
          </w:rPr>
          <w:t>1 см</w:t>
        </w:r>
      </w:smartTag>
      <w:r w:rsidRPr="00EC5C2C">
        <w:rPr>
          <w:rFonts w:ascii="Times New Roman" w:hAnsi="Times New Roman" w:cs="Times New Roman"/>
        </w:rPr>
        <w:t xml:space="preserve">, верхнее – </w:t>
      </w:r>
      <w:smartTag w:uri="urn:schemas-microsoft-com:office:smarttags" w:element="metricconverter">
        <w:smartTagPr>
          <w:attr w:name="ProductID" w:val="2,5 см"/>
        </w:smartTagPr>
        <w:r w:rsidRPr="00EC5C2C">
          <w:rPr>
            <w:rFonts w:ascii="Times New Roman" w:hAnsi="Times New Roman" w:cs="Times New Roman"/>
          </w:rPr>
          <w:t>2,5 см</w:t>
        </w:r>
      </w:smartTag>
      <w:r w:rsidRPr="00EC5C2C">
        <w:rPr>
          <w:rFonts w:ascii="Times New Roman" w:hAnsi="Times New Roman" w:cs="Times New Roman"/>
        </w:rPr>
        <w:t xml:space="preserve">, нижнее </w:t>
      </w:r>
      <w:smartTag w:uri="urn:schemas-microsoft-com:office:smarttags" w:element="metricconverter">
        <w:smartTagPr>
          <w:attr w:name="ProductID" w:val="2,5 см"/>
        </w:smartTagPr>
        <w:r w:rsidRPr="00EC5C2C">
          <w:rPr>
            <w:rFonts w:ascii="Times New Roman" w:hAnsi="Times New Roman" w:cs="Times New Roman"/>
          </w:rPr>
          <w:t>2,5 см</w:t>
        </w:r>
      </w:smartTag>
      <w:r w:rsidRPr="00EC5C2C">
        <w:rPr>
          <w:rFonts w:ascii="Times New Roman" w:hAnsi="Times New Roman" w:cs="Times New Roman"/>
        </w:rPr>
        <w:t>, формат набранного материала 175х24 см. При печати текстового материала следует использовать выравнивание и автоматическую расстановку переносов слов. Абзацы в тексте начинаются отступом 12-</w:t>
      </w:r>
      <w:smartTag w:uri="urn:schemas-microsoft-com:office:smarttags" w:element="metricconverter">
        <w:smartTagPr>
          <w:attr w:name="ProductID" w:val="15 мм"/>
        </w:smartTagPr>
        <w:r w:rsidRPr="00EC5C2C">
          <w:rPr>
            <w:rFonts w:ascii="Times New Roman" w:hAnsi="Times New Roman" w:cs="Times New Roman"/>
          </w:rPr>
          <w:t>15 мм</w:t>
        </w:r>
      </w:smartTag>
      <w:r w:rsidRPr="00EC5C2C">
        <w:rPr>
          <w:rFonts w:ascii="Times New Roman" w:hAnsi="Times New Roman" w:cs="Times New Roman"/>
        </w:rPr>
        <w:t>.</w:t>
      </w:r>
    </w:p>
    <w:p w14:paraId="0985776D" w14:textId="77777777" w:rsidR="00EC5C2C" w:rsidRPr="00EC5C2C" w:rsidRDefault="00EC5C2C" w:rsidP="00EC5C2C">
      <w:pPr>
        <w:ind w:firstLine="601"/>
        <w:contextualSpacing/>
        <w:jc w:val="both"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>Цитаты должны обозначаться указанием на первоисточник, которые оформляются в виде сносок в конце листа, на котором присутствует цитируемый отрывок.</w:t>
      </w:r>
    </w:p>
    <w:p w14:paraId="60433815" w14:textId="77777777" w:rsidR="00EC5C2C" w:rsidRPr="00EC5C2C" w:rsidRDefault="00EC5C2C" w:rsidP="00EC5C2C">
      <w:pPr>
        <w:ind w:firstLine="601"/>
        <w:contextualSpacing/>
        <w:jc w:val="both"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 xml:space="preserve">Каждый структурный элемент реферата следует начинать с новой страницы. Разделы основной части могут быть разделены на подразделы, т.е., в свою очередь, на пункты и, при необходимости, на подпункты, которые не требуют переноса на новую страницу. Заголовки подразделов, пунктов и подпунктов следует начинать с </w:t>
      </w:r>
      <w:proofErr w:type="spellStart"/>
      <w:r w:rsidRPr="00EC5C2C">
        <w:rPr>
          <w:rFonts w:ascii="Times New Roman" w:hAnsi="Times New Roman" w:cs="Times New Roman"/>
        </w:rPr>
        <w:t>абзационного</w:t>
      </w:r>
      <w:proofErr w:type="spellEnd"/>
      <w:r w:rsidRPr="00EC5C2C">
        <w:rPr>
          <w:rFonts w:ascii="Times New Roman" w:hAnsi="Times New Roman" w:cs="Times New Roman"/>
        </w:rPr>
        <w:t xml:space="preserve"> отступа, не подчеркивая, без точки в конце. Заголовки по возможности следует делать краткими. Шрифт заголовков одного уровня должен быть единым ко всему тексту. Например, заголовки подразделов можно выполнять полужирным шрифтом, пунктов – полужирным курсивом, подпунктов – курсивом. Заголовки следует отделять от основного текста дополнительным пробелом сверху и снизу.</w:t>
      </w:r>
    </w:p>
    <w:p w14:paraId="0DCB7345" w14:textId="77777777" w:rsidR="00EC5C2C" w:rsidRPr="00EC5C2C" w:rsidRDefault="00EC5C2C" w:rsidP="00EC5C2C">
      <w:pPr>
        <w:contextualSpacing/>
        <w:rPr>
          <w:rFonts w:ascii="Times New Roman" w:hAnsi="Times New Roman" w:cs="Times New Roman"/>
        </w:rPr>
      </w:pPr>
      <w:r w:rsidRPr="00EC5C2C">
        <w:rPr>
          <w:rFonts w:ascii="Times New Roman" w:hAnsi="Times New Roman" w:cs="Times New Roman"/>
        </w:rPr>
        <w:t>Нумерация страниц – сквозная, начинается с титульного листа, но номер страницы на нем не выводится. Страницы документа проставляются арабскими цифрами в правом нижнем углу без точки в конце.</w:t>
      </w:r>
    </w:p>
    <w:p w14:paraId="0FDE3FB3" w14:textId="77777777" w:rsidR="00EC5C2C" w:rsidRDefault="00EC5C2C" w:rsidP="004A7D6E">
      <w:pPr>
        <w:contextualSpacing/>
        <w:jc w:val="both"/>
        <w:rPr>
          <w:sz w:val="23"/>
          <w:szCs w:val="23"/>
        </w:rPr>
      </w:pPr>
    </w:p>
    <w:p w14:paraId="6DF39369" w14:textId="77777777" w:rsidR="00EC5C2C" w:rsidRPr="00E7539C" w:rsidRDefault="00EC5C2C" w:rsidP="00EC5C2C">
      <w:pPr>
        <w:pStyle w:val="25"/>
        <w:shd w:val="clear" w:color="auto" w:fill="auto"/>
        <w:spacing w:before="0" w:line="276" w:lineRule="auto"/>
        <w:ind w:right="23" w:firstLine="708"/>
        <w:contextualSpacing/>
        <w:rPr>
          <w:b/>
        </w:rPr>
      </w:pPr>
      <w:bookmarkStart w:id="7" w:name="bookmark8"/>
      <w:bookmarkStart w:id="8" w:name="bookmark9"/>
      <w:r w:rsidRPr="00E7539C">
        <w:rPr>
          <w:b/>
        </w:rPr>
        <w:t xml:space="preserve">3.3 Типовые задания </w:t>
      </w:r>
    </w:p>
    <w:p w14:paraId="4DAF075F" w14:textId="77777777" w:rsidR="002A67D9" w:rsidRPr="00EC3E85" w:rsidRDefault="00E24B97" w:rsidP="00EC5C2C">
      <w:pPr>
        <w:pStyle w:val="20"/>
        <w:keepNext/>
        <w:keepLines/>
        <w:shd w:val="clear" w:color="auto" w:fill="auto"/>
        <w:tabs>
          <w:tab w:val="left" w:pos="550"/>
        </w:tabs>
        <w:spacing w:line="240" w:lineRule="auto"/>
        <w:jc w:val="center"/>
        <w:rPr>
          <w:sz w:val="22"/>
          <w:szCs w:val="22"/>
        </w:rPr>
      </w:pPr>
      <w:r w:rsidRPr="00EC3E85">
        <w:rPr>
          <w:sz w:val="22"/>
          <w:szCs w:val="22"/>
        </w:rPr>
        <w:t>Текущий контроль (ТК) № 1</w:t>
      </w:r>
      <w:bookmarkEnd w:id="7"/>
      <w:bookmarkEnd w:id="8"/>
    </w:p>
    <w:p w14:paraId="4EBAB488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Тема занятия: </w:t>
      </w:r>
      <w:r w:rsidRPr="00EC3E85">
        <w:rPr>
          <w:sz w:val="22"/>
          <w:szCs w:val="22"/>
        </w:rPr>
        <w:t>1.1.</w:t>
      </w:r>
      <w:proofErr w:type="gramStart"/>
      <w:r w:rsidRPr="00EC3E85">
        <w:rPr>
          <w:sz w:val="22"/>
          <w:szCs w:val="22"/>
        </w:rPr>
        <w:t>8.Построение</w:t>
      </w:r>
      <w:proofErr w:type="gramEnd"/>
      <w:r w:rsidRPr="00EC3E85">
        <w:rPr>
          <w:sz w:val="22"/>
          <w:szCs w:val="22"/>
        </w:rPr>
        <w:t xml:space="preserve"> модели рабочего/специалиста на основе требований профессионального стандарта.</w:t>
      </w:r>
    </w:p>
    <w:p w14:paraId="6BACAA42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lastRenderedPageBreak/>
        <w:t xml:space="preserve">Метод и форма контроля: </w:t>
      </w:r>
      <w:r w:rsidRPr="00EC3E85">
        <w:rPr>
          <w:sz w:val="22"/>
          <w:szCs w:val="22"/>
        </w:rPr>
        <w:t xml:space="preserve">Контрольная работа (Опрос) </w:t>
      </w:r>
      <w:r w:rsidRPr="00EC3E85">
        <w:rPr>
          <w:b/>
          <w:bCs/>
          <w:sz w:val="22"/>
          <w:szCs w:val="22"/>
        </w:rPr>
        <w:t xml:space="preserve">Вид контроля: </w:t>
      </w:r>
      <w:r w:rsidRPr="00EC3E85">
        <w:rPr>
          <w:sz w:val="22"/>
          <w:szCs w:val="22"/>
        </w:rPr>
        <w:t>Письменная контрольная работа</w:t>
      </w:r>
    </w:p>
    <w:p w14:paraId="5A0C928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>1.1 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</w:t>
      </w:r>
    </w:p>
    <w:p w14:paraId="2F5EE658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66B77D82" w14:textId="77777777" w:rsidR="002A67D9" w:rsidRPr="00EC3E85" w:rsidRDefault="00E24B97" w:rsidP="00EC3E85">
      <w:pPr>
        <w:pStyle w:val="11"/>
        <w:numPr>
          <w:ilvl w:val="0"/>
          <w:numId w:val="3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«квалификация».</w:t>
      </w:r>
    </w:p>
    <w:p w14:paraId="2856BF44" w14:textId="77777777" w:rsidR="002A67D9" w:rsidRPr="00EC3E85" w:rsidRDefault="00E24B97" w:rsidP="00EC3E85">
      <w:pPr>
        <w:pStyle w:val="11"/>
        <w:numPr>
          <w:ilvl w:val="0"/>
          <w:numId w:val="3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Анкетирование студентов: изучение готовности к построению карьеры. </w:t>
      </w:r>
      <w:r w:rsidRPr="00EC3E85">
        <w:rPr>
          <w:b/>
          <w:bCs/>
          <w:sz w:val="22"/>
          <w:szCs w:val="22"/>
        </w:rPr>
        <w:t>Задание №1</w:t>
      </w:r>
    </w:p>
    <w:p w14:paraId="22F461C8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proofErr w:type="spellStart"/>
      <w:r w:rsidRPr="00EC3E85">
        <w:rPr>
          <w:sz w:val="22"/>
          <w:szCs w:val="22"/>
        </w:rPr>
        <w:t>Объсните</w:t>
      </w:r>
      <w:proofErr w:type="spellEnd"/>
      <w:r w:rsidRPr="00EC3E85">
        <w:rPr>
          <w:sz w:val="22"/>
          <w:szCs w:val="22"/>
        </w:rPr>
        <w:t xml:space="preserve"> смысл и суть следующих понятий:</w:t>
      </w:r>
    </w:p>
    <w:p w14:paraId="1457F37A" w14:textId="77777777" w:rsidR="002A67D9" w:rsidRPr="00EC3E85" w:rsidRDefault="00E24B97" w:rsidP="00EC3E85">
      <w:pPr>
        <w:pStyle w:val="11"/>
        <w:numPr>
          <w:ilvl w:val="0"/>
          <w:numId w:val="4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Профессия</w:t>
      </w:r>
    </w:p>
    <w:p w14:paraId="0D243D2E" w14:textId="77777777" w:rsidR="002A67D9" w:rsidRPr="00EC3E85" w:rsidRDefault="00E24B97" w:rsidP="00EC3E85">
      <w:pPr>
        <w:pStyle w:val="11"/>
        <w:numPr>
          <w:ilvl w:val="0"/>
          <w:numId w:val="4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Специальность</w:t>
      </w:r>
    </w:p>
    <w:p w14:paraId="424BC77B" w14:textId="77777777" w:rsidR="002A67D9" w:rsidRPr="00EC3E85" w:rsidRDefault="00E24B97" w:rsidP="00EC3E85">
      <w:pPr>
        <w:pStyle w:val="11"/>
        <w:numPr>
          <w:ilvl w:val="0"/>
          <w:numId w:val="4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Квалификация</w:t>
      </w:r>
    </w:p>
    <w:p w14:paraId="7030953E" w14:textId="77777777" w:rsidR="002A67D9" w:rsidRPr="00EC3E85" w:rsidRDefault="00E24B97" w:rsidP="00EC3E85">
      <w:pPr>
        <w:pStyle w:val="11"/>
        <w:numPr>
          <w:ilvl w:val="0"/>
          <w:numId w:val="4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Рынок труда</w:t>
      </w:r>
    </w:p>
    <w:p w14:paraId="12DA6A61" w14:textId="77777777" w:rsidR="002A67D9" w:rsidRPr="00EC3E85" w:rsidRDefault="00E24B97" w:rsidP="00EC3E85">
      <w:pPr>
        <w:pStyle w:val="11"/>
        <w:numPr>
          <w:ilvl w:val="0"/>
          <w:numId w:val="4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Цифровая экономика</w:t>
      </w:r>
    </w:p>
    <w:p w14:paraId="602FD2A5" w14:textId="77777777" w:rsidR="002A67D9" w:rsidRPr="00EC3E85" w:rsidRDefault="00E24B97" w:rsidP="00EC3E85">
      <w:pPr>
        <w:pStyle w:val="11"/>
        <w:numPr>
          <w:ilvl w:val="0"/>
          <w:numId w:val="4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Национальная система квалификации</w:t>
      </w:r>
    </w:p>
    <w:p w14:paraId="25B0E1C1" w14:textId="77777777" w:rsidR="002A67D9" w:rsidRPr="00EC3E85" w:rsidRDefault="00E24B97" w:rsidP="00EC3E85">
      <w:pPr>
        <w:pStyle w:val="11"/>
        <w:numPr>
          <w:ilvl w:val="0"/>
          <w:numId w:val="4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независимая оценка квалификаций</w:t>
      </w:r>
    </w:p>
    <w:p w14:paraId="0DD16C7A" w14:textId="77777777" w:rsidR="002A67D9" w:rsidRPr="00EC3E85" w:rsidRDefault="00E24B97" w:rsidP="00EC3E85">
      <w:pPr>
        <w:pStyle w:val="11"/>
        <w:numPr>
          <w:ilvl w:val="0"/>
          <w:numId w:val="4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proofErr w:type="spellStart"/>
      <w:r w:rsidRPr="00EC3E85">
        <w:rPr>
          <w:sz w:val="22"/>
          <w:szCs w:val="22"/>
        </w:rPr>
        <w:t>Проффесиональная</w:t>
      </w:r>
      <w:proofErr w:type="spellEnd"/>
      <w:r w:rsidRPr="00EC3E85">
        <w:rPr>
          <w:sz w:val="22"/>
          <w:szCs w:val="22"/>
        </w:rPr>
        <w:t xml:space="preserve"> карьера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4B416D89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431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8A6B4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7C21E3BC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14013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7EF8F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объяснения для двух понятий</w:t>
            </w:r>
          </w:p>
        </w:tc>
      </w:tr>
      <w:tr w:rsidR="002A67D9" w:rsidRPr="00EC3E85" w14:paraId="79148731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2A927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42B48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объяснения для трех понятий</w:t>
            </w:r>
          </w:p>
        </w:tc>
      </w:tr>
      <w:tr w:rsidR="002A67D9" w:rsidRPr="00EC3E85" w14:paraId="3EC9B265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934F3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53114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объяснения для четырех понятий</w:t>
            </w:r>
          </w:p>
        </w:tc>
      </w:tr>
    </w:tbl>
    <w:p w14:paraId="5ACDA6FB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1E8BC04E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 xml:space="preserve">1.2 структуру профессиональных стандартов и действующих квалификационных справочников: ЕТКС и ЕКС </w:t>
      </w:r>
      <w:r w:rsidRPr="00EC3E85">
        <w:rPr>
          <w:b/>
          <w:bCs/>
          <w:sz w:val="22"/>
          <w:szCs w:val="22"/>
        </w:rPr>
        <w:t>Занятие(-я):</w:t>
      </w:r>
    </w:p>
    <w:p w14:paraId="725D30FF" w14:textId="77777777" w:rsidR="002A67D9" w:rsidRPr="00EC3E85" w:rsidRDefault="00E24B97" w:rsidP="00EC3E85">
      <w:pPr>
        <w:pStyle w:val="11"/>
        <w:numPr>
          <w:ilvl w:val="0"/>
          <w:numId w:val="3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 Общая характеристика национальной системы квалификаций (НСК) России.</w:t>
      </w:r>
    </w:p>
    <w:p w14:paraId="7C2D9D78" w14:textId="77777777" w:rsidR="002A67D9" w:rsidRPr="00EC3E85" w:rsidRDefault="00E24B97" w:rsidP="00EC3E85">
      <w:pPr>
        <w:pStyle w:val="11"/>
        <w:numPr>
          <w:ilvl w:val="0"/>
          <w:numId w:val="3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Возможные пути достижения и повышения уровня квалификации в рамках профессии.</w:t>
      </w:r>
    </w:p>
    <w:p w14:paraId="7CFF0817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5EE6522A" w14:textId="77777777" w:rsidR="002A67D9" w:rsidRPr="00EC3E85" w:rsidRDefault="00E24B97" w:rsidP="00EC3E85">
      <w:pPr>
        <w:pStyle w:val="11"/>
        <w:numPr>
          <w:ilvl w:val="0"/>
          <w:numId w:val="5"/>
        </w:numPr>
        <w:shd w:val="clear" w:color="auto" w:fill="auto"/>
        <w:tabs>
          <w:tab w:val="left" w:pos="411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Опишите структуру профессионального стандарта</w:t>
      </w:r>
    </w:p>
    <w:p w14:paraId="44EB002E" w14:textId="77777777" w:rsidR="002A67D9" w:rsidRPr="00EC3E85" w:rsidRDefault="00E24B97" w:rsidP="00EC3E85">
      <w:pPr>
        <w:pStyle w:val="11"/>
        <w:numPr>
          <w:ilvl w:val="0"/>
          <w:numId w:val="5"/>
        </w:numPr>
        <w:shd w:val="clear" w:color="auto" w:fill="auto"/>
        <w:tabs>
          <w:tab w:val="left" w:pos="411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Опишите квалификационный справочник ЕТКС</w:t>
      </w:r>
    </w:p>
    <w:p w14:paraId="0672C645" w14:textId="77777777" w:rsidR="002A67D9" w:rsidRPr="00EC3E85" w:rsidRDefault="00E24B97" w:rsidP="00EC3E85">
      <w:pPr>
        <w:pStyle w:val="11"/>
        <w:numPr>
          <w:ilvl w:val="0"/>
          <w:numId w:val="5"/>
        </w:numPr>
        <w:shd w:val="clear" w:color="auto" w:fill="auto"/>
        <w:tabs>
          <w:tab w:val="left" w:pos="411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Опишите квалификационный справочник ЕКС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1934613E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2D0B9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21DD5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687483EC" w14:textId="77777777">
        <w:trPr>
          <w:trHeight w:hRule="exact" w:val="78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341D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80D4E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Дано описание одного из справочника или профессионального стандарта</w:t>
            </w:r>
          </w:p>
        </w:tc>
      </w:tr>
      <w:tr w:rsidR="002A67D9" w:rsidRPr="00EC3E85" w14:paraId="61875C7D" w14:textId="77777777">
        <w:trPr>
          <w:trHeight w:hRule="exact" w:val="77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5E50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61084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Дано описание двух справочников или одного справочника и профессионального стандарта</w:t>
            </w:r>
          </w:p>
        </w:tc>
      </w:tr>
      <w:tr w:rsidR="002A67D9" w:rsidRPr="00EC3E85" w14:paraId="3DA6F8EB" w14:textId="77777777">
        <w:trPr>
          <w:trHeight w:hRule="exact" w:val="79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F4196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7E5C4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Дано описание всех справочников и </w:t>
            </w:r>
            <w:proofErr w:type="spellStart"/>
            <w:r w:rsidRPr="00EC3E85">
              <w:rPr>
                <w:sz w:val="22"/>
                <w:szCs w:val="22"/>
              </w:rPr>
              <w:t>профкссионального</w:t>
            </w:r>
            <w:proofErr w:type="spellEnd"/>
            <w:r w:rsidRPr="00EC3E85">
              <w:rPr>
                <w:sz w:val="22"/>
                <w:szCs w:val="22"/>
              </w:rPr>
              <w:t xml:space="preserve"> стандарта</w:t>
            </w:r>
          </w:p>
        </w:tc>
      </w:tr>
    </w:tbl>
    <w:p w14:paraId="49A82324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5258F8C3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 xml:space="preserve">1.6 структуру национальной системы квалификаций </w:t>
      </w:r>
      <w:r w:rsidRPr="00EC3E85">
        <w:rPr>
          <w:b/>
          <w:bCs/>
          <w:sz w:val="22"/>
          <w:szCs w:val="22"/>
        </w:rPr>
        <w:t>Занятие(-я):</w:t>
      </w:r>
    </w:p>
    <w:p w14:paraId="3A4C4521" w14:textId="77777777" w:rsidR="002A67D9" w:rsidRPr="00EC3E85" w:rsidRDefault="00E24B97" w:rsidP="00EC3E85">
      <w:pPr>
        <w:pStyle w:val="11"/>
        <w:numPr>
          <w:ilvl w:val="0"/>
          <w:numId w:val="6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 Общая характеристика национальной системы квалификаций (НСК) России.</w:t>
      </w:r>
    </w:p>
    <w:p w14:paraId="1B04D93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240E88E6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Напишите общую характеристику национальной системы квалификации (НСК) России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4A7D8210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A6989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lastRenderedPageBreak/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38220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4AD1B461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F389D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FBB16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Характеристика написана с грубыми ошибками</w:t>
            </w:r>
          </w:p>
        </w:tc>
      </w:tr>
      <w:tr w:rsidR="002A67D9" w:rsidRPr="00EC3E85" w14:paraId="27E4AC67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01BFA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2288B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Характеристика написана с недочетами</w:t>
            </w:r>
          </w:p>
        </w:tc>
      </w:tr>
      <w:tr w:rsidR="002A67D9" w:rsidRPr="00EC3E85" w14:paraId="334012C9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B6BAE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2D987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Характеристика написана без ошибок и недочетов</w:t>
            </w:r>
          </w:p>
        </w:tc>
      </w:tr>
    </w:tbl>
    <w:p w14:paraId="3C1D69E8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4F74CEA9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 xml:space="preserve">2.1 применять </w:t>
      </w:r>
      <w:proofErr w:type="spellStart"/>
      <w:r w:rsidRPr="00EC3E85">
        <w:rPr>
          <w:sz w:val="22"/>
          <w:szCs w:val="22"/>
        </w:rPr>
        <w:t>профстандарты</w:t>
      </w:r>
      <w:proofErr w:type="spellEnd"/>
      <w:r w:rsidRPr="00EC3E85">
        <w:rPr>
          <w:sz w:val="22"/>
          <w:szCs w:val="22"/>
        </w:rPr>
        <w:t xml:space="preserve"> для формирования образа квалификации по осваиваемой профессии (специальности)</w:t>
      </w:r>
    </w:p>
    <w:p w14:paraId="4F28FA04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720C5660" w14:textId="77777777" w:rsidR="002A67D9" w:rsidRPr="00EC3E85" w:rsidRDefault="00E24B97" w:rsidP="00EC3E85">
      <w:pPr>
        <w:pStyle w:val="11"/>
        <w:numPr>
          <w:ilvl w:val="0"/>
          <w:numId w:val="3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Сравнительно-сопоставительная характеристика требований к квалификации выпускника ФГОС СПО и требований к квалификации(ям) на рынке труда в соответствии с профессиональными стандартами (на примере осваиваемой специальности).</w:t>
      </w:r>
    </w:p>
    <w:p w14:paraId="5E5A826E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514AA2FB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Заполните таблицу: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9"/>
        <w:gridCol w:w="1459"/>
        <w:gridCol w:w="1454"/>
        <w:gridCol w:w="1459"/>
        <w:gridCol w:w="1459"/>
        <w:gridCol w:w="1454"/>
        <w:gridCol w:w="1469"/>
      </w:tblGrid>
      <w:tr w:rsidR="002A67D9" w:rsidRPr="00EC3E85" w14:paraId="256EF899" w14:textId="77777777">
        <w:trPr>
          <w:trHeight w:hRule="exact" w:val="1099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B5C0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ФГОС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E6B1D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Квалифика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ция</w:t>
            </w:r>
            <w:proofErr w:type="spellEnd"/>
            <w:r w:rsidRPr="00EC3E85">
              <w:rPr>
                <w:sz w:val="22"/>
                <w:szCs w:val="22"/>
              </w:rPr>
              <w:t xml:space="preserve"> по ФГОС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41668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Профессио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нальные</w:t>
            </w:r>
            <w:proofErr w:type="spellEnd"/>
            <w:r w:rsidRPr="00EC3E85">
              <w:rPr>
                <w:sz w:val="22"/>
                <w:szCs w:val="22"/>
              </w:rPr>
              <w:t xml:space="preserve"> ко </w:t>
            </w:r>
            <w:proofErr w:type="spellStart"/>
            <w:r w:rsidRPr="00EC3E85">
              <w:rPr>
                <w:sz w:val="22"/>
                <w:szCs w:val="22"/>
              </w:rPr>
              <w:t>мпетенции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68E8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689D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Квалифика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ция</w:t>
            </w:r>
            <w:proofErr w:type="spellEnd"/>
            <w:r w:rsidRPr="00EC3E85">
              <w:rPr>
                <w:sz w:val="22"/>
                <w:szCs w:val="22"/>
              </w:rPr>
              <w:t xml:space="preserve"> по ПС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2CAC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ОТФ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9B288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ТФ</w:t>
            </w:r>
          </w:p>
        </w:tc>
      </w:tr>
      <w:tr w:rsidR="002A67D9" w:rsidRPr="00EC3E85" w14:paraId="31B9B6F9" w14:textId="77777777">
        <w:trPr>
          <w:trHeight w:hRule="exact" w:val="398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43BD7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C8DE7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C543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70CD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50FB6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8B75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F93E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CAD2ED2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2B548025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EA094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71C9B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0B69A328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C4DF4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B6D72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В таблице заполнены </w:t>
            </w:r>
            <w:proofErr w:type="spellStart"/>
            <w:r w:rsidRPr="00EC3E85">
              <w:rPr>
                <w:sz w:val="22"/>
                <w:szCs w:val="22"/>
              </w:rPr>
              <w:t>полностьтью</w:t>
            </w:r>
            <w:proofErr w:type="spellEnd"/>
            <w:r w:rsidRPr="00EC3E85">
              <w:rPr>
                <w:sz w:val="22"/>
                <w:szCs w:val="22"/>
              </w:rPr>
              <w:t>, правильно четыре столбца</w:t>
            </w:r>
          </w:p>
        </w:tc>
      </w:tr>
      <w:tr w:rsidR="002A67D9" w:rsidRPr="00EC3E85" w14:paraId="52003038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A4E5C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1028F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В таблице заполнены </w:t>
            </w:r>
            <w:proofErr w:type="spellStart"/>
            <w:r w:rsidRPr="00EC3E85">
              <w:rPr>
                <w:sz w:val="22"/>
                <w:szCs w:val="22"/>
              </w:rPr>
              <w:t>полностьтью</w:t>
            </w:r>
            <w:proofErr w:type="spellEnd"/>
            <w:r w:rsidRPr="00EC3E85">
              <w:rPr>
                <w:sz w:val="22"/>
                <w:szCs w:val="22"/>
              </w:rPr>
              <w:t>, правильно пять столбцов</w:t>
            </w:r>
          </w:p>
        </w:tc>
      </w:tr>
      <w:tr w:rsidR="002A67D9" w:rsidRPr="00EC3E85" w14:paraId="22A03729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46BFC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38945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В таблице заполнены </w:t>
            </w:r>
            <w:proofErr w:type="spellStart"/>
            <w:r w:rsidRPr="00EC3E85">
              <w:rPr>
                <w:sz w:val="22"/>
                <w:szCs w:val="22"/>
              </w:rPr>
              <w:t>полностьтью</w:t>
            </w:r>
            <w:proofErr w:type="spellEnd"/>
            <w:r w:rsidRPr="00EC3E85">
              <w:rPr>
                <w:sz w:val="22"/>
                <w:szCs w:val="22"/>
              </w:rPr>
              <w:t>, правильно все столбцы</w:t>
            </w:r>
          </w:p>
        </w:tc>
      </w:tr>
    </w:tbl>
    <w:p w14:paraId="7770DA1C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3F6C698B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 xml:space="preserve">2.2 анализировать и сопрягать, зафиксированные во ФГОС требования к выпускнику и требования к квалификации(ям) на рынке труда, зафиксированные в ПС (на примере осваиваемой профессии (специальности) </w:t>
      </w:r>
      <w:r w:rsidRPr="00EC3E85">
        <w:rPr>
          <w:b/>
          <w:bCs/>
          <w:sz w:val="22"/>
          <w:szCs w:val="22"/>
        </w:rPr>
        <w:t>Занятие(-я):</w:t>
      </w:r>
    </w:p>
    <w:p w14:paraId="3D19DFA0" w14:textId="77777777" w:rsidR="002A67D9" w:rsidRPr="00EC3E85" w:rsidRDefault="00E24B97" w:rsidP="00EC3E85">
      <w:pPr>
        <w:pStyle w:val="11"/>
        <w:numPr>
          <w:ilvl w:val="0"/>
          <w:numId w:val="3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Построение модели рабочего/специалиста на основе требований профессионального стандарта («Аватар профессионала»).</w:t>
      </w:r>
    </w:p>
    <w:p w14:paraId="24A4C6B5" w14:textId="77777777" w:rsidR="002A67D9" w:rsidRPr="00EC3E85" w:rsidRDefault="00E24B97" w:rsidP="00EC3E85">
      <w:pPr>
        <w:pStyle w:val="11"/>
        <w:numPr>
          <w:ilvl w:val="0"/>
          <w:numId w:val="3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Построение модели рабочего/специалиста на основе требований профессионального стандарта.</w:t>
      </w:r>
    </w:p>
    <w:p w14:paraId="6067CF77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098EED8A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На основе требований соответствующего профессионального стандарта постройте «Аватар профессионала». «Аватар» может быть построен в произвольном виде с учетом пяти аспектов: личностные качества, необходимые умения, необходимый уровень образования, наличие опыта работы и компетенции будущего, необходимые для успешного продвижения в профессиональной деятельности.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4C07A4F9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3B6A6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6EA04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0D3693A4" w14:textId="77777777">
        <w:trPr>
          <w:trHeight w:hRule="exact" w:val="77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0D4D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02745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"Аватар профессионала" отражает необходимые умения, личностные качества, уровень образования</w:t>
            </w:r>
          </w:p>
        </w:tc>
      </w:tr>
      <w:tr w:rsidR="002A67D9" w:rsidRPr="00EC3E85" w14:paraId="63C09C34" w14:textId="77777777">
        <w:trPr>
          <w:trHeight w:hRule="exact" w:val="78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AA01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6D78D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"Аватар профессионала" отражает необходимые умения, личностные качества, уровень образования, опыт работы</w:t>
            </w:r>
          </w:p>
        </w:tc>
      </w:tr>
      <w:tr w:rsidR="002A67D9" w:rsidRPr="00EC3E85" w14:paraId="5D79BFCD" w14:textId="77777777">
        <w:trPr>
          <w:trHeight w:hRule="exact" w:val="113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5632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2A07C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"Аватар профессионала" отражает необходимые умения, личностные качества, уровень образования, опыт работы, компетенции будущего</w:t>
            </w:r>
          </w:p>
        </w:tc>
      </w:tr>
    </w:tbl>
    <w:p w14:paraId="22BFF936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39C84903" w14:textId="77777777" w:rsidR="002A67D9" w:rsidRPr="00EC3E85" w:rsidRDefault="00E24B97" w:rsidP="00EC3E85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550"/>
        </w:tabs>
        <w:spacing w:line="240" w:lineRule="auto"/>
        <w:jc w:val="center"/>
        <w:rPr>
          <w:sz w:val="22"/>
          <w:szCs w:val="22"/>
        </w:rPr>
      </w:pPr>
      <w:bookmarkStart w:id="9" w:name="bookmark10"/>
      <w:bookmarkStart w:id="10" w:name="bookmark11"/>
      <w:r w:rsidRPr="00EC3E85">
        <w:rPr>
          <w:sz w:val="22"/>
          <w:szCs w:val="22"/>
        </w:rPr>
        <w:lastRenderedPageBreak/>
        <w:t>Текущий контроль (ТК) № 2</w:t>
      </w:r>
      <w:bookmarkEnd w:id="9"/>
      <w:bookmarkEnd w:id="10"/>
    </w:p>
    <w:p w14:paraId="53A5BB00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Тема занятия: </w:t>
      </w:r>
      <w:r w:rsidRPr="00EC3E85">
        <w:rPr>
          <w:sz w:val="22"/>
          <w:szCs w:val="22"/>
        </w:rPr>
        <w:t>1.2.</w:t>
      </w:r>
      <w:proofErr w:type="gramStart"/>
      <w:r w:rsidRPr="00EC3E85">
        <w:rPr>
          <w:sz w:val="22"/>
          <w:szCs w:val="22"/>
        </w:rPr>
        <w:t>4.Общероссийский</w:t>
      </w:r>
      <w:proofErr w:type="gramEnd"/>
      <w:r w:rsidRPr="00EC3E85">
        <w:rPr>
          <w:sz w:val="22"/>
          <w:szCs w:val="22"/>
        </w:rPr>
        <w:t xml:space="preserve"> и региональный рынок труда: особенности спроса и предложения по специальности.</w:t>
      </w:r>
    </w:p>
    <w:p w14:paraId="1803D0B6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Метод и форма контроля: </w:t>
      </w:r>
      <w:r w:rsidRPr="00EC3E85">
        <w:rPr>
          <w:sz w:val="22"/>
          <w:szCs w:val="22"/>
        </w:rPr>
        <w:t xml:space="preserve">Контрольная работа (Опрос) </w:t>
      </w:r>
      <w:r w:rsidRPr="00EC3E85">
        <w:rPr>
          <w:b/>
          <w:bCs/>
          <w:sz w:val="22"/>
          <w:szCs w:val="22"/>
        </w:rPr>
        <w:t xml:space="preserve">Вид контроля: </w:t>
      </w:r>
      <w:r w:rsidRPr="00EC3E85">
        <w:rPr>
          <w:sz w:val="22"/>
          <w:szCs w:val="22"/>
        </w:rPr>
        <w:t>Письменная контрольная работа</w:t>
      </w:r>
    </w:p>
    <w:p w14:paraId="656A8432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>1.3 классификацию рынка труда</w:t>
      </w:r>
    </w:p>
    <w:p w14:paraId="425E6734" w14:textId="77777777" w:rsidR="002A67D9" w:rsidRPr="00EC3E85" w:rsidRDefault="00E24B97" w:rsidP="00EC3E85">
      <w:pPr>
        <w:pStyle w:val="11"/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3AAA0517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1.2.</w:t>
      </w:r>
      <w:proofErr w:type="gramStart"/>
      <w:r w:rsidRPr="00EC3E85">
        <w:rPr>
          <w:sz w:val="22"/>
          <w:szCs w:val="22"/>
        </w:rPr>
        <w:t>1.Рынок</w:t>
      </w:r>
      <w:proofErr w:type="gramEnd"/>
      <w:r w:rsidRPr="00EC3E85">
        <w:rPr>
          <w:sz w:val="22"/>
          <w:szCs w:val="22"/>
        </w:rPr>
        <w:t xml:space="preserve"> труда: основные понятия, элементы, функции. Классификация рынка труда. Спрос и предложение на рынке труда. Программа </w:t>
      </w:r>
      <w:proofErr w:type="spellStart"/>
      <w:r w:rsidRPr="00EC3E85">
        <w:rPr>
          <w:sz w:val="22"/>
          <w:szCs w:val="22"/>
        </w:rPr>
        <w:t>социально</w:t>
      </w:r>
      <w:r w:rsidRPr="00EC3E85">
        <w:rPr>
          <w:sz w:val="22"/>
          <w:szCs w:val="22"/>
        </w:rPr>
        <w:softHyphen/>
        <w:t>экономического</w:t>
      </w:r>
      <w:proofErr w:type="spellEnd"/>
      <w:r w:rsidRPr="00EC3E85">
        <w:rPr>
          <w:sz w:val="22"/>
          <w:szCs w:val="22"/>
        </w:rPr>
        <w:t xml:space="preserve"> развития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труда.</w:t>
      </w:r>
    </w:p>
    <w:p w14:paraId="27921CF9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2B6E393A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Дайте ответы на следующие вопросы:</w:t>
      </w:r>
    </w:p>
    <w:p w14:paraId="3E962576" w14:textId="77777777" w:rsidR="002A67D9" w:rsidRPr="00EC3E85" w:rsidRDefault="00E24B97" w:rsidP="00EC3E85">
      <w:pPr>
        <w:pStyle w:val="11"/>
        <w:numPr>
          <w:ilvl w:val="0"/>
          <w:numId w:val="7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Перечислите элементы рынка труда;</w:t>
      </w:r>
    </w:p>
    <w:p w14:paraId="2127ECF8" w14:textId="77777777" w:rsidR="002A67D9" w:rsidRPr="00EC3E85" w:rsidRDefault="00E24B97" w:rsidP="00EC3E85">
      <w:pPr>
        <w:pStyle w:val="11"/>
        <w:numPr>
          <w:ilvl w:val="0"/>
          <w:numId w:val="7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Перечислите функции ранка труда;</w:t>
      </w:r>
    </w:p>
    <w:p w14:paraId="13BABC6A" w14:textId="77777777" w:rsidR="002A67D9" w:rsidRPr="00EC3E85" w:rsidRDefault="00E24B97" w:rsidP="00EC3E85">
      <w:pPr>
        <w:pStyle w:val="11"/>
        <w:numPr>
          <w:ilvl w:val="0"/>
          <w:numId w:val="7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Перечислите классификацию рынка труда;</w:t>
      </w:r>
    </w:p>
    <w:p w14:paraId="7DDAEB92" w14:textId="77777777" w:rsidR="002A67D9" w:rsidRPr="00EC3E85" w:rsidRDefault="00E24B97" w:rsidP="00EC3E85">
      <w:pPr>
        <w:pStyle w:val="11"/>
        <w:numPr>
          <w:ilvl w:val="0"/>
          <w:numId w:val="7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Дайте определения спроса и предложения на рынке труда;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04E25F39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8C41A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BFF9E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1D5D9C5E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6BB47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F64FB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ответы на два вопроса</w:t>
            </w:r>
          </w:p>
        </w:tc>
      </w:tr>
      <w:tr w:rsidR="002A67D9" w:rsidRPr="00EC3E85" w14:paraId="594C4D50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4772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9ACA3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ответы на три вопроса</w:t>
            </w:r>
          </w:p>
        </w:tc>
      </w:tr>
      <w:tr w:rsidR="002A67D9" w:rsidRPr="00EC3E85" w14:paraId="5B21FE26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F3ECBD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1F699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ответы на все вопросы</w:t>
            </w:r>
          </w:p>
        </w:tc>
      </w:tr>
    </w:tbl>
    <w:p w14:paraId="421FD82A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5AB48D5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>1.4 перспективы развития отраслевого и регионального рынка труда РФ</w:t>
      </w:r>
    </w:p>
    <w:p w14:paraId="5B9FF4E9" w14:textId="77777777" w:rsidR="002A67D9" w:rsidRPr="00EC3E85" w:rsidRDefault="00E24B97" w:rsidP="00EC3E85">
      <w:pPr>
        <w:pStyle w:val="11"/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22837D77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1.2.</w:t>
      </w:r>
      <w:proofErr w:type="gramStart"/>
      <w:r w:rsidRPr="00EC3E85">
        <w:rPr>
          <w:sz w:val="22"/>
          <w:szCs w:val="22"/>
        </w:rPr>
        <w:t>1.Рынок</w:t>
      </w:r>
      <w:proofErr w:type="gramEnd"/>
      <w:r w:rsidRPr="00EC3E85">
        <w:rPr>
          <w:sz w:val="22"/>
          <w:szCs w:val="22"/>
        </w:rPr>
        <w:t xml:space="preserve"> труда: основные понятия, элементы, функции. Классификация рынка труда. Спрос и предложение на рынке труда. Программа </w:t>
      </w:r>
      <w:proofErr w:type="spellStart"/>
      <w:r w:rsidRPr="00EC3E85">
        <w:rPr>
          <w:sz w:val="22"/>
          <w:szCs w:val="22"/>
        </w:rPr>
        <w:t>социально</w:t>
      </w:r>
      <w:r w:rsidRPr="00EC3E85">
        <w:rPr>
          <w:sz w:val="22"/>
          <w:szCs w:val="22"/>
        </w:rPr>
        <w:softHyphen/>
        <w:t>экономического</w:t>
      </w:r>
      <w:proofErr w:type="spellEnd"/>
      <w:r w:rsidRPr="00EC3E85">
        <w:rPr>
          <w:sz w:val="22"/>
          <w:szCs w:val="22"/>
        </w:rPr>
        <w:t xml:space="preserve"> развития региона. Построение карты инновационных проектов региона. Выявление и ранжирование востребованных профессий. Сравнительный анализ потребности в кадрах в отрасли на общероссийском и региональном рынке труда.</w:t>
      </w:r>
    </w:p>
    <w:p w14:paraId="29710A82" w14:textId="77777777" w:rsidR="002A67D9" w:rsidRPr="00EC3E85" w:rsidRDefault="00E24B97" w:rsidP="00EC3E85">
      <w:pPr>
        <w:pStyle w:val="11"/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70ACF39E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1. Познакомьтесь с программами и проектами развития регионов на сайте министерства экономического развития Российской Федерации. Выберите оду-две, которые подходят по специфики получаемой специальности.</w:t>
      </w:r>
    </w:p>
    <w:p w14:paraId="360ADECC" w14:textId="77777777" w:rsidR="002A67D9" w:rsidRDefault="00E24B97" w:rsidP="00EC3E85">
      <w:pPr>
        <w:pStyle w:val="11"/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sz w:val="22"/>
          <w:szCs w:val="22"/>
        </w:rPr>
        <w:t xml:space="preserve">2. Наличие инновационных проектов в регионе говорит о ряде значимых для выпускника факторов: уровень регионального потенциала, его финансовая обеспеченность, инновационная активность предприятий, уровень их промышленного развития. Познакомьтесь с картой инновационной России на сайте «Инновации в России». Постойте карту </w:t>
      </w:r>
      <w:proofErr w:type="spellStart"/>
      <w:r w:rsidRPr="00EC3E85">
        <w:rPr>
          <w:sz w:val="22"/>
          <w:szCs w:val="22"/>
        </w:rPr>
        <w:t>иновационных</w:t>
      </w:r>
      <w:proofErr w:type="spellEnd"/>
      <w:r w:rsidRPr="00EC3E85">
        <w:rPr>
          <w:sz w:val="22"/>
          <w:szCs w:val="22"/>
        </w:rPr>
        <w:t xml:space="preserve"> проектов </w:t>
      </w:r>
      <w:r w:rsidR="00EC3E85">
        <w:rPr>
          <w:sz w:val="22"/>
          <w:szCs w:val="22"/>
        </w:rPr>
        <w:t>Красноярского края</w:t>
      </w:r>
      <w:r w:rsidRPr="00EC3E85">
        <w:rPr>
          <w:sz w:val="22"/>
          <w:szCs w:val="22"/>
        </w:rPr>
        <w:t>.</w:t>
      </w:r>
    </w:p>
    <w:p w14:paraId="5A120F40" w14:textId="77777777" w:rsidR="00EC3E85" w:rsidRPr="00EC3E85" w:rsidRDefault="00EC3E85" w:rsidP="00EC3E85">
      <w:pPr>
        <w:pStyle w:val="11"/>
        <w:shd w:val="clear" w:color="auto" w:fill="auto"/>
        <w:spacing w:line="240" w:lineRule="auto"/>
        <w:jc w:val="both"/>
        <w:rPr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6F1B260C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DFED9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AB279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7F2D0E79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8F88C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7FBAC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Определены две программы развития </w:t>
            </w:r>
            <w:r w:rsidR="00EC3E85">
              <w:rPr>
                <w:sz w:val="22"/>
                <w:szCs w:val="22"/>
              </w:rPr>
              <w:t>Красноярского края</w:t>
            </w:r>
          </w:p>
        </w:tc>
      </w:tr>
      <w:tr w:rsidR="002A67D9" w:rsidRPr="00EC3E85" w14:paraId="470E811F" w14:textId="77777777">
        <w:trPr>
          <w:trHeight w:hRule="exact" w:val="1133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1424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A85D4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Определены две программы развития </w:t>
            </w:r>
            <w:r w:rsidR="00EC3E85">
              <w:rPr>
                <w:sz w:val="22"/>
                <w:szCs w:val="22"/>
              </w:rPr>
              <w:t>Красноярского края</w:t>
            </w:r>
            <w:r w:rsidRPr="00EC3E85">
              <w:rPr>
                <w:sz w:val="22"/>
                <w:szCs w:val="22"/>
              </w:rPr>
              <w:t xml:space="preserve">. Построена карта инновационных проектов </w:t>
            </w:r>
            <w:r w:rsidR="00EC3E85">
              <w:rPr>
                <w:sz w:val="22"/>
                <w:szCs w:val="22"/>
              </w:rPr>
              <w:t>Красноярского края</w:t>
            </w:r>
            <w:r w:rsidRPr="00EC3E85">
              <w:rPr>
                <w:sz w:val="22"/>
                <w:szCs w:val="22"/>
              </w:rPr>
              <w:t>, с недочетами</w:t>
            </w:r>
          </w:p>
        </w:tc>
      </w:tr>
      <w:tr w:rsidR="002A67D9" w:rsidRPr="00EC3E85" w14:paraId="02645647" w14:textId="77777777">
        <w:trPr>
          <w:trHeight w:hRule="exact" w:val="78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7C5B6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CC444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Определены две программы развития </w:t>
            </w:r>
            <w:r w:rsidR="00EC3E85">
              <w:rPr>
                <w:sz w:val="22"/>
                <w:szCs w:val="22"/>
              </w:rPr>
              <w:t>Красноярского края</w:t>
            </w:r>
            <w:r w:rsidRPr="00EC3E85">
              <w:rPr>
                <w:sz w:val="22"/>
                <w:szCs w:val="22"/>
              </w:rPr>
              <w:t xml:space="preserve">. Построена карта инновационных проектов </w:t>
            </w:r>
            <w:r w:rsidR="00EC3E85">
              <w:rPr>
                <w:sz w:val="22"/>
                <w:szCs w:val="22"/>
              </w:rPr>
              <w:t>Красноярского края</w:t>
            </w:r>
          </w:p>
        </w:tc>
      </w:tr>
    </w:tbl>
    <w:p w14:paraId="5E4E8648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0582639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>2.3 оценивать современную ситуацию на отраслевом и региональном рынке труда, и учитывать её при проектировании индивидуального плана карьерного развития</w:t>
      </w:r>
    </w:p>
    <w:p w14:paraId="76340DEB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lastRenderedPageBreak/>
        <w:t>Занятие(-я):</w:t>
      </w:r>
    </w:p>
    <w:p w14:paraId="4606DDB1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1.2.</w:t>
      </w:r>
      <w:proofErr w:type="gramStart"/>
      <w:r w:rsidRPr="00EC3E85">
        <w:rPr>
          <w:sz w:val="22"/>
          <w:szCs w:val="22"/>
        </w:rPr>
        <w:t>2.Общероссийский</w:t>
      </w:r>
      <w:proofErr w:type="gramEnd"/>
      <w:r w:rsidRPr="00EC3E85">
        <w:rPr>
          <w:sz w:val="22"/>
          <w:szCs w:val="22"/>
        </w:rPr>
        <w:t xml:space="preserve"> и региональный рынок труда: особенности спроса и предложения по специальности.</w:t>
      </w:r>
    </w:p>
    <w:p w14:paraId="1073A9BE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1.2.</w:t>
      </w:r>
      <w:proofErr w:type="gramStart"/>
      <w:r w:rsidRPr="00EC3E85">
        <w:rPr>
          <w:sz w:val="22"/>
          <w:szCs w:val="22"/>
        </w:rPr>
        <w:t>3.Общероссийский</w:t>
      </w:r>
      <w:proofErr w:type="gramEnd"/>
      <w:r w:rsidRPr="00EC3E85">
        <w:rPr>
          <w:sz w:val="22"/>
          <w:szCs w:val="22"/>
        </w:rPr>
        <w:t xml:space="preserve"> и региональный рынок труда: особенности спроса и предложения по специальности.</w:t>
      </w:r>
    </w:p>
    <w:p w14:paraId="40439AB7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7C933D43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Заполните таблицу: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4"/>
        <w:gridCol w:w="1699"/>
        <w:gridCol w:w="1699"/>
        <w:gridCol w:w="1704"/>
        <w:gridCol w:w="1699"/>
        <w:gridCol w:w="1709"/>
      </w:tblGrid>
      <w:tr w:rsidR="002A67D9" w:rsidRPr="00EC3E85" w14:paraId="256FAF0F" w14:textId="77777777" w:rsidTr="00EC3E85">
        <w:trPr>
          <w:trHeight w:hRule="exact" w:val="866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A22AE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Н</w:t>
            </w:r>
            <w:r w:rsidR="00EC3E85">
              <w:rPr>
                <w:sz w:val="22"/>
                <w:szCs w:val="22"/>
              </w:rPr>
              <w:t>азвание профессии/ специальност</w:t>
            </w:r>
            <w:r w:rsidRPr="00EC3E85">
              <w:rPr>
                <w:sz w:val="22"/>
                <w:szCs w:val="22"/>
              </w:rPr>
              <w:t>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59C0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Регион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50129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Количество вакансий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5CE0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Требования к кандидатам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C90B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Предлагаемы е условия труда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E9B27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Размер заработной платы</w:t>
            </w:r>
          </w:p>
        </w:tc>
      </w:tr>
      <w:tr w:rsidR="002A67D9" w:rsidRPr="00EC3E85" w14:paraId="38B46AE7" w14:textId="77777777">
        <w:trPr>
          <w:trHeight w:hRule="exact" w:val="389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B9EA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23C18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82CE0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8E642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49FF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993C8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438271AC" w14:textId="77777777">
        <w:trPr>
          <w:trHeight w:hRule="exact" w:val="394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5E18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AE2E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04596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3A5AC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8F1C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208B0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209766AB" w14:textId="77777777">
        <w:trPr>
          <w:trHeight w:hRule="exact" w:val="389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F9D0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956E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727D8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05A1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D0F4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6FF85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0A176CA7" w14:textId="77777777">
        <w:trPr>
          <w:trHeight w:hRule="exact" w:val="398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A7D0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AB0CE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1B86F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655C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E674C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C132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FAFFFF6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0A1D1822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FB612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CB6CE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3BF0993E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3397C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51CB4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для одной профессии</w:t>
            </w:r>
          </w:p>
        </w:tc>
      </w:tr>
      <w:tr w:rsidR="002A67D9" w:rsidRPr="00EC3E85" w14:paraId="1D7C9F47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3C4C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0FE2C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для двух профессий</w:t>
            </w:r>
          </w:p>
        </w:tc>
      </w:tr>
      <w:tr w:rsidR="002A67D9" w:rsidRPr="00EC3E85" w14:paraId="584C95E1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F7213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C2EEB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для трех профессий</w:t>
            </w:r>
          </w:p>
        </w:tc>
      </w:tr>
    </w:tbl>
    <w:p w14:paraId="0D1EC9CF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7130C158" w14:textId="77777777" w:rsidR="002A67D9" w:rsidRPr="00EC3E85" w:rsidRDefault="00E24B97" w:rsidP="00EC3E85">
      <w:pPr>
        <w:pStyle w:val="11"/>
        <w:numPr>
          <w:ilvl w:val="0"/>
          <w:numId w:val="2"/>
        </w:numPr>
        <w:shd w:val="clear" w:color="auto" w:fill="auto"/>
        <w:tabs>
          <w:tab w:val="left" w:pos="3560"/>
        </w:tabs>
        <w:spacing w:line="240" w:lineRule="auto"/>
        <w:ind w:firstLine="3080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Текущий контроль (ТК) № 3 Тема занятия: </w:t>
      </w:r>
      <w:r w:rsidRPr="00EC3E85">
        <w:rPr>
          <w:sz w:val="22"/>
          <w:szCs w:val="22"/>
        </w:rPr>
        <w:t>1.2.</w:t>
      </w:r>
      <w:proofErr w:type="gramStart"/>
      <w:r w:rsidRPr="00EC3E85">
        <w:rPr>
          <w:sz w:val="22"/>
          <w:szCs w:val="22"/>
        </w:rPr>
        <w:t>9.Создание</w:t>
      </w:r>
      <w:proofErr w:type="gramEnd"/>
      <w:r w:rsidRPr="00EC3E85">
        <w:rPr>
          <w:sz w:val="22"/>
          <w:szCs w:val="22"/>
        </w:rPr>
        <w:t xml:space="preserve"> образа востребованного специалиста по профессии/специальности.</w:t>
      </w:r>
    </w:p>
    <w:p w14:paraId="7676412E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Метод и форма контроля: </w:t>
      </w:r>
      <w:r w:rsidRPr="00EC3E85">
        <w:rPr>
          <w:sz w:val="22"/>
          <w:szCs w:val="22"/>
        </w:rPr>
        <w:t xml:space="preserve">Контрольная работа (Опрос) </w:t>
      </w:r>
      <w:r w:rsidRPr="00EC3E85">
        <w:rPr>
          <w:b/>
          <w:bCs/>
          <w:sz w:val="22"/>
          <w:szCs w:val="22"/>
        </w:rPr>
        <w:t xml:space="preserve">Вид контроля: </w:t>
      </w:r>
      <w:r w:rsidRPr="00EC3E85">
        <w:rPr>
          <w:sz w:val="22"/>
          <w:szCs w:val="22"/>
        </w:rPr>
        <w:t xml:space="preserve">Письменная контрольная работа </w:t>
      </w: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 xml:space="preserve">1.5 виды сквозных цифровых технологий </w:t>
      </w:r>
      <w:r w:rsidRPr="00EC3E85">
        <w:rPr>
          <w:b/>
          <w:bCs/>
          <w:sz w:val="22"/>
          <w:szCs w:val="22"/>
        </w:rPr>
        <w:t>Занятие(-я):</w:t>
      </w:r>
    </w:p>
    <w:p w14:paraId="31AF776D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1.2.</w:t>
      </w:r>
      <w:proofErr w:type="gramStart"/>
      <w:r w:rsidRPr="00EC3E85">
        <w:rPr>
          <w:sz w:val="22"/>
          <w:szCs w:val="22"/>
        </w:rPr>
        <w:t>6.Цифровая</w:t>
      </w:r>
      <w:proofErr w:type="gramEnd"/>
      <w:r w:rsidRPr="00EC3E85">
        <w:rPr>
          <w:sz w:val="22"/>
          <w:szCs w:val="22"/>
        </w:rPr>
        <w:t xml:space="preserve"> экономика и ключевые компетенции цифровой экономики. Сквозные цифровые технологии и преобразование приоритетных отраслей экономики и социальной сферы. Выявление ключевых компетенций цифровой экономики по отрасли. Перспективы развития отрасли.</w:t>
      </w:r>
    </w:p>
    <w:p w14:paraId="338551D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1CA246C8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Дайте определения к следующим терминам:</w:t>
      </w:r>
    </w:p>
    <w:p w14:paraId="188222AD" w14:textId="77777777" w:rsidR="002A67D9" w:rsidRPr="00EC3E85" w:rsidRDefault="00E24B97" w:rsidP="00EC3E85">
      <w:pPr>
        <w:pStyle w:val="11"/>
        <w:shd w:val="clear" w:color="auto" w:fill="auto"/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1. Цифровая экономика;</w:t>
      </w:r>
    </w:p>
    <w:p w14:paraId="53790D48" w14:textId="77777777" w:rsidR="002A67D9" w:rsidRPr="00EC3E85" w:rsidRDefault="00E24B97" w:rsidP="00EC3E85">
      <w:pPr>
        <w:pStyle w:val="11"/>
        <w:shd w:val="clear" w:color="auto" w:fill="auto"/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2. Цифровые технологии;</w:t>
      </w:r>
    </w:p>
    <w:p w14:paraId="65FF531A" w14:textId="77777777" w:rsidR="002A67D9" w:rsidRPr="00EC3E85" w:rsidRDefault="00E24B97" w:rsidP="00EC3E85">
      <w:pPr>
        <w:pStyle w:val="11"/>
        <w:numPr>
          <w:ilvl w:val="0"/>
          <w:numId w:val="1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Компетенция.</w:t>
      </w:r>
    </w:p>
    <w:p w14:paraId="0F240562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Перечислите виды сквозных цифровых технологий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40AAC72D" w14:textId="77777777" w:rsidTr="00EC3E85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F3A8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4E9D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2800558D" w14:textId="77777777" w:rsidTr="00EC3E85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7D16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A38C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определения к терминам</w:t>
            </w:r>
          </w:p>
        </w:tc>
      </w:tr>
      <w:tr w:rsidR="002A67D9" w:rsidRPr="00EC3E85" w14:paraId="64E0E7D1" w14:textId="77777777" w:rsidTr="00EC3E85">
        <w:trPr>
          <w:trHeight w:hRule="exact" w:val="36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DECB5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2C205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определения к терминам, частично перечислены виды сквозных технологий</w:t>
            </w:r>
          </w:p>
        </w:tc>
      </w:tr>
      <w:tr w:rsidR="002A67D9" w:rsidRPr="00EC3E85" w14:paraId="6A1527AE" w14:textId="77777777" w:rsidTr="00EC3E85">
        <w:trPr>
          <w:trHeight w:hRule="exact" w:val="78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2A2AB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4CC7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Даны определения к терминам, перечислены все виды сквозных цифровых </w:t>
            </w:r>
            <w:proofErr w:type="spellStart"/>
            <w:r w:rsidRPr="00EC3E85">
              <w:rPr>
                <w:sz w:val="22"/>
                <w:szCs w:val="22"/>
              </w:rPr>
              <w:t>техногогий</w:t>
            </w:r>
            <w:proofErr w:type="spellEnd"/>
          </w:p>
        </w:tc>
      </w:tr>
    </w:tbl>
    <w:p w14:paraId="48A0235D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427988DE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>1.7 способы поиска работы, в том числе с использованием сети Интернет</w:t>
      </w:r>
    </w:p>
    <w:p w14:paraId="4B847D92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34D22A79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1.2.</w:t>
      </w:r>
      <w:proofErr w:type="gramStart"/>
      <w:r w:rsidRPr="00EC3E85">
        <w:rPr>
          <w:sz w:val="22"/>
          <w:szCs w:val="22"/>
        </w:rPr>
        <w:t>5.Способы</w:t>
      </w:r>
      <w:proofErr w:type="gramEnd"/>
      <w:r w:rsidRPr="00EC3E85">
        <w:rPr>
          <w:sz w:val="22"/>
          <w:szCs w:val="22"/>
        </w:rPr>
        <w:t xml:space="preserve"> поиска работы, в том числе с использованием сети Интернет. Отбор и анализ эффективных способов поиска работы, в том числе с использованием ресурсов Интернет.</w:t>
      </w:r>
    </w:p>
    <w:p w14:paraId="7DB43507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05633BEB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В интернете существует множество сайтов для поиска работы, в таблице выделены основные виды ресурсов. Приведите пример для каждого вида ресурсов. Дайте краткое описание.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2"/>
        <w:gridCol w:w="5112"/>
      </w:tblGrid>
      <w:tr w:rsidR="002A67D9" w:rsidRPr="00EC3E85" w14:paraId="6B9BD1F6" w14:textId="77777777" w:rsidTr="00EC3E85">
        <w:trPr>
          <w:trHeight w:hRule="exact" w:val="398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E48E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Вид ресурса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4008B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Краткое описание</w:t>
            </w:r>
          </w:p>
        </w:tc>
      </w:tr>
      <w:tr w:rsidR="002A67D9" w:rsidRPr="00EC3E85" w14:paraId="550D2DC9" w14:textId="77777777" w:rsidTr="00EC3E85">
        <w:trPr>
          <w:trHeight w:hRule="exact" w:val="604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D2B70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lastRenderedPageBreak/>
              <w:t>Специализированные работные сайты и интернет-агентства по подбору персонала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C3D69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42802E53" w14:textId="77777777" w:rsidTr="00EC3E85">
        <w:trPr>
          <w:trHeight w:hRule="exact" w:val="428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24F4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Электронные доски объявлений о поиске работы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C97AF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48F8D4BF" w14:textId="77777777" w:rsidTr="00EC3E85">
        <w:trPr>
          <w:trHeight w:hRule="exact" w:val="434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E0E1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Интернет-версии газет объявлений о работе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EECA1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1C528517" w14:textId="77777777" w:rsidTr="00EC3E85">
        <w:trPr>
          <w:trHeight w:hRule="exact" w:val="758"/>
          <w:jc w:val="center"/>
        </w:trPr>
        <w:tc>
          <w:tcPr>
            <w:tcW w:w="5112" w:type="dxa"/>
            <w:tcBorders>
              <w:left w:val="single" w:sz="4" w:space="0" w:color="auto"/>
            </w:tcBorders>
            <w:shd w:val="clear" w:color="auto" w:fill="FFFFFF"/>
          </w:tcPr>
          <w:p w14:paraId="0D0691A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Государственные порталы</w:t>
            </w:r>
          </w:p>
          <w:p w14:paraId="500FA86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Минздравсоцразвития</w:t>
            </w:r>
          </w:p>
        </w:tc>
        <w:tc>
          <w:tcPr>
            <w:tcW w:w="5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D9D91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3F774D14" w14:textId="77777777" w:rsidTr="00EC3E85">
        <w:trPr>
          <w:trHeight w:hRule="exact" w:val="389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88CC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Корпоративные сайты компаний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CDD52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5906F7C8" w14:textId="77777777" w:rsidTr="00EC3E85">
        <w:trPr>
          <w:trHeight w:hRule="exact" w:val="617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D4C12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Специализированные профессиональные сайты по отраслям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0384B6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31C13B39" w14:textId="77777777" w:rsidTr="00EC3E85">
        <w:trPr>
          <w:trHeight w:hRule="exact" w:val="389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CA04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Интернет-сообщества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7E925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74D6214C" w14:textId="77777777" w:rsidTr="00EC3E85">
        <w:trPr>
          <w:trHeight w:hRule="exact" w:val="389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9B9D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Социальные сети, нетворкинг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2B7FE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0AF6D894" w14:textId="77777777" w:rsidTr="00EC3E85">
        <w:trPr>
          <w:trHeight w:hRule="exact" w:val="749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847C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Услуги по трудоустройству для выпускников, студенческие форумы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6C880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ADF65D4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27525B78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7DE1724E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8BE23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10BE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6A1BDC50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EB03A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F9396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Приведены 5 примеров и дано описание ресурсов</w:t>
            </w:r>
          </w:p>
        </w:tc>
      </w:tr>
      <w:tr w:rsidR="002A67D9" w:rsidRPr="00EC3E85" w14:paraId="7645AAD0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DFD66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3047F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Приведены 7 примеров и дано описание ресурсов</w:t>
            </w:r>
          </w:p>
        </w:tc>
      </w:tr>
      <w:tr w:rsidR="002A67D9" w:rsidRPr="00EC3E85" w14:paraId="3C82FC89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9B6F6D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281A3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Приведены 9 примеров и дано описание ресурсов</w:t>
            </w:r>
          </w:p>
        </w:tc>
      </w:tr>
    </w:tbl>
    <w:p w14:paraId="081EE8F7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24DC135D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>2.4 выявлять и развивать ключевые компетенции цифровой экономики по отрасли</w:t>
      </w:r>
    </w:p>
    <w:p w14:paraId="29DFA324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03825314" w14:textId="77777777" w:rsidR="002A67D9" w:rsidRPr="00EC3E85" w:rsidRDefault="00E24B97" w:rsidP="00EC3E85">
      <w:pPr>
        <w:pStyle w:val="11"/>
        <w:numPr>
          <w:ilvl w:val="0"/>
          <w:numId w:val="8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Цифровая экономика и ключевые компетенции цифровой экономики. Программы цифровизации отрасли: требования к специалистам.</w:t>
      </w:r>
    </w:p>
    <w:p w14:paraId="39B9E62E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2BC04A3B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Изучите информацию о федеральном проекте «Кадры для цифровой экономики» и заполните таблицу с учетом специфики отрасли, к которой относится профессия/специальность, по которой вы обучаетесь. </w:t>
      </w:r>
      <w:proofErr w:type="gramStart"/>
      <w:r w:rsidRPr="00EC3E85">
        <w:rPr>
          <w:sz w:val="22"/>
          <w:szCs w:val="22"/>
        </w:rPr>
        <w:t>Кроме этого</w:t>
      </w:r>
      <w:proofErr w:type="gramEnd"/>
      <w:r w:rsidRPr="00EC3E85">
        <w:rPr>
          <w:sz w:val="22"/>
          <w:szCs w:val="22"/>
        </w:rPr>
        <w:t xml:space="preserve"> целесообразно найти информацию о проектах по цифровизации конкретных отраслей экономики РФ. Например, ведомственный проект «Цифровое сельское хозяйство», национальный проект «Цифровое строительство», проект «Цифровая железная дорога» и т.д.</w:t>
      </w:r>
    </w:p>
    <w:p w14:paraId="0AEC72E8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Заполните таблицу: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3"/>
        <w:gridCol w:w="2549"/>
        <w:gridCol w:w="2554"/>
        <w:gridCol w:w="2558"/>
      </w:tblGrid>
      <w:tr w:rsidR="002A67D9" w:rsidRPr="00EC3E85" w14:paraId="698ACD4D" w14:textId="77777777" w:rsidTr="00EC3E85">
        <w:trPr>
          <w:trHeight w:hRule="exact" w:val="1080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00EDF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Область компетенции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B62C1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Конкретные компетенции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5745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Характеристика компетенции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0E457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Целесообразность применения относительно вашей профессии/</w:t>
            </w:r>
            <w:proofErr w:type="spellStart"/>
            <w:r w:rsidRPr="00EC3E85">
              <w:rPr>
                <w:sz w:val="22"/>
                <w:szCs w:val="22"/>
              </w:rPr>
              <w:t>специаль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ности</w:t>
            </w:r>
            <w:proofErr w:type="spellEnd"/>
          </w:p>
        </w:tc>
      </w:tr>
      <w:tr w:rsidR="002A67D9" w:rsidRPr="00EC3E85" w14:paraId="6944556E" w14:textId="77777777" w:rsidTr="00EC3E85">
        <w:trPr>
          <w:trHeight w:hRule="exact" w:val="1138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2E73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Компьютерная</w:t>
            </w:r>
          </w:p>
          <w:p w14:paraId="5D9D774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грамотность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4FAF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Просмотр, поиск и фильтрация данных, информации и цифрового контента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D97D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C734E1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434F6028" w14:textId="77777777" w:rsidTr="00EC3E85">
        <w:trPr>
          <w:trHeight w:hRule="exact" w:val="259"/>
          <w:jc w:val="center"/>
        </w:trPr>
        <w:tc>
          <w:tcPr>
            <w:tcW w:w="2563" w:type="dxa"/>
            <w:tcBorders>
              <w:left w:val="single" w:sz="4" w:space="0" w:color="auto"/>
            </w:tcBorders>
            <w:shd w:val="clear" w:color="auto" w:fill="FFFFFF"/>
          </w:tcPr>
          <w:p w14:paraId="7D8E57E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CFAEF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8C081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7DEF3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7026D8E7" w14:textId="77777777" w:rsidTr="00EC3E85">
        <w:trPr>
          <w:trHeight w:hRule="exact" w:val="865"/>
          <w:jc w:val="center"/>
        </w:trPr>
        <w:tc>
          <w:tcPr>
            <w:tcW w:w="256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5728C16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14:paraId="5191B68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Оценка, анализ данных, информации и цифрового контента</w:t>
            </w: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14:paraId="5E147F3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61F5F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3B03789B" w14:textId="77777777" w:rsidTr="00EC3E85">
        <w:trPr>
          <w:trHeight w:hRule="exact" w:val="859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D5C08A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40C4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Управление данными, информацией и цифровым контентом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839C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CE7C0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432D6D54" w14:textId="77777777" w:rsidTr="00EC3E85">
        <w:trPr>
          <w:trHeight w:hRule="exact" w:val="843"/>
          <w:jc w:val="center"/>
        </w:trPr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6B39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Коммуникация и сотрудничество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392A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Взаимодействие с использованием цифровых технологий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EB7E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914C6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308F4934" w14:textId="77777777" w:rsidTr="00EC3E85">
        <w:trPr>
          <w:trHeight w:hRule="exact" w:val="739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0C7FBC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13712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Обмен цифровыми технологиями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8361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70CDA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691A5C0F" w14:textId="77777777" w:rsidTr="00EC3E85">
        <w:trPr>
          <w:trHeight w:hRule="exact" w:val="866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3F82430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1062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Участие в общественной жизни с использованием цифровых технологий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6C3C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B1F53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5A72792C" w14:textId="77777777" w:rsidTr="00EC3E85">
        <w:trPr>
          <w:trHeight w:hRule="exact" w:val="866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4A9420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215FF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Сотрудничество с использованием цифровых технологий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ABC5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C7AE31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66F4574F" w14:textId="77777777" w:rsidTr="00EC3E85">
        <w:trPr>
          <w:trHeight w:hRule="exact" w:val="739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49F720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7AAE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Соблюдение сетевого этикета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51B2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3F142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4C1BA104" w14:textId="77777777" w:rsidTr="00EC3E85">
        <w:trPr>
          <w:trHeight w:hRule="exact" w:val="534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6C64E4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71A0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Управление сетевыми идентификаторами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E0C2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D61CC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48FDB4A6" w14:textId="77777777" w:rsidTr="00EC3E85">
        <w:trPr>
          <w:trHeight w:hRule="exact" w:val="739"/>
          <w:jc w:val="center"/>
        </w:trPr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CE74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Создание цифрового контента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424E7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Разработка цифрового контента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7F3E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3ECB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39BD5840" w14:textId="77777777" w:rsidTr="00EC3E85">
        <w:trPr>
          <w:trHeight w:hRule="exact" w:val="679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0821A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005D0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Интеграция и изменение цифрового контента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DF9C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473D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65AC8F16" w14:textId="77777777" w:rsidTr="00EC3E85">
        <w:trPr>
          <w:trHeight w:hRule="exact" w:val="744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EF51D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4511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Авторские права и лицензии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8D0D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80223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447DB19B" w14:textId="77777777" w:rsidTr="00EC3E85">
        <w:trPr>
          <w:trHeight w:hRule="exact" w:val="389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7FA1E4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94B9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Программирование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67F21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C7FE8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2E879EBC" w14:textId="77777777" w:rsidTr="00EC3E85">
        <w:trPr>
          <w:trHeight w:hRule="exact" w:val="821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3523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Безопасность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6BA3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Защитные</w:t>
            </w:r>
          </w:p>
          <w:p w14:paraId="4162917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устройства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73792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B3E08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7D5EE4DB" w14:textId="77777777" w:rsidTr="00EC3E85">
        <w:trPr>
          <w:trHeight w:hRule="exact" w:val="604"/>
          <w:jc w:val="center"/>
        </w:trPr>
        <w:tc>
          <w:tcPr>
            <w:tcW w:w="256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23E1665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shd w:val="clear" w:color="auto" w:fill="FFFFFF"/>
          </w:tcPr>
          <w:p w14:paraId="1920F65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Защита персональных данных</w:t>
            </w: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14:paraId="209771C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F490A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5D976819" w14:textId="77777777" w:rsidTr="00EC3E85">
        <w:trPr>
          <w:trHeight w:hRule="exact" w:val="389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C7EA5C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9FB9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Защита здоровья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589D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263A4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58912D4B" w14:textId="77777777" w:rsidTr="00EC3E85">
        <w:trPr>
          <w:trHeight w:hRule="exact" w:val="744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8175E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4EB3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Защита</w:t>
            </w:r>
          </w:p>
          <w:p w14:paraId="7D0FB38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окружающей среды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838F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5EF2B0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34FD695B" w14:textId="77777777" w:rsidTr="00EC3E85">
        <w:trPr>
          <w:trHeight w:hRule="exact" w:val="558"/>
          <w:jc w:val="center"/>
        </w:trPr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36A8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Решение проблем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B173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Решение технических проблем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7303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626D0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55086E21" w14:textId="77777777" w:rsidTr="00EC3E85">
        <w:trPr>
          <w:trHeight w:hRule="exact" w:val="1147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8BF8A4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294EF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Определение потребностей и возможных технологических ответов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72CF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154518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2ECE0527" w14:textId="77777777" w:rsidTr="00EC3E85">
        <w:trPr>
          <w:trHeight w:hRule="exact" w:val="554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F75BB9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B1E6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Творческое использование цифровых технологий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AEB68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E5A3E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17262B48" w14:textId="77777777" w:rsidTr="00EC3E85">
        <w:trPr>
          <w:trHeight w:hRule="exact" w:val="845"/>
          <w:jc w:val="center"/>
        </w:trPr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8650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38E92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Определение</w:t>
            </w:r>
          </w:p>
          <w:p w14:paraId="6D546F2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пробелов в цифровой грамотности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3A0988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C8DB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3D10DA5A" w14:textId="77777777" w:rsidTr="00EC3E85">
        <w:trPr>
          <w:trHeight w:hRule="exact" w:val="1858"/>
          <w:jc w:val="center"/>
        </w:trPr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735A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lastRenderedPageBreak/>
              <w:t>Компетенции, связанные с карьерой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2595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Знания и навыки, необходимые для работы со специализированным аппаратным и программным обеспечением для конкретной области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19C98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55FE7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27AECC61" w14:textId="77777777" w:rsidTr="00EC3E85">
        <w:trPr>
          <w:trHeight w:hRule="exact" w:val="1132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A95797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1FB6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Управление специализированными цифровыми технологиями для конкретной области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7C16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C3F58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2345040E" w14:textId="77777777" w:rsidTr="00EC3E85">
        <w:trPr>
          <w:trHeight w:hRule="exact" w:val="1134"/>
          <w:jc w:val="center"/>
        </w:trPr>
        <w:tc>
          <w:tcPr>
            <w:tcW w:w="2563" w:type="dxa"/>
            <w:vMerge/>
            <w:tcBorders>
              <w:left w:val="single" w:sz="4" w:space="0" w:color="auto"/>
              <w:bottom w:val="single" w:sz="2" w:space="0" w:color="FFFFFF" w:themeColor="background1"/>
            </w:tcBorders>
            <w:shd w:val="clear" w:color="auto" w:fill="FFFFFF"/>
          </w:tcPr>
          <w:p w14:paraId="77E36FC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2" w:space="0" w:color="FFFFFF" w:themeColor="background1"/>
            </w:tcBorders>
            <w:shd w:val="clear" w:color="auto" w:fill="FFFFFF"/>
          </w:tcPr>
          <w:p w14:paraId="6B448E5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Способность</w:t>
            </w:r>
          </w:p>
          <w:p w14:paraId="4014B60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квалифицированно выбирать оборудование, технологии или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2" w:space="0" w:color="FFFFFF" w:themeColor="background1"/>
            </w:tcBorders>
            <w:shd w:val="clear" w:color="auto" w:fill="FFFFFF"/>
          </w:tcPr>
          <w:p w14:paraId="75982D71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2" w:space="0" w:color="FFFFFF" w:themeColor="background1"/>
              <w:right w:val="single" w:sz="4" w:space="0" w:color="auto"/>
            </w:tcBorders>
            <w:shd w:val="clear" w:color="auto" w:fill="FFFFFF"/>
          </w:tcPr>
          <w:p w14:paraId="6A142E6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9B95060" w14:textId="77777777" w:rsidR="002A67D9" w:rsidRDefault="002A67D9" w:rsidP="00EC3E85">
      <w:pPr>
        <w:pStyle w:val="a9"/>
        <w:shd w:val="clear" w:color="auto" w:fill="auto"/>
        <w:spacing w:line="240" w:lineRule="auto"/>
        <w:ind w:left="2544"/>
        <w:rPr>
          <w:sz w:val="22"/>
          <w:szCs w:val="22"/>
        </w:rPr>
      </w:pPr>
    </w:p>
    <w:p w14:paraId="454D2AB2" w14:textId="77777777" w:rsidR="00EC3E85" w:rsidRPr="00EC3E85" w:rsidRDefault="00EC3E85" w:rsidP="00EC3E85">
      <w:pPr>
        <w:pStyle w:val="a9"/>
        <w:shd w:val="clear" w:color="auto" w:fill="auto"/>
        <w:spacing w:line="240" w:lineRule="auto"/>
        <w:ind w:left="2544"/>
        <w:rPr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0A1D771F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6BD4D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D2193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26FA6FFF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6F9F9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49B6E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на 50%</w:t>
            </w:r>
          </w:p>
        </w:tc>
      </w:tr>
      <w:tr w:rsidR="002A67D9" w:rsidRPr="00EC3E85" w14:paraId="68E1B970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A7465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41F1A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на 75%</w:t>
            </w:r>
          </w:p>
        </w:tc>
      </w:tr>
      <w:tr w:rsidR="002A67D9" w:rsidRPr="00EC3E85" w14:paraId="24D6D165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693E8F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5DE99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полностью</w:t>
            </w:r>
          </w:p>
        </w:tc>
      </w:tr>
    </w:tbl>
    <w:p w14:paraId="602BE87B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0F8299E4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>2.6 применять различные способы поиска вакансий на рынке труда, в том числе с использованием сети Интернет</w:t>
      </w:r>
    </w:p>
    <w:p w14:paraId="20568630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3266A86B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1.2.</w:t>
      </w:r>
      <w:proofErr w:type="gramStart"/>
      <w:r w:rsidRPr="00EC3E85">
        <w:rPr>
          <w:sz w:val="22"/>
          <w:szCs w:val="22"/>
        </w:rPr>
        <w:t>7.Выявление</w:t>
      </w:r>
      <w:proofErr w:type="gramEnd"/>
      <w:r w:rsidRPr="00EC3E85">
        <w:rPr>
          <w:sz w:val="22"/>
          <w:szCs w:val="22"/>
        </w:rPr>
        <w:t xml:space="preserve"> и ранжирование способов поиска вакансий на рынке труда. </w:t>
      </w:r>
      <w:r w:rsidRPr="00EC3E85">
        <w:rPr>
          <w:b/>
          <w:bCs/>
          <w:sz w:val="22"/>
          <w:szCs w:val="22"/>
        </w:rPr>
        <w:t>Задание №1</w:t>
      </w:r>
    </w:p>
    <w:p w14:paraId="2757E791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Проведите работу по выявлению способов поиска вакансий, исходя из двух параметров: самостоятельный поиск и обращение к посредникам. При этом полученные данные необходимо </w:t>
      </w:r>
      <w:proofErr w:type="spellStart"/>
      <w:r w:rsidRPr="00EC3E85">
        <w:rPr>
          <w:sz w:val="22"/>
          <w:szCs w:val="22"/>
        </w:rPr>
        <w:t>проранжировать</w:t>
      </w:r>
      <w:proofErr w:type="spellEnd"/>
      <w:r w:rsidRPr="00EC3E85">
        <w:rPr>
          <w:sz w:val="22"/>
          <w:szCs w:val="22"/>
        </w:rPr>
        <w:t xml:space="preserve"> по степени эффективности того или иного способа (необходимо изучить материалы справочной информации). Помимо информации, приведенной в таблице справочной информации, не следует пренебрегать традиционными способами поиска работы: прямое обращение к работодателю, обращение к родственникам и знакомым, поиск работы через печатные СМИ и т.д. В сети интернет присутствует большое количество статей, посвященных обзору возможных способов поиска работы. На основе полученных результатов работы, заполните сравнительную таблицу разных источников поиска работы: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0"/>
        <w:gridCol w:w="2045"/>
        <w:gridCol w:w="2040"/>
        <w:gridCol w:w="2040"/>
        <w:gridCol w:w="2050"/>
      </w:tblGrid>
      <w:tr w:rsidR="002A67D9" w:rsidRPr="00EC3E85" w14:paraId="3C8F9DBC" w14:textId="77777777">
        <w:trPr>
          <w:trHeight w:hRule="exact" w:val="754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B5F3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Способы поиска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60D45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Источник поиска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FD8B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Ранг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9B1A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Преимущества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51575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Недостатки</w:t>
            </w:r>
          </w:p>
        </w:tc>
      </w:tr>
      <w:tr w:rsidR="002A67D9" w:rsidRPr="00EC3E85" w14:paraId="2C679292" w14:textId="77777777">
        <w:trPr>
          <w:trHeight w:hRule="exact" w:val="739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A310E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Самостоятельны й поиск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CD8048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F33E1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623E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0BC3E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110CA4FA" w14:textId="77777777">
        <w:trPr>
          <w:trHeight w:hRule="exact" w:val="749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6EA51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Обращение к посредникам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0F43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6DCE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5060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4DCF0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D21D0BB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287A64F8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515B7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ED3A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322903AA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80338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453C5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Проведен анализ по 5 способам поиска вакансии</w:t>
            </w:r>
          </w:p>
        </w:tc>
      </w:tr>
      <w:tr w:rsidR="002A67D9" w:rsidRPr="00EC3E85" w14:paraId="080FDCBD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7E68B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84647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Проведен анализ по 8 способам поиска вакансии</w:t>
            </w:r>
          </w:p>
        </w:tc>
      </w:tr>
      <w:tr w:rsidR="002A67D9" w:rsidRPr="00EC3E85" w14:paraId="05AE77FE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94038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57DC6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Проведен анализ по 10 способам поиска вакансии</w:t>
            </w:r>
          </w:p>
        </w:tc>
      </w:tr>
    </w:tbl>
    <w:p w14:paraId="113DFD54" w14:textId="77777777" w:rsidR="002A67D9" w:rsidRPr="00EC3E85" w:rsidRDefault="00E24B97" w:rsidP="00EC3E85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550"/>
        </w:tabs>
        <w:spacing w:line="240" w:lineRule="auto"/>
        <w:jc w:val="center"/>
        <w:rPr>
          <w:sz w:val="22"/>
          <w:szCs w:val="22"/>
        </w:rPr>
      </w:pPr>
      <w:bookmarkStart w:id="11" w:name="bookmark12"/>
      <w:bookmarkStart w:id="12" w:name="bookmark13"/>
      <w:r w:rsidRPr="00EC3E85">
        <w:rPr>
          <w:sz w:val="22"/>
          <w:szCs w:val="22"/>
        </w:rPr>
        <w:lastRenderedPageBreak/>
        <w:t>Текущий контроль (ТК) № 4</w:t>
      </w:r>
      <w:bookmarkEnd w:id="11"/>
      <w:bookmarkEnd w:id="12"/>
    </w:p>
    <w:p w14:paraId="122C3FE2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Тема занятия: </w:t>
      </w:r>
      <w:r w:rsidRPr="00EC3E85">
        <w:rPr>
          <w:sz w:val="22"/>
          <w:szCs w:val="22"/>
        </w:rPr>
        <w:t>2.1.</w:t>
      </w:r>
      <w:proofErr w:type="gramStart"/>
      <w:r w:rsidRPr="00EC3E85">
        <w:rPr>
          <w:sz w:val="22"/>
          <w:szCs w:val="22"/>
        </w:rPr>
        <w:t>5.Деловая</w:t>
      </w:r>
      <w:proofErr w:type="gramEnd"/>
      <w:r w:rsidRPr="00EC3E85">
        <w:rPr>
          <w:sz w:val="22"/>
          <w:szCs w:val="22"/>
        </w:rPr>
        <w:t xml:space="preserve"> игра «Модельный профессиональный экзамен». Центры оценки квалификаций. Процедура проведения профессионального экзамена. Алгоритм действий соискателя.</w:t>
      </w:r>
    </w:p>
    <w:p w14:paraId="469B75B3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Метод и форма контроля: </w:t>
      </w:r>
      <w:r w:rsidRPr="00EC3E85">
        <w:rPr>
          <w:sz w:val="22"/>
          <w:szCs w:val="22"/>
        </w:rPr>
        <w:t xml:space="preserve">Контрольная работа (Опрос) </w:t>
      </w:r>
      <w:r w:rsidRPr="00EC3E85">
        <w:rPr>
          <w:b/>
          <w:bCs/>
          <w:sz w:val="22"/>
          <w:szCs w:val="22"/>
        </w:rPr>
        <w:t xml:space="preserve">Вид контроля: </w:t>
      </w:r>
      <w:r w:rsidRPr="00EC3E85">
        <w:rPr>
          <w:sz w:val="22"/>
          <w:szCs w:val="22"/>
        </w:rPr>
        <w:t xml:space="preserve">Письменная контрольная работа </w:t>
      </w: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>1.8 процедуру проведения независимой оценки квалификаций</w:t>
      </w:r>
    </w:p>
    <w:p w14:paraId="54FF417F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5F808D6F" w14:textId="77777777" w:rsidR="002A67D9" w:rsidRPr="00EC3E85" w:rsidRDefault="00E24B97" w:rsidP="00EC3E85">
      <w:pPr>
        <w:pStyle w:val="11"/>
        <w:numPr>
          <w:ilvl w:val="0"/>
          <w:numId w:val="9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Независимая оценка квалификаций как механизм выявления соответствия квалификации требованиям профессионального стандарта.</w:t>
      </w:r>
    </w:p>
    <w:p w14:paraId="61BED588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Задание №1 </w:t>
      </w:r>
      <w:r w:rsidRPr="00EC3E85">
        <w:rPr>
          <w:sz w:val="22"/>
          <w:szCs w:val="22"/>
        </w:rPr>
        <w:t>Перечислите этапы проведения процедуры независимой оценки квалификаций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16D4ED18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12A60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797D9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660DD62A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986B5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5AB63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Этапы перечислены с грубыми ошибками</w:t>
            </w:r>
          </w:p>
        </w:tc>
      </w:tr>
      <w:tr w:rsidR="002A67D9" w:rsidRPr="00EC3E85" w14:paraId="549513E4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DE01A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F2D2F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Этапы перечислены с небольшими ошибками</w:t>
            </w:r>
          </w:p>
        </w:tc>
      </w:tr>
      <w:tr w:rsidR="002A67D9" w:rsidRPr="00EC3E85" w14:paraId="5386310D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62905D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D103A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Этапы перечислены без ошибок</w:t>
            </w:r>
          </w:p>
        </w:tc>
      </w:tr>
    </w:tbl>
    <w:p w14:paraId="5E14A493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58FA87F9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 xml:space="preserve">1.9 функции, виды, модели профессиональной карьеры </w:t>
      </w:r>
      <w:r w:rsidRPr="00EC3E85">
        <w:rPr>
          <w:b/>
          <w:bCs/>
          <w:sz w:val="22"/>
          <w:szCs w:val="22"/>
        </w:rPr>
        <w:t>Занятие(-я):</w:t>
      </w:r>
    </w:p>
    <w:p w14:paraId="1E3F3CDE" w14:textId="77777777" w:rsidR="002A67D9" w:rsidRPr="00EC3E85" w:rsidRDefault="00E24B97" w:rsidP="00EC3E85">
      <w:pPr>
        <w:pStyle w:val="11"/>
        <w:numPr>
          <w:ilvl w:val="0"/>
          <w:numId w:val="10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Профессиональная карьера: понятие, функции, виды, модели. Этапы профессионального и карьерного развития. </w:t>
      </w:r>
      <w:proofErr w:type="spellStart"/>
      <w:r w:rsidRPr="00EC3E85">
        <w:rPr>
          <w:sz w:val="22"/>
          <w:szCs w:val="22"/>
        </w:rPr>
        <w:t>Карьерограмма</w:t>
      </w:r>
      <w:proofErr w:type="spellEnd"/>
      <w:r w:rsidRPr="00EC3E85">
        <w:rPr>
          <w:sz w:val="22"/>
          <w:szCs w:val="22"/>
        </w:rPr>
        <w:t xml:space="preserve"> как инструмент управления карьерой. Способы планирования профессиональной карьеры. Методы планирования карьеры.</w:t>
      </w:r>
    </w:p>
    <w:p w14:paraId="7B0EC937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014A4882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1. Дайте определение понятию "Профессиональная карьера"</w:t>
      </w:r>
    </w:p>
    <w:p w14:paraId="19CC4AB7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2. Перечислите функции, </w:t>
      </w:r>
      <w:proofErr w:type="spellStart"/>
      <w:r w:rsidRPr="00EC3E85">
        <w:rPr>
          <w:sz w:val="22"/>
          <w:szCs w:val="22"/>
        </w:rPr>
        <w:t>миды</w:t>
      </w:r>
      <w:proofErr w:type="spellEnd"/>
      <w:r w:rsidRPr="00EC3E85">
        <w:rPr>
          <w:sz w:val="22"/>
          <w:szCs w:val="22"/>
        </w:rPr>
        <w:t xml:space="preserve"> и модели профессиональной карьеры.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534AA8DC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5B1DC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91613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00DCF282" w14:textId="77777777">
        <w:trPr>
          <w:trHeight w:hRule="exact" w:val="77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3CD6C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07E4B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Дано определение, перечислены функции профессиональной карьеры</w:t>
            </w:r>
          </w:p>
        </w:tc>
      </w:tr>
      <w:tr w:rsidR="002A67D9" w:rsidRPr="00EC3E85" w14:paraId="0BC4FA26" w14:textId="77777777">
        <w:trPr>
          <w:trHeight w:hRule="exact" w:val="78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00C0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EAB8E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Дано определение, перечислены функции и виды профессиональной карьеры</w:t>
            </w:r>
          </w:p>
        </w:tc>
      </w:tr>
      <w:tr w:rsidR="002A67D9" w:rsidRPr="00EC3E85" w14:paraId="1018C77C" w14:textId="77777777">
        <w:trPr>
          <w:trHeight w:hRule="exact" w:val="78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BD311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10019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Дано определение, перечислены функции, виды и модели профессиональной карьеры</w:t>
            </w:r>
          </w:p>
        </w:tc>
      </w:tr>
    </w:tbl>
    <w:p w14:paraId="21A98F2E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00E694DB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 xml:space="preserve">1.10 этапы профессионального и карьерного развития </w:t>
      </w:r>
      <w:r w:rsidRPr="00EC3E85">
        <w:rPr>
          <w:b/>
          <w:bCs/>
          <w:sz w:val="22"/>
          <w:szCs w:val="22"/>
        </w:rPr>
        <w:t>Занятие(-я):</w:t>
      </w:r>
    </w:p>
    <w:p w14:paraId="28E9516E" w14:textId="77777777" w:rsidR="002A67D9" w:rsidRPr="00EC3E85" w:rsidRDefault="00E24B97" w:rsidP="00EC3E85">
      <w:pPr>
        <w:pStyle w:val="11"/>
        <w:numPr>
          <w:ilvl w:val="0"/>
          <w:numId w:val="11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Профессиональная карьера: понятие, функции, виды, модели. Этапы профессионального и карьерного развития. </w:t>
      </w:r>
      <w:proofErr w:type="spellStart"/>
      <w:r w:rsidRPr="00EC3E85">
        <w:rPr>
          <w:sz w:val="22"/>
          <w:szCs w:val="22"/>
        </w:rPr>
        <w:t>Карьерограмма</w:t>
      </w:r>
      <w:proofErr w:type="spellEnd"/>
      <w:r w:rsidRPr="00EC3E85">
        <w:rPr>
          <w:sz w:val="22"/>
          <w:szCs w:val="22"/>
        </w:rPr>
        <w:t xml:space="preserve"> как инструмент управления карьерой. Способы планирования профессиональной карьеры. Методы планирования карьеры.</w:t>
      </w:r>
    </w:p>
    <w:p w14:paraId="19E5A176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196FE933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Перечислите этапы развития карьеры в соответствии с хронологической последовательностью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63148B18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5203A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62459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340A8475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28FE5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B3568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Перечислены этапы, без соблюдения хронологии</w:t>
            </w:r>
          </w:p>
        </w:tc>
      </w:tr>
      <w:tr w:rsidR="002A67D9" w:rsidRPr="00EC3E85" w14:paraId="1D294B65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883E1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C1E98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Перечислены этапы частично в соответствии с хронологией</w:t>
            </w:r>
          </w:p>
        </w:tc>
      </w:tr>
      <w:tr w:rsidR="002A67D9" w:rsidRPr="00EC3E85" w14:paraId="0B5FD6CA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3E299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CFA0F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Перечислены этапы в соответствии с хронологией</w:t>
            </w:r>
          </w:p>
        </w:tc>
      </w:tr>
    </w:tbl>
    <w:p w14:paraId="76BFC4F1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35F34F48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 xml:space="preserve">1.11 способы планирования профессиональной карьеры </w:t>
      </w:r>
      <w:r w:rsidRPr="00EC3E85">
        <w:rPr>
          <w:b/>
          <w:bCs/>
          <w:sz w:val="22"/>
          <w:szCs w:val="22"/>
        </w:rPr>
        <w:t>Занятие(-я):</w:t>
      </w:r>
    </w:p>
    <w:p w14:paraId="52354F34" w14:textId="77777777" w:rsidR="002A67D9" w:rsidRPr="00EC3E85" w:rsidRDefault="00E24B97" w:rsidP="00EC3E85">
      <w:pPr>
        <w:pStyle w:val="11"/>
        <w:numPr>
          <w:ilvl w:val="0"/>
          <w:numId w:val="12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Профессиональная карьера: понятие, функции, виды, модели. Этапы профессионального и карьерного развития. </w:t>
      </w:r>
      <w:proofErr w:type="spellStart"/>
      <w:r w:rsidRPr="00EC3E85">
        <w:rPr>
          <w:sz w:val="22"/>
          <w:szCs w:val="22"/>
        </w:rPr>
        <w:t>Карьерограмма</w:t>
      </w:r>
      <w:proofErr w:type="spellEnd"/>
      <w:r w:rsidRPr="00EC3E85">
        <w:rPr>
          <w:sz w:val="22"/>
          <w:szCs w:val="22"/>
        </w:rPr>
        <w:t xml:space="preserve"> как инструмент управления карьерой. Способы планирования профессиональной карьеры. Методы планирования карьеры.</w:t>
      </w:r>
    </w:p>
    <w:p w14:paraId="622C53C2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59961975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lastRenderedPageBreak/>
        <w:t>Перечислите шаги, которые необходимо осуществить для построения карьеры. Дайте им характеристику.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1B6794E3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5B917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96F8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60339819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C786F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912B3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Перечислины</w:t>
            </w:r>
            <w:proofErr w:type="spellEnd"/>
            <w:r w:rsidRPr="00EC3E85">
              <w:rPr>
                <w:sz w:val="22"/>
                <w:szCs w:val="22"/>
              </w:rPr>
              <w:t xml:space="preserve"> шаги карьерного роста без характеристик</w:t>
            </w:r>
          </w:p>
        </w:tc>
      </w:tr>
      <w:tr w:rsidR="002A67D9" w:rsidRPr="00EC3E85" w14:paraId="5CE16A91" w14:textId="77777777">
        <w:trPr>
          <w:trHeight w:hRule="exact" w:val="77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EDCF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508A9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Перечислины</w:t>
            </w:r>
            <w:proofErr w:type="spellEnd"/>
            <w:r w:rsidRPr="00EC3E85">
              <w:rPr>
                <w:sz w:val="22"/>
                <w:szCs w:val="22"/>
              </w:rPr>
              <w:t xml:space="preserve"> шаги карьерного роста, частично с характеристиками</w:t>
            </w:r>
          </w:p>
        </w:tc>
      </w:tr>
      <w:tr w:rsidR="002A67D9" w:rsidRPr="00EC3E85" w14:paraId="25D59736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C2210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79058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Перечислены шаги карьерного роста со всеми характеристиками</w:t>
            </w:r>
          </w:p>
        </w:tc>
      </w:tr>
    </w:tbl>
    <w:p w14:paraId="0E16A892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164D9420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>2.7 применять механизм НОК для подтверждения уровня квалификации и профессионального развития</w:t>
      </w:r>
    </w:p>
    <w:p w14:paraId="3938541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40FF90C3" w14:textId="77777777" w:rsidR="002A67D9" w:rsidRPr="00EC3E85" w:rsidRDefault="00E24B97" w:rsidP="00EC3E85">
      <w:pPr>
        <w:pStyle w:val="11"/>
        <w:numPr>
          <w:ilvl w:val="0"/>
          <w:numId w:val="9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квалификаций.</w:t>
      </w:r>
    </w:p>
    <w:p w14:paraId="27615378" w14:textId="77777777" w:rsidR="002A67D9" w:rsidRPr="00EC3E85" w:rsidRDefault="00E24B97" w:rsidP="00EC3E85">
      <w:pPr>
        <w:pStyle w:val="11"/>
        <w:numPr>
          <w:ilvl w:val="0"/>
          <w:numId w:val="9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Деловая игра «Модельный профессиональный экзамен». Центры оценки квалификаций. Процедура проведения профессионального экзамена. Алгоритм действий соискателя.</w:t>
      </w:r>
    </w:p>
    <w:p w14:paraId="5BCBF922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  <w:r w:rsidRPr="00EC3E85">
        <w:rPr>
          <w:sz w:val="22"/>
          <w:szCs w:val="22"/>
        </w:rPr>
        <w:br w:type="page"/>
      </w:r>
    </w:p>
    <w:p w14:paraId="3B2185B0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lastRenderedPageBreak/>
        <w:t xml:space="preserve">Задание 1. </w:t>
      </w:r>
      <w:r w:rsidRPr="00EC3E85">
        <w:rPr>
          <w:sz w:val="22"/>
          <w:szCs w:val="22"/>
        </w:rPr>
        <w:t xml:space="preserve">Используя методику </w:t>
      </w:r>
      <w:r w:rsidRPr="00EC3E85">
        <w:rPr>
          <w:sz w:val="22"/>
          <w:szCs w:val="22"/>
          <w:lang w:val="en-US" w:eastAsia="en-US" w:bidi="en-US"/>
        </w:rPr>
        <w:t>SWOT</w:t>
      </w:r>
      <w:r w:rsidRPr="00EC3E85">
        <w:rPr>
          <w:sz w:val="22"/>
          <w:szCs w:val="22"/>
        </w:rPr>
        <w:t>-анализа, оцените свои собственные силы и возможности с учетом требований современного рынка труда к представителям вашей профессии/специальности:</w:t>
      </w:r>
    </w:p>
    <w:p w14:paraId="10127FD7" w14:textId="77777777" w:rsidR="002A67D9" w:rsidRPr="00EC3E85" w:rsidRDefault="00E24B97" w:rsidP="00EC3E85">
      <w:pPr>
        <w:pStyle w:val="40"/>
        <w:shd w:val="clear" w:color="auto" w:fill="auto"/>
        <w:spacing w:line="240" w:lineRule="auto"/>
        <w:ind w:left="1100"/>
        <w:rPr>
          <w:rFonts w:ascii="Times New Roman" w:hAnsi="Times New Roman" w:cs="Times New Roman"/>
          <w:sz w:val="22"/>
          <w:szCs w:val="22"/>
        </w:rPr>
      </w:pPr>
      <w:r w:rsidRPr="00EC3E85">
        <w:rPr>
          <w:rFonts w:ascii="Times New Roman" w:hAnsi="Times New Roman" w:cs="Times New Roman"/>
          <w:b/>
          <w:bCs/>
          <w:i w:val="0"/>
          <w:iCs w:val="0"/>
          <w:color w:val="1F1E1A"/>
          <w:sz w:val="22"/>
          <w:szCs w:val="22"/>
        </w:rPr>
        <w:t xml:space="preserve">Личностный </w:t>
      </w:r>
      <w:r w:rsidRPr="00EC3E85">
        <w:rPr>
          <w:rFonts w:ascii="Times New Roman" w:hAnsi="Times New Roman" w:cs="Times New Roman"/>
          <w:b/>
          <w:bCs/>
          <w:i w:val="0"/>
          <w:iCs w:val="0"/>
          <w:color w:val="1F1E1A"/>
          <w:sz w:val="22"/>
          <w:szCs w:val="22"/>
          <w:lang w:val="en-US" w:eastAsia="en-US" w:bidi="en-US"/>
        </w:rPr>
        <w:t>SWOT</w:t>
      </w:r>
      <w:r w:rsidRPr="00EC3E85">
        <w:rPr>
          <w:rFonts w:ascii="Times New Roman" w:hAnsi="Times New Roman" w:cs="Times New Roman"/>
          <w:b/>
          <w:bCs/>
          <w:i w:val="0"/>
          <w:iCs w:val="0"/>
          <w:color w:val="1F1E1A"/>
          <w:sz w:val="22"/>
          <w:szCs w:val="22"/>
        </w:rPr>
        <w:t>-анализ</w:t>
      </w:r>
    </w:p>
    <w:p w14:paraId="30BF18D9" w14:textId="77777777" w:rsidR="002A67D9" w:rsidRPr="00EC3E85" w:rsidRDefault="00E24B97" w:rsidP="00EC3E85">
      <w:pPr>
        <w:rPr>
          <w:rFonts w:ascii="Times New Roman" w:hAnsi="Times New Roman" w:cs="Times New Roman"/>
          <w:sz w:val="22"/>
          <w:szCs w:val="22"/>
        </w:rPr>
      </w:pP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207010" distB="1435735" distL="0" distR="0" simplePos="0" relativeHeight="125829383" behindDoc="0" locked="0" layoutInCell="1" allowOverlap="1" wp14:anchorId="754CD042" wp14:editId="1EDE6C3D">
                <wp:simplePos x="0" y="0"/>
                <wp:positionH relativeFrom="page">
                  <wp:posOffset>861060</wp:posOffset>
                </wp:positionH>
                <wp:positionV relativeFrom="paragraph">
                  <wp:posOffset>207010</wp:posOffset>
                </wp:positionV>
                <wp:extent cx="94615" cy="841375"/>
                <wp:effectExtent l="0" t="0" r="0" b="0"/>
                <wp:wrapTopAndBottom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" cy="8413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89ABC5" w14:textId="77777777" w:rsidR="002A67D9" w:rsidRDefault="00E24B97">
                            <w:pPr>
                              <w:pStyle w:val="40"/>
                              <w:shd w:val="clear" w:color="auto" w:fill="auto"/>
                              <w:jc w:val="both"/>
                            </w:pPr>
                            <w:r>
                              <w:rPr>
                                <w:color w:val="FA7C39"/>
                              </w:rPr>
                              <w:t>И С п о л ь 3 У е м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754CD042" id="_x0000_t202" coordsize="21600,21600" o:spt="202" path="m,l,21600r21600,l21600,xe">
                <v:stroke joinstyle="miter"/>
                <v:path gradientshapeok="t" o:connecttype="rect"/>
              </v:shapetype>
              <v:shape id="Shape 10" o:spid="_x0000_s1026" type="#_x0000_t202" style="position:absolute;margin-left:67.8pt;margin-top:16.3pt;width:7.45pt;height:66.25pt;z-index:125829383;visibility:visible;mso-wrap-style:square;mso-wrap-distance-left:0;mso-wrap-distance-top:16.3pt;mso-wrap-distance-right:0;mso-wrap-distance-bottom:113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Ij8gAEAAPwCAAAOAAAAZHJzL2Uyb0RvYy54bWysUl1PwjAUfTfxPzR9lw0ExIVBYgjGxKgJ&#10;+gNK17Ima2/TVjb+vbeFgdE348vd/dq5557b+bLTDdkL5xWYkg4HOSXCcKiU2ZX04319M6PEB2Yq&#10;1oARJT0IT5eL66t5awsxghqaSjiCIMYXrS1pHYItsszzWmjmB2CFwaIEp1nA0O2yyrEW0XWTjfJ8&#10;mrXgKuuAC+8xuzoW6SLhSyl4eJXSi0CakiK3kKxLdhtttpizYueYrRU/0WB/YKGZMjj0DLVigZFP&#10;p35BacUdeJBhwEFnIKXiIu2A2wzzH9tsamZF2gXF8fYsk/8/WP6yf3NEVXg7lMcwjTdKYwnGKE5r&#10;fYE9G4tdoXuADhv7vMdk3LmTTscvbkOwjjiHs7SiC4Rj8n48HU4o4ViZjYe3d5MIkl3+tc6HRwGa&#10;RKekDg+X9GT7Zx+OrX1LHGVgrZom5iPBI5HohW7bnVhvoTog6ebJoFzx9L3jemd7cnoYlDhxOj2H&#10;eMPvcRp2ebSLLwAAAP//AwBQSwMEFAAGAAgAAAAhAP7iyUXeAAAACgEAAA8AAABkcnMvZG93bnJl&#10;di54bWxMj0FPwzAMhe9I/IfISNxYuk2toDSdJgQnJERXDhzTxmujNU5psq38e7wTO9lP7+n5c7GZ&#10;3SBOOAXrScFykYBAar2x1Cn4qt8eHkGEqMnowRMq+MUAm/L2ptC58Weq8LSLneASCrlW0Mc45lKG&#10;tkenw8KPSOzt/eR0ZDl10kz6zOVukKskyaTTlvhCr0d86bE97I5Owfabqlf789F8VvvK1vVTQu/Z&#10;Qan7u3n7DCLiHP/DcMFndCiZqfFHMkEMrNdpxlEF6xXPSyBNUhANL1m6BFkW8vqF8g8AAP//AwBQ&#10;SwECLQAUAAYACAAAACEAtoM4kv4AAADhAQAAEwAAAAAAAAAAAAAAAAAAAAAAW0NvbnRlbnRfVHlw&#10;ZXNdLnhtbFBLAQItABQABgAIAAAAIQA4/SH/1gAAAJQBAAALAAAAAAAAAAAAAAAAAC8BAABfcmVs&#10;cy8ucmVsc1BLAQItABQABgAIAAAAIQBOYIj8gAEAAPwCAAAOAAAAAAAAAAAAAAAAAC4CAABkcnMv&#10;ZTJvRG9jLnhtbFBLAQItABQABgAIAAAAIQD+4slF3gAAAAoBAAAPAAAAAAAAAAAAAAAAANoDAABk&#10;cnMvZG93bnJldi54bWxQSwUGAAAAAAQABADzAAAA5QQAAAAA&#10;" filled="f" stroked="f">
                <v:textbox inset="0,0,0,0">
                  <w:txbxContent>
                    <w:p w14:paraId="1D89ABC5" w14:textId="77777777" w:rsidR="002A67D9" w:rsidRDefault="00E24B97">
                      <w:pPr>
                        <w:pStyle w:val="40"/>
                        <w:shd w:val="clear" w:color="auto" w:fill="auto"/>
                        <w:jc w:val="both"/>
                      </w:pPr>
                      <w:r>
                        <w:rPr>
                          <w:color w:val="FA7C39"/>
                        </w:rPr>
                        <w:t>И С п о л ь 3 У е м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0" distB="1383665" distL="0" distR="0" simplePos="0" relativeHeight="125829385" behindDoc="0" locked="0" layoutInCell="1" allowOverlap="1" wp14:anchorId="55EB282A" wp14:editId="3970C274">
                <wp:simplePos x="0" y="0"/>
                <wp:positionH relativeFrom="page">
                  <wp:posOffset>986155</wp:posOffset>
                </wp:positionH>
                <wp:positionV relativeFrom="paragraph">
                  <wp:posOffset>0</wp:posOffset>
                </wp:positionV>
                <wp:extent cx="1603375" cy="1100455"/>
                <wp:effectExtent l="0" t="0" r="0" b="0"/>
                <wp:wrapTopAndBottom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3375" cy="1100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16E2CB" w14:textId="77777777" w:rsidR="002A67D9" w:rsidRDefault="00E24B97">
                            <w:pPr>
                              <w:pStyle w:val="40"/>
                              <w:shd w:val="clear" w:color="auto" w:fill="auto"/>
                              <w:spacing w:after="60" w:line="240" w:lineRule="auto"/>
                              <w:ind w:firstLine="640"/>
                            </w:pPr>
                            <w:r>
                              <w:t>Ваши внутренние точки опоры</w:t>
                            </w:r>
                          </w:p>
                          <w:p w14:paraId="28075493" w14:textId="77777777" w:rsidR="002A67D9" w:rsidRDefault="00E24B97">
                            <w:pPr>
                              <w:pStyle w:val="60"/>
                              <w:shd w:val="clear" w:color="auto" w:fill="auto"/>
                            </w:pPr>
                            <w:r>
                              <w:t>Ваши сильные стороны</w:t>
                            </w:r>
                          </w:p>
                          <w:p w14:paraId="3C44422D" w14:textId="77777777" w:rsidR="002A67D9" w:rsidRDefault="00E24B97">
                            <w:pPr>
                              <w:pStyle w:val="24"/>
                              <w:shd w:val="clear" w:color="auto" w:fill="auto"/>
                              <w:spacing w:after="0"/>
                            </w:pPr>
                            <w:r>
                              <w:t>Образование, опыт</w:t>
                            </w:r>
                          </w:p>
                          <w:p w14:paraId="21AB89B9" w14:textId="77777777" w:rsidR="002A67D9" w:rsidRDefault="00E24B97">
                            <w:pPr>
                              <w:pStyle w:val="24"/>
                              <w:shd w:val="clear" w:color="auto" w:fill="auto"/>
                              <w:tabs>
                                <w:tab w:val="left" w:pos="1248"/>
                              </w:tabs>
                            </w:pPr>
                            <w:r>
                              <w:t>Деловые качество Отдельные умения, навыки Ценности, способности «Я умею, могу, способен.-» В чем Вы уверены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 xml:space="preserve"> в </w:t>
                            </w:r>
                            <w:r>
                              <w:t>себе? На что Вы опираетесь внутри себя в трудных си</w:t>
                            </w:r>
                            <w:r>
                              <w:softHyphen/>
                              <w:t>туациях?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831918"/>
                                <w:lang w:val="en-US" w:eastAsia="en-US" w:bidi="en-US"/>
                              </w:rPr>
                              <w:t>S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5EB282A" id="Shape 12" o:spid="_x0000_s1027" type="#_x0000_t202" style="position:absolute;margin-left:77.65pt;margin-top:0;width:126.25pt;height:86.65pt;z-index:125829385;visibility:visible;mso-wrap-style:square;mso-wrap-distance-left:0;mso-wrap-distance-top:0;mso-wrap-distance-right:0;mso-wrap-distance-bottom:108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WvUhAEAAAYDAAAOAAAAZHJzL2Uyb0RvYy54bWysUlFLwzAQfhf8DyHvrt3mppR1AxkTQVSY&#10;/oAsTdZAkwtJXLt/7yVdN9E38SW93F2/+77vslh1uiEH4bwCU9LxKKdEGA6VMvuSfrxvbu4p8YGZ&#10;ijVgREmPwtPV8vpq0dpCTKCGphKOIIjxRWtLWodgiyzzvBaa+RFYYbAowWkW8Or2WeVYi+i6ySZ5&#10;Ps9acJV1wIX3mF33RbpM+FIKHl6l9CKQpqTILaTTpXMXz2y5YMXeMVsrfqLB/sBCM2Vw6BlqzQIj&#10;n079gtKKO/Agw4iDzkBKxUXSgGrG+Q8125pZkbSgOd6ebfL/B8tfDm+OqAp3N6HEMI07SmMJ3tGc&#10;1voCe7YWu0L3AB02DnmPyai5k07HL6ohWEebj2drRRcIjz/N8+n0bkYJx9p4nOe3s1nEyS6/W+fD&#10;owBNYlBSh7tLlrLDsw9969ASpxnYqKaJ+cix5xKj0O26XtDAcwfVEek3TwaNi49gCNwQ7E7BgIZm&#10;J2qnhxG3+f2eZl6e7/ILAAD//wMAUEsDBBQABgAIAAAAIQDd71My3QAAAAgBAAAPAAAAZHJzL2Rv&#10;d25yZXYueG1sTI/NTsMwEITvSLyDtUjcqA2hfyFOVSE4ISHScODoJNvEarwOsduGt2c5lePsjGa/&#10;yTaT68UJx2A9abifKRBItW8stRo+y9e7FYgQDTWm94QafjDAJr++ykza+DMVeNrFVnAJhdRo6GIc&#10;UilD3aEzYeYHJPb2fnQmshxb2YzmzOWulw9KLaQzlvhDZwZ87rA+7I5Ow/aLihf7/V59FPvCluVa&#10;0dvioPXtzbR9AhFxipcw/OEzOuTMVPkjNUH0rOfzhKMaeBHbj2rJSyq+L5MEZJ7J/wPyXwAAAP//&#10;AwBQSwECLQAUAAYACAAAACEAtoM4kv4AAADhAQAAEwAAAAAAAAAAAAAAAAAAAAAAW0NvbnRlbnRf&#10;VHlwZXNdLnhtbFBLAQItABQABgAIAAAAIQA4/SH/1gAAAJQBAAALAAAAAAAAAAAAAAAAAC8BAABf&#10;cmVscy8ucmVsc1BLAQItABQABgAIAAAAIQD/IWvUhAEAAAYDAAAOAAAAAAAAAAAAAAAAAC4CAABk&#10;cnMvZTJvRG9jLnhtbFBLAQItABQABgAIAAAAIQDd71My3QAAAAgBAAAPAAAAAAAAAAAAAAAAAN4D&#10;AABkcnMvZG93bnJldi54bWxQSwUGAAAAAAQABADzAAAA6AQAAAAA&#10;" filled="f" stroked="f">
                <v:textbox inset="0,0,0,0">
                  <w:txbxContent>
                    <w:p w14:paraId="2B16E2CB" w14:textId="77777777" w:rsidR="002A67D9" w:rsidRDefault="00E24B97">
                      <w:pPr>
                        <w:pStyle w:val="40"/>
                        <w:shd w:val="clear" w:color="auto" w:fill="auto"/>
                        <w:spacing w:after="60" w:line="240" w:lineRule="auto"/>
                        <w:ind w:firstLine="640"/>
                      </w:pPr>
                      <w:r>
                        <w:t>Ваши внутренние точки опоры</w:t>
                      </w:r>
                    </w:p>
                    <w:p w14:paraId="28075493" w14:textId="77777777" w:rsidR="002A67D9" w:rsidRDefault="00E24B97">
                      <w:pPr>
                        <w:pStyle w:val="60"/>
                        <w:shd w:val="clear" w:color="auto" w:fill="auto"/>
                      </w:pPr>
                      <w:r>
                        <w:t>Ваши сильные стороны</w:t>
                      </w:r>
                    </w:p>
                    <w:p w14:paraId="3C44422D" w14:textId="77777777" w:rsidR="002A67D9" w:rsidRDefault="00E24B97">
                      <w:pPr>
                        <w:pStyle w:val="24"/>
                        <w:shd w:val="clear" w:color="auto" w:fill="auto"/>
                        <w:spacing w:after="0"/>
                      </w:pPr>
                      <w:r>
                        <w:t>Образование, опыт</w:t>
                      </w:r>
                    </w:p>
                    <w:p w14:paraId="21AB89B9" w14:textId="77777777" w:rsidR="002A67D9" w:rsidRDefault="00E24B97">
                      <w:pPr>
                        <w:pStyle w:val="24"/>
                        <w:shd w:val="clear" w:color="auto" w:fill="auto"/>
                        <w:tabs>
                          <w:tab w:val="left" w:pos="1248"/>
                        </w:tabs>
                      </w:pPr>
                      <w:r>
                        <w:t>Деловые качество Отдельные умения, навыки Ценности, способности «Я умею, могу, способен.-» В чем Вы уверены</w:t>
                      </w: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 xml:space="preserve"> в </w:t>
                      </w:r>
                      <w:r>
                        <w:t>себе? На что Вы опираетесь внутри себя в трудных си</w:t>
                      </w:r>
                      <w:r>
                        <w:softHyphen/>
                        <w:t>туациях?</w:t>
                      </w: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ab/>
                      </w:r>
                      <w:r>
                        <w:rPr>
                          <w:b/>
                          <w:bCs/>
                          <w:i w:val="0"/>
                          <w:iCs w:val="0"/>
                          <w:color w:val="831918"/>
                          <w:lang w:val="en-US" w:eastAsia="en-US" w:bidi="en-US"/>
                        </w:rPr>
                        <w:t>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164465" distB="1386840" distL="0" distR="0" simplePos="0" relativeHeight="125829387" behindDoc="0" locked="0" layoutInCell="1" allowOverlap="1" wp14:anchorId="35E0A4E6" wp14:editId="0622CD58">
                <wp:simplePos x="0" y="0"/>
                <wp:positionH relativeFrom="page">
                  <wp:posOffset>2183765</wp:posOffset>
                </wp:positionH>
                <wp:positionV relativeFrom="paragraph">
                  <wp:posOffset>164465</wp:posOffset>
                </wp:positionV>
                <wp:extent cx="951230" cy="932815"/>
                <wp:effectExtent l="0" t="0" r="0" b="0"/>
                <wp:wrapTopAndBottom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230" cy="9328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3306EB" w14:textId="77777777" w:rsidR="002A67D9" w:rsidRDefault="00E24B97">
                            <w:pPr>
                              <w:pStyle w:val="40"/>
                              <w:shd w:val="clear" w:color="auto" w:fill="auto"/>
                              <w:spacing w:line="240" w:lineRule="auto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11"/>
                                <w:szCs w:val="11"/>
                              </w:rPr>
                              <w:t>Ваши слабые стороны</w:t>
                            </w:r>
                          </w:p>
                          <w:p w14:paraId="519D2FA0" w14:textId="77777777" w:rsidR="002A67D9" w:rsidRDefault="00E24B97">
                            <w:pPr>
                              <w:pStyle w:val="24"/>
                              <w:shd w:val="clear" w:color="auto" w:fill="auto"/>
                              <w:tabs>
                                <w:tab w:val="left" w:pos="768"/>
                                <w:tab w:val="left" w:pos="998"/>
                              </w:tabs>
                              <w:spacing w:after="0" w:line="557" w:lineRule="exact"/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>что Вон пвд^«°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vertAlign w:val="superscript"/>
                              </w:rPr>
                              <w:t xml:space="preserve">7 </w:t>
                            </w:r>
                            <w:r>
                              <w:t>форт?</w:t>
                            </w:r>
                            <w:r>
                              <w:tab/>
                              <w:t>_</w:t>
                            </w:r>
                            <w:r>
                              <w:tab/>
                              <w:t xml:space="preserve">_ </w:t>
                            </w:r>
                            <w:r>
                              <w:rPr>
                                <w:vertAlign w:val="subscript"/>
                              </w:rPr>
                              <w:t>а</w:t>
                            </w:r>
                            <w:r>
                              <w:t>_„,^</w:t>
                            </w:r>
                          </w:p>
                          <w:p w14:paraId="1638E731" w14:textId="77777777" w:rsidR="002A67D9" w:rsidRDefault="00E24B97">
                            <w:pPr>
                              <w:pStyle w:val="24"/>
                              <w:shd w:val="clear" w:color="auto" w:fill="auto"/>
                              <w:spacing w:after="0" w:line="211" w:lineRule="auto"/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 xml:space="preserve">Чем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lang w:val="en-US" w:eastAsia="en-US" w:bidi="en-US"/>
                              </w:rPr>
                              <w:t>xwy</w:t>
                            </w:r>
                            <w:r w:rsidRPr="00EC3E85">
                              <w:rPr>
                                <w:b/>
                                <w:bCs/>
                                <w:i w:val="0"/>
                                <w:iCs w:val="0"/>
                                <w:lang w:eastAsia="en-US" w:bidi="en-US"/>
                              </w:rPr>
                              <w:t>"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vertAlign w:val="superscript"/>
                                <w:lang w:val="en-US" w:eastAsia="en-US" w:bidi="en-US"/>
                              </w:rPr>
                              <w:t>v</w:t>
                            </w:r>
                            <w:r w:rsidRPr="00EC3E85">
                              <w:rPr>
                                <w:b/>
                                <w:bCs/>
                                <w:i w:val="0"/>
                                <w:iCs w:val="0"/>
                                <w:lang w:eastAsia="en-US" w:bidi="en-US"/>
                              </w:rPr>
                              <w:t>’"''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>— „ любив отношении вое.</w:t>
                            </w:r>
                          </w:p>
                          <w:p w14:paraId="200A0304" w14:textId="77777777" w:rsidR="002A67D9" w:rsidRDefault="00E24B97">
                            <w:pPr>
                              <w:pStyle w:val="24"/>
                              <w:shd w:val="clear" w:color="auto" w:fill="auto"/>
                              <w:tabs>
                                <w:tab w:val="left" w:pos="816"/>
                              </w:tabs>
                              <w:spacing w:after="0" w:line="360" w:lineRule="auto"/>
                              <w:jc w:val="center"/>
                            </w:pPr>
                            <w:r>
                              <w:t>Что Вы не любите</w:t>
                            </w:r>
                            <w:r>
                              <w:br/>
                              <w:t>делать?</w:t>
                            </w:r>
                            <w:r>
                              <w:tab/>
                            </w:r>
                            <w:r>
                              <w:rPr>
                                <w:color w:val="831918"/>
                              </w:rPr>
                              <w:t>у/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5E0A4E6" id="Shape 14" o:spid="_x0000_s1028" type="#_x0000_t202" style="position:absolute;margin-left:171.95pt;margin-top:12.95pt;width:74.9pt;height:73.45pt;z-index:125829387;visibility:visible;mso-wrap-style:square;mso-wrap-distance-left:0;mso-wrap-distance-top:12.95pt;mso-wrap-distance-right:0;mso-wrap-distance-bottom:109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Z9dgwEAAAQDAAAOAAAAZHJzL2Uyb0RvYy54bWysUlFLwzAQfhf8DyHvrl3nZCvrBjImgqig&#10;/oAsTdZAkwtJXLt/7yVbN9E38SW93F2/+77vslj1uiV74bwCU9HxKKdEGA61MruKfrxvbmaU+MBM&#10;zVowoqIH4elqeX216GwpCmigrYUjCGJ82dmKNiHYMss8b4RmfgRWGCxKcJoFvLpdVjvWIbpusyLP&#10;77IOXG0dcOE9ZtfHIl0mfCkFDy9SehFIW1HkFtLp0rmNZ7ZcsHLnmG0UP9Fgf2ChmTI49Ay1ZoGR&#10;T6d+QWnFHXiQYcRBZyCl4iJpQDXj/Ieat4ZZkbSgOd6ebfL/B8uf96+OqBp3d0uJYRp3lMYSvKM5&#10;nfUl9rxZ7Ar9PfTYOOQ9JqPmXjodv6iGYB1tPpytFX0gHJPz6biYYIVjaT4pZuNpRMkuP1vnw4MA&#10;TWJQUYebS4ay/ZMPx9ahJc4ysFFtG/OR4ZFJjEK/7ZOcYmC5hfqA5NtHg7bFJzAEbgi2p2BAQ6sT&#10;tdOziLv8fk8zL493+QUAAP//AwBQSwMEFAAGAAgAAAAhAMAU4KrgAAAACgEAAA8AAABkcnMvZG93&#10;bnJldi54bWxMj8FOg0AQhu8mvsNmTLzZRahtQZamMXoyMVI8eFzYKZCys8huW3x7x5OeJpP58s/3&#10;59vZDuKMk+8dKbhfRCCQGmd6ahV8VC93GxA+aDJ6cIQKvtHDtri+ynVm3IVKPO9DKziEfKYVdCGM&#10;mZS+6dBqv3AjEt8ObrI68Dq10kz6wuF2kHEUraTVPfGHTo/41GFz3J+sgt0nlc/911v9Xh7KvqrS&#10;iF5XR6Vub+bdI4iAc/iD4Vef1aFgp9qdyHgxKEiWScqogviBJwPLNFmDqJlcxxuQRS7/Vyh+AAAA&#10;//8DAFBLAQItABQABgAIAAAAIQC2gziS/gAAAOEBAAATAAAAAAAAAAAAAAAAAAAAAABbQ29udGVu&#10;dF9UeXBlc10ueG1sUEsBAi0AFAAGAAgAAAAhADj9If/WAAAAlAEAAAsAAAAAAAAAAAAAAAAALwEA&#10;AF9yZWxzLy5yZWxzUEsBAi0AFAAGAAgAAAAhAAlVn12DAQAABAMAAA4AAAAAAAAAAAAAAAAALgIA&#10;AGRycy9lMm9Eb2MueG1sUEsBAi0AFAAGAAgAAAAhAMAU4KrgAAAACgEAAA8AAAAAAAAAAAAAAAAA&#10;3QMAAGRycy9kb3ducmV2LnhtbFBLBQYAAAAABAAEAPMAAADqBAAAAAA=&#10;" filled="f" stroked="f">
                <v:textbox inset="0,0,0,0">
                  <w:txbxContent>
                    <w:p w14:paraId="453306EB" w14:textId="77777777" w:rsidR="002A67D9" w:rsidRDefault="00E24B97">
                      <w:pPr>
                        <w:pStyle w:val="40"/>
                        <w:shd w:val="clear" w:color="auto" w:fill="auto"/>
                        <w:spacing w:line="240" w:lineRule="auto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color w:val="000000"/>
                          <w:sz w:val="11"/>
                          <w:szCs w:val="11"/>
                        </w:rPr>
                        <w:t>Ваши слабые стороны</w:t>
                      </w:r>
                    </w:p>
                    <w:p w14:paraId="519D2FA0" w14:textId="77777777" w:rsidR="002A67D9" w:rsidRDefault="00E24B97">
                      <w:pPr>
                        <w:pStyle w:val="24"/>
                        <w:shd w:val="clear" w:color="auto" w:fill="auto"/>
                        <w:tabs>
                          <w:tab w:val="left" w:pos="768"/>
                          <w:tab w:val="left" w:pos="998"/>
                        </w:tabs>
                        <w:spacing w:after="0" w:line="557" w:lineRule="exact"/>
                      </w:pP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>что Вон пвд^«°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vertAlign w:val="superscript"/>
                        </w:rPr>
                        <w:t xml:space="preserve">7 </w:t>
                      </w:r>
                      <w:r>
                        <w:t>форт?</w:t>
                      </w:r>
                      <w:r>
                        <w:tab/>
                        <w:t>_</w:t>
                      </w:r>
                      <w:r>
                        <w:tab/>
                        <w:t xml:space="preserve">_ </w:t>
                      </w:r>
                      <w:r>
                        <w:rPr>
                          <w:vertAlign w:val="subscript"/>
                        </w:rPr>
                        <w:t>а</w:t>
                      </w:r>
                      <w:r>
                        <w:t>_„,^</w:t>
                      </w:r>
                    </w:p>
                    <w:p w14:paraId="1638E731" w14:textId="77777777" w:rsidR="002A67D9" w:rsidRDefault="00E24B97">
                      <w:pPr>
                        <w:pStyle w:val="24"/>
                        <w:shd w:val="clear" w:color="auto" w:fill="auto"/>
                        <w:spacing w:after="0" w:line="211" w:lineRule="auto"/>
                      </w:pP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 xml:space="preserve">Чем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lang w:val="en-US" w:eastAsia="en-US" w:bidi="en-US"/>
                        </w:rPr>
                        <w:t>xwy</w:t>
                      </w:r>
                      <w:r w:rsidRPr="00EC3E85">
                        <w:rPr>
                          <w:b/>
                          <w:bCs/>
                          <w:i w:val="0"/>
                          <w:iCs w:val="0"/>
                          <w:lang w:eastAsia="en-US" w:bidi="en-US"/>
                        </w:rPr>
                        <w:t>"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vertAlign w:val="superscript"/>
                          <w:lang w:val="en-US" w:eastAsia="en-US" w:bidi="en-US"/>
                        </w:rPr>
                        <w:t>v</w:t>
                      </w:r>
                      <w:r w:rsidRPr="00EC3E85">
                        <w:rPr>
                          <w:b/>
                          <w:bCs/>
                          <w:i w:val="0"/>
                          <w:iCs w:val="0"/>
                          <w:lang w:eastAsia="en-US" w:bidi="en-US"/>
                        </w:rPr>
                        <w:t>’"''</w:t>
                      </w: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>— „ любив отношении вое.</w:t>
                      </w:r>
                    </w:p>
                    <w:p w14:paraId="200A0304" w14:textId="77777777" w:rsidR="002A67D9" w:rsidRDefault="00E24B97">
                      <w:pPr>
                        <w:pStyle w:val="24"/>
                        <w:shd w:val="clear" w:color="auto" w:fill="auto"/>
                        <w:tabs>
                          <w:tab w:val="left" w:pos="816"/>
                        </w:tabs>
                        <w:spacing w:after="0" w:line="360" w:lineRule="auto"/>
                        <w:jc w:val="center"/>
                      </w:pPr>
                      <w:r>
                        <w:t>Что Вы не любите</w:t>
                      </w:r>
                      <w:r>
                        <w:br/>
                        <w:t>делать?</w:t>
                      </w:r>
                      <w:r>
                        <w:tab/>
                      </w:r>
                      <w:r>
                        <w:rPr>
                          <w:color w:val="831918"/>
                        </w:rPr>
                        <w:t>у/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1139825" distB="1256030" distL="0" distR="0" simplePos="0" relativeHeight="125829389" behindDoc="0" locked="0" layoutInCell="1" allowOverlap="1" wp14:anchorId="002C6EE2" wp14:editId="43A67346">
                <wp:simplePos x="0" y="0"/>
                <wp:positionH relativeFrom="page">
                  <wp:posOffset>1177925</wp:posOffset>
                </wp:positionH>
                <wp:positionV relativeFrom="paragraph">
                  <wp:posOffset>1139825</wp:posOffset>
                </wp:positionV>
                <wp:extent cx="938530" cy="88265"/>
                <wp:effectExtent l="0" t="0" r="0" b="0"/>
                <wp:wrapTopAndBottom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8530" cy="88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34A709" w14:textId="77777777" w:rsidR="002A67D9" w:rsidRDefault="00E24B97">
                            <w:pPr>
                              <w:pStyle w:val="40"/>
                              <w:shd w:val="clear" w:color="auto" w:fill="auto"/>
                              <w:spacing w:line="240" w:lineRule="auto"/>
                              <w:jc w:val="right"/>
                            </w:pPr>
                            <w:r>
                              <w:t>Ваши внешние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02C6EE2" id="Shape 16" o:spid="_x0000_s1029" type="#_x0000_t202" style="position:absolute;margin-left:92.75pt;margin-top:89.75pt;width:73.9pt;height:6.95pt;z-index:125829389;visibility:visible;mso-wrap-style:none;mso-wrap-distance-left:0;mso-wrap-distance-top:89.75pt;mso-wrap-distance-right:0;mso-wrap-distance-bottom:98.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OnNigEAAA8DAAAOAAAAZHJzL2Uyb0RvYy54bWysUl1LwzAUfRf8DyHvrvtgo5Z1AxkTQVSY&#10;/oA0TdZAkxuSuHb/3pts3UTfxJf0fvXcc8+9y3WvW3IQziswJZ2MxpQIw6FWZl/Sj/ftXU6JD8zU&#10;rAUjSnoUnq5XtzfLzhZiCg20tXAEQYwvOlvSJgRbZJnnjdDMj8AKg0kJTrOArttntWMdous2m47H&#10;i6wDV1sHXHiP0c0pSVcJX0rBw6uUXgTSlhS5hfS69FbxzVZLVuwds43iZxrsDyw0UwabXqA2LDDy&#10;6dQvKK24Aw8yjDjoDKRUXKQZcJrJ+Mc0u4ZZkWZBcby9yOT/D5a/HN4cUTXubkGJYRp3lNoS9FGc&#10;zvoCa3YWq0L/AD0WDnGPwThzL52OX5yGYB5lPl6kFX0gHIP3s3w+wwzHVJ5PF/MIkl3/tc6HRwGa&#10;RKOkDheX9GSHZx9OpUNJbGVgq9o2xiPBE5Fohb7q0zSzgWQF9RG5d7jikhq8QUraJ4MKxmsYDDcY&#10;1dkYkFH1RPN8IXGt3/3U/3rHqy8AAAD//wMAUEsDBBQABgAIAAAAIQBFWpY73QAAAAsBAAAPAAAA&#10;ZHJzL2Rvd25yZXYueG1sTE9BTsMwELwj8QdrkbhRJ5RCmsapEIIjlVq49ObE2yRtvI5spw2/ZznR&#10;Pc3sjmZmi/Vke3FGHzpHCtJZAgKpdqajRsH318dDBiJETUb3jlDBDwZYl7c3hc6Nu9AWz7vYCDah&#10;kGsFbYxDLmWoW7Q6zNyAxLeD81ZHpr6RxusLm9tePibJs7S6I05o9YBvLdan3WgVHD43p+P7uE2O&#10;TZLhPvU4VelGqfu76XUFIuIU/8XwV5+rQ8mdKjeSCaJnni0WLGXwsmTAijkPiIo3y/kTyLKQ1z+U&#10;vwAAAP//AwBQSwECLQAUAAYACAAAACEAtoM4kv4AAADhAQAAEwAAAAAAAAAAAAAAAAAAAAAAW0Nv&#10;bnRlbnRfVHlwZXNdLnhtbFBLAQItABQABgAIAAAAIQA4/SH/1gAAAJQBAAALAAAAAAAAAAAAAAAA&#10;AC8BAABfcmVscy8ucmVsc1BLAQItABQABgAIAAAAIQAJtOnNigEAAA8DAAAOAAAAAAAAAAAAAAAA&#10;AC4CAABkcnMvZTJvRG9jLnhtbFBLAQItABQABgAIAAAAIQBFWpY73QAAAAsBAAAPAAAAAAAAAAAA&#10;AAAAAOQDAABkcnMvZG93bnJldi54bWxQSwUGAAAAAAQABADzAAAA7gQAAAAA&#10;" filled="f" stroked="f">
                <v:textbox inset="0,0,0,0">
                  <w:txbxContent>
                    <w:p w14:paraId="3534A709" w14:textId="77777777" w:rsidR="002A67D9" w:rsidRDefault="00E24B97">
                      <w:pPr>
                        <w:pStyle w:val="40"/>
                        <w:shd w:val="clear" w:color="auto" w:fill="auto"/>
                        <w:spacing w:line="240" w:lineRule="auto"/>
                        <w:jc w:val="right"/>
                      </w:pPr>
                      <w:r>
                        <w:t>Ваши внешние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w:drawing>
          <wp:anchor distT="494030" distB="1328420" distL="0" distR="0" simplePos="0" relativeHeight="125829391" behindDoc="0" locked="0" layoutInCell="1" allowOverlap="1" wp14:anchorId="63A10D7C" wp14:editId="348F3A18">
            <wp:simplePos x="0" y="0"/>
            <wp:positionH relativeFrom="page">
              <wp:posOffset>2153285</wp:posOffset>
            </wp:positionH>
            <wp:positionV relativeFrom="paragraph">
              <wp:posOffset>494030</wp:posOffset>
            </wp:positionV>
            <wp:extent cx="810895" cy="664210"/>
            <wp:effectExtent l="0" t="0" r="0" b="0"/>
            <wp:wrapTopAndBottom/>
            <wp:docPr id="18" name="Shap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box 19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81089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191770" distB="1432560" distL="0" distR="0" simplePos="0" relativeHeight="125829392" behindDoc="0" locked="0" layoutInCell="1" allowOverlap="1" wp14:anchorId="75B481B5" wp14:editId="28E0F88A">
                <wp:simplePos x="0" y="0"/>
                <wp:positionH relativeFrom="page">
                  <wp:posOffset>3089275</wp:posOffset>
                </wp:positionH>
                <wp:positionV relativeFrom="paragraph">
                  <wp:posOffset>191770</wp:posOffset>
                </wp:positionV>
                <wp:extent cx="179705" cy="859790"/>
                <wp:effectExtent l="0" t="0" r="0" b="0"/>
                <wp:wrapTopAndBottom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8597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BBF464" w14:textId="77777777" w:rsidR="002A67D9" w:rsidRDefault="00E24B97">
                            <w:pPr>
                              <w:pStyle w:val="40"/>
                              <w:shd w:val="clear" w:color="auto" w:fill="auto"/>
                              <w:spacing w:line="233" w:lineRule="auto"/>
                              <w:jc w:val="center"/>
                            </w:pPr>
                            <w:r>
                              <w:rPr>
                                <w:color w:val="F73132"/>
                              </w:rPr>
                              <w:t>р</w:t>
                            </w:r>
                            <w:r>
                              <w:rPr>
                                <w:color w:val="F73132"/>
                              </w:rPr>
                              <w:br/>
                              <w:t>а</w:t>
                            </w:r>
                            <w:r>
                              <w:rPr>
                                <w:color w:val="F73132"/>
                              </w:rPr>
                              <w:br/>
                              <w:t>з</w:t>
                            </w:r>
                          </w:p>
                          <w:p w14:paraId="569B86D4" w14:textId="77777777" w:rsidR="002A67D9" w:rsidRDefault="00E24B97">
                            <w:pPr>
                              <w:pStyle w:val="40"/>
                              <w:shd w:val="clear" w:color="auto" w:fill="auto"/>
                              <w:spacing w:after="420" w:line="233" w:lineRule="auto"/>
                              <w:jc w:val="right"/>
                            </w:pPr>
                            <w:r>
                              <w:rPr>
                                <w:color w:val="F73132"/>
                              </w:rPr>
                              <w:t>8</w:t>
                            </w:r>
                          </w:p>
                          <w:p w14:paraId="27905F70" w14:textId="77777777" w:rsidR="002A67D9" w:rsidRDefault="00E24B97">
                            <w:pPr>
                              <w:pStyle w:val="70"/>
                              <w:shd w:val="clear" w:color="auto" w:fill="auto"/>
                              <w:spacing w:line="206" w:lineRule="auto"/>
                            </w:pPr>
                            <w:r>
                              <w:t>е</w:t>
                            </w:r>
                            <w:r>
                              <w:br/>
                              <w:t>м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5B481B5" id="Shape 20" o:spid="_x0000_s1030" type="#_x0000_t202" style="position:absolute;margin-left:243.25pt;margin-top:15.1pt;width:14.15pt;height:67.7pt;z-index:125829392;visibility:visible;mso-wrap-style:square;mso-wrap-distance-left:0;mso-wrap-distance-top:15.1pt;mso-wrap-distance-right:0;mso-wrap-distance-bottom:112.8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kqZhAEAAAQDAAAOAAAAZHJzL2Uyb0RvYy54bWysUlFLwzAQfhf8DyHvrt1wbivrBjImgqgw&#10;/QFpmqyBJheSuHb/3ku2TtE38SW93F2/+77vslz3uiUH4bwCU9LxKKdEGA61MvuSvr9tb+aU+MBM&#10;zVowoqRH4el6dX217GwhJtBAWwtHEMT4orMlbUKwRZZ53gjN/AisMFiU4DQLeHX7rHasQ3TdZpM8&#10;v8s6cLV1wIX3mN2cinSV8KUUPLxI6UUgbUmRW0inS2cVz2y1ZMXeMdsofqbB/sBCM2Vw6AVqwwIj&#10;H079gtKKO/Agw4iDzkBKxUXSgGrG+Q81u4ZZkbSgOd5ebPL/B8ufD6+OqLqkE7THMI07SmMJ3tGc&#10;zvoCe3YWu0J/Dz0uech7TEbNvXQ6flENwTriHC/Wij4QHn+aLWb5lBKOpfl0MVsk9OzrZ+t8eBCg&#10;SQxK6nBzyVB2ePIBiWDr0BJnGdiqto35yPDEJEahr/ok53ZgWUF9RPLto0Hb4hMYAjcE1TkY0NDq&#10;NO/8LOIuv9/TzK/Hu/oEAAD//wMAUEsDBBQABgAIAAAAIQAyqT0E3wAAAAoBAAAPAAAAZHJzL2Rv&#10;d25yZXYueG1sTI/BTsMwEETvSPyDtUjcqN3SWCXEqSoEJyREGg4cndhNrMbrELtt+HuWExxX+zTz&#10;ptjOfmBnO0UXUMFyIYBZbINx2Cn4qF/uNsBi0mj0ENAq+LYRtuX1VaFzEy5Y2fM+dYxCMOZaQZ/S&#10;mHMe2956HRdhtEi/Q5i8TnROHTeTvlC4H/hKCMm9dkgNvR7tU2/b4/7kFew+sXp2X2/Ne3WoXF0/&#10;CHyVR6Vub+bdI7Bk5/QHw68+qUNJTk04oYlsULDeyIxQBfdiBYyAbLmmLQ2RMpPAy4L/n1D+AAAA&#10;//8DAFBLAQItABQABgAIAAAAIQC2gziS/gAAAOEBAAATAAAAAAAAAAAAAAAAAAAAAABbQ29udGVu&#10;dF9UeXBlc10ueG1sUEsBAi0AFAAGAAgAAAAhADj9If/WAAAAlAEAAAsAAAAAAAAAAAAAAAAALwEA&#10;AF9yZWxzLy5yZWxzUEsBAi0AFAAGAAgAAAAhAG9GSpmEAQAABAMAAA4AAAAAAAAAAAAAAAAALgIA&#10;AGRycy9lMm9Eb2MueG1sUEsBAi0AFAAGAAgAAAAhADKpPQTfAAAACgEAAA8AAAAAAAAAAAAAAAAA&#10;3gMAAGRycy9kb3ducmV2LnhtbFBLBQYAAAAABAAEAPMAAADqBAAAAAA=&#10;" filled="f" stroked="f">
                <v:textbox inset="0,0,0,0">
                  <w:txbxContent>
                    <w:p w14:paraId="45BBF464" w14:textId="77777777" w:rsidR="002A67D9" w:rsidRDefault="00E24B97">
                      <w:pPr>
                        <w:pStyle w:val="40"/>
                        <w:shd w:val="clear" w:color="auto" w:fill="auto"/>
                        <w:spacing w:line="233" w:lineRule="auto"/>
                        <w:jc w:val="center"/>
                      </w:pPr>
                      <w:r>
                        <w:rPr>
                          <w:color w:val="F73132"/>
                        </w:rPr>
                        <w:t>р</w:t>
                      </w:r>
                      <w:r>
                        <w:rPr>
                          <w:color w:val="F73132"/>
                        </w:rPr>
                        <w:br/>
                        <w:t>а</w:t>
                      </w:r>
                      <w:r>
                        <w:rPr>
                          <w:color w:val="F73132"/>
                        </w:rPr>
                        <w:br/>
                        <w:t>з</w:t>
                      </w:r>
                    </w:p>
                    <w:p w14:paraId="569B86D4" w14:textId="77777777" w:rsidR="002A67D9" w:rsidRDefault="00E24B97">
                      <w:pPr>
                        <w:pStyle w:val="40"/>
                        <w:shd w:val="clear" w:color="auto" w:fill="auto"/>
                        <w:spacing w:after="420" w:line="233" w:lineRule="auto"/>
                        <w:jc w:val="right"/>
                      </w:pPr>
                      <w:r>
                        <w:rPr>
                          <w:color w:val="F73132"/>
                        </w:rPr>
                        <w:t>8</w:t>
                      </w:r>
                    </w:p>
                    <w:p w14:paraId="27905F70" w14:textId="77777777" w:rsidR="002A67D9" w:rsidRDefault="00E24B97">
                      <w:pPr>
                        <w:pStyle w:val="70"/>
                        <w:shd w:val="clear" w:color="auto" w:fill="auto"/>
                        <w:spacing w:line="206" w:lineRule="auto"/>
                      </w:pPr>
                      <w:r>
                        <w:t>е</w:t>
                      </w:r>
                      <w:r>
                        <w:br/>
                        <w:t>м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1637030" distB="636905" distL="0" distR="0" simplePos="0" relativeHeight="125829394" behindDoc="0" locked="0" layoutInCell="1" allowOverlap="1" wp14:anchorId="59AB7C4E" wp14:editId="22CCA2B1">
                <wp:simplePos x="0" y="0"/>
                <wp:positionH relativeFrom="page">
                  <wp:posOffset>842645</wp:posOffset>
                </wp:positionH>
                <wp:positionV relativeFrom="paragraph">
                  <wp:posOffset>1637030</wp:posOffset>
                </wp:positionV>
                <wp:extent cx="582295" cy="210185"/>
                <wp:effectExtent l="0" t="0" r="0" b="0"/>
                <wp:wrapTopAndBottom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29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7A28B5" w14:textId="77777777" w:rsidR="002A67D9" w:rsidRDefault="00E24B97">
                            <w:pPr>
                              <w:pStyle w:val="70"/>
                              <w:shd w:val="clear" w:color="auto" w:fill="auto"/>
                              <w:spacing w:line="240" w:lineRule="auto"/>
                              <w:jc w:val="left"/>
                            </w:pPr>
                            <w:r>
                              <w:rPr>
                                <w:color w:val="247027"/>
                              </w:rPr>
                              <w:t>е°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9AB7C4E" id="Shape 22" o:spid="_x0000_s1031" type="#_x0000_t202" style="position:absolute;margin-left:66.35pt;margin-top:128.9pt;width:45.85pt;height:16.55pt;z-index:125829394;visibility:visible;mso-wrap-style:none;mso-wrap-distance-left:0;mso-wrap-distance-top:128.9pt;mso-wrap-distance-right:0;mso-wrap-distance-bottom:50.1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Oi0iwEAABADAAAOAAAAZHJzL2Uyb0RvYy54bWysUttKAzEQfRf8h5B3uxeo1KW7BSkVQVSo&#10;fkCaTbqBTSYksbv9eydpt4q+iS/Zue2ZM2dmuRp1Tw7CeQWmpsUsp0QYDq0y+5q+v21uFpT4wEzL&#10;ejCipkfh6aq5vloOthIldNC3whEEMb4abE27EGyVZZ53QjM/AysMJiU4zQK6bp+1jg2IrvuszPPb&#10;bADXWgdceI/R9SlJm4QvpeDhRUovAulritxCel16d/HNmiWr9o7ZTvEzDfYHFpopg00vUGsWGPlw&#10;6heUVtyBBxlmHHQGUiou0gw4TZH/mGbbMSvSLCiOtxeZ/P/B8ufDqyOqrWlZUmKYxh2ltgR9FGew&#10;vsKarcWqMN7DiEue4h6DceZROh2/OA3BPMp8vEgrxkA4BueLsrybU8IxVRZ5sZhHlOzrZ+t8eBCg&#10;STRq6nBzSVB2ePLhVDqVxF4GNqrvYzwyPDGJVhh3Yxon4cfIDtojkh9wxzU1eISU9I8GJYznMBlu&#10;MnZnY0JG2RPN84nEvX73U/+vQ24+AQAA//8DAFBLAwQUAAYACAAAACEAAj4/vd8AAAALAQAADwAA&#10;AGRycy9kb3ducmV2LnhtbEyPPU/DMBCGdyT+g3VIbNSOKbQNcSqEYGylFhY2J74maWM7sp02/Huu&#10;E2z36h69H8V6sj07Y4iddwqymQCGrvamc42Cr8+PhyWwmLQzuvcOFfxghHV5e1Po3PiL2+F5nxpG&#10;Ji7mWkGb0pBzHusWrY4zP6Cj38EHqxPJ0HAT9IXMbc+lEM/c6s5RQqsHfGuxPu1Hq+Cw2Z6O7+NO&#10;HBuxxO8s4FRlW6Xu76bXF2AJp/QHw7U+VYeSOlV+dCaynvSjXBCqQD4taAMRUs7nwCo6VmIFvCz4&#10;/w3lLwAAAP//AwBQSwECLQAUAAYACAAAACEAtoM4kv4AAADhAQAAEwAAAAAAAAAAAAAAAAAAAAAA&#10;W0NvbnRlbnRfVHlwZXNdLnhtbFBLAQItABQABgAIAAAAIQA4/SH/1gAAAJQBAAALAAAAAAAAAAAA&#10;AAAAAC8BAABfcmVscy8ucmVsc1BLAQItABQABgAIAAAAIQBA7Oi0iwEAABADAAAOAAAAAAAAAAAA&#10;AAAAAC4CAABkcnMvZTJvRG9jLnhtbFBLAQItABQABgAIAAAAIQACPj+93wAAAAsBAAAPAAAAAAAA&#10;AAAAAAAAAOUDAABkcnMvZG93bnJldi54bWxQSwUGAAAAAAQABADzAAAA8QQAAAAA&#10;" filled="f" stroked="f">
                <v:textbox inset="0,0,0,0">
                  <w:txbxContent>
                    <w:p w14:paraId="617A28B5" w14:textId="77777777" w:rsidR="002A67D9" w:rsidRDefault="00E24B97">
                      <w:pPr>
                        <w:pStyle w:val="70"/>
                        <w:shd w:val="clear" w:color="auto" w:fill="auto"/>
                        <w:spacing w:line="240" w:lineRule="auto"/>
                        <w:jc w:val="left"/>
                      </w:pPr>
                      <w:r>
                        <w:rPr>
                          <w:color w:val="247027"/>
                        </w:rPr>
                        <w:t>е°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w:drawing>
          <wp:anchor distT="1804670" distB="237490" distL="115570" distR="201295" simplePos="0" relativeHeight="125829396" behindDoc="0" locked="0" layoutInCell="1" allowOverlap="1" wp14:anchorId="1F8A186D" wp14:editId="0FD7C2F3">
            <wp:simplePos x="0" y="0"/>
            <wp:positionH relativeFrom="page">
              <wp:posOffset>958215</wp:posOffset>
            </wp:positionH>
            <wp:positionV relativeFrom="paragraph">
              <wp:posOffset>1804670</wp:posOffset>
            </wp:positionV>
            <wp:extent cx="768350" cy="445135"/>
            <wp:effectExtent l="0" t="0" r="0" b="0"/>
            <wp:wrapTopAndBottom/>
            <wp:docPr id="24" name="Shap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box 25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68350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35EA457" wp14:editId="40D3830F">
                <wp:simplePos x="0" y="0"/>
                <wp:positionH relativeFrom="page">
                  <wp:posOffset>842645</wp:posOffset>
                </wp:positionH>
                <wp:positionV relativeFrom="paragraph">
                  <wp:posOffset>1298575</wp:posOffset>
                </wp:positionV>
                <wp:extent cx="530225" cy="115570"/>
                <wp:effectExtent l="0" t="0" r="0" b="0"/>
                <wp:wrapNone/>
                <wp:docPr id="26" name="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25" cy="1155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BFCE00" w14:textId="77777777" w:rsidR="002A67D9" w:rsidRDefault="00E24B97">
                            <w:pPr>
                              <w:pStyle w:val="a5"/>
                              <w:shd w:val="clear" w:color="auto" w:fill="auto"/>
                              <w:tabs>
                                <w:tab w:val="left" w:pos="293"/>
                              </w:tabs>
                              <w:rPr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247027"/>
                                <w:sz w:val="15"/>
                                <w:szCs w:val="15"/>
                              </w:rPr>
                              <w:t>4</w:t>
                            </w:r>
                            <w:r>
                              <w:rPr>
                                <w:rFonts w:ascii="Arial" w:eastAsia="Arial" w:hAnsi="Arial" w:cs="Arial"/>
                                <w:color w:val="247027"/>
                                <w:sz w:val="15"/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9"/>
                                <w:szCs w:val="9"/>
                              </w:rPr>
                              <w:t>Чему вы.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35EA457" id="Shape 26" o:spid="_x0000_s1032" type="#_x0000_t202" style="position:absolute;margin-left:66.35pt;margin-top:102.25pt;width:41.75pt;height:9.1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UJOhAEAAAQDAAAOAAAAZHJzL2Uyb0RvYy54bWysUlFLwzAQfhf8DyHvrl1lU8q6gYyJICpM&#10;f0CaJmugyYUkrt2/95Ktm+ib+JJe7q7ffd93WawG3ZG9cF6Bqeh0klMiDIdGmV1FP943N/eU+MBM&#10;wzowoqIH4elqeX216G0pCmiha4QjCGJ82duKtiHYMss8b4VmfgJWGCxKcJoFvLpd1jjWI7rusiLP&#10;51kPrrEOuPAes+tjkS4TvpSCh1cpvQikqyhyC+l06azjmS0XrNw5ZlvFTzTYH1hopgwOPUOtWWDk&#10;06lfUFpxBx5kmHDQGUipuEgaUM00/6Fm2zIrkhY0x9uzTf7/YPnL/s0R1VS0mFNimMYdpbEE72hO&#10;b32JPVuLXWF4gAGXPOY9JqPmQTodv6iGYB1tPpytFUMgHJOz27woZpRwLE2ns9ldsj67/GydD48C&#10;NIlBRR1uLhnK9s8+IBFsHVviLAMb1XUxHxkemcQoDPWQ5JzZ19AckHz3ZNC2+ATGwI1BfQpGNLQ6&#10;zTs9i7jL7/c08/J4l18AAAD//wMAUEsDBBQABgAIAAAAIQB+i5+p3wAAAAsBAAAPAAAAZHJzL2Rv&#10;d25yZXYueG1sTI/BTsMwEETvSPyDtUjcqF0DoYQ4VYXghIRIw6FHJ3YTq/E6xG4b/p7lBLcdzdPs&#10;TLGe/cBOdoouoILlQgCz2AbjsFPwWb/erIDFpNHoIaBV8G0jrMvLi0LnJpyxsqdt6hiFYMy1gj6l&#10;Mec8tr31Oi7CaJG8fZi8TiSnjptJnyncD1wKkXGvHdKHXo/2ubftYXv0CjY7rF7c13vzUe0rV9eP&#10;At+yg1LXV/PmCViyc/qD4bc+VYeSOjXhiCaygfStfCBUgRR398CIkMtMAmvokGTxsuD/N5Q/AAAA&#10;//8DAFBLAQItABQABgAIAAAAIQC2gziS/gAAAOEBAAATAAAAAAAAAAAAAAAAAAAAAABbQ29udGVu&#10;dF9UeXBlc10ueG1sUEsBAi0AFAAGAAgAAAAhADj9If/WAAAAlAEAAAsAAAAAAAAAAAAAAAAALwEA&#10;AF9yZWxzLy5yZWxzUEsBAi0AFAAGAAgAAAAhAE0lQk6EAQAABAMAAA4AAAAAAAAAAAAAAAAALgIA&#10;AGRycy9lMm9Eb2MueG1sUEsBAi0AFAAGAAgAAAAhAH6Ln6nfAAAACwEAAA8AAAAAAAAAAAAAAAAA&#10;3gMAAGRycy9kb3ducmV2LnhtbFBLBQYAAAAABAAEAPMAAADqBAAAAAA=&#10;" filled="f" stroked="f">
                <v:textbox inset="0,0,0,0">
                  <w:txbxContent>
                    <w:p w14:paraId="78BFCE00" w14:textId="77777777" w:rsidR="002A67D9" w:rsidRDefault="00E24B97">
                      <w:pPr>
                        <w:pStyle w:val="a5"/>
                        <w:shd w:val="clear" w:color="auto" w:fill="auto"/>
                        <w:tabs>
                          <w:tab w:val="left" w:pos="293"/>
                        </w:tabs>
                        <w:rPr>
                          <w:sz w:val="9"/>
                          <w:szCs w:val="9"/>
                        </w:rPr>
                      </w:pPr>
                      <w:r>
                        <w:rPr>
                          <w:rFonts w:ascii="Arial" w:eastAsia="Arial" w:hAnsi="Arial" w:cs="Arial"/>
                          <w:color w:val="247027"/>
                          <w:sz w:val="15"/>
                          <w:szCs w:val="15"/>
                        </w:rPr>
                        <w:t>4</w:t>
                      </w:r>
                      <w:r>
                        <w:rPr>
                          <w:rFonts w:ascii="Arial" w:eastAsia="Arial" w:hAnsi="Arial" w:cs="Arial"/>
                          <w:color w:val="247027"/>
                          <w:sz w:val="15"/>
                          <w:szCs w:val="15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9"/>
                          <w:szCs w:val="9"/>
                        </w:rPr>
                        <w:t>Чему вы.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D57AE0B" wp14:editId="77BC9C6E">
                <wp:simplePos x="0" y="0"/>
                <wp:positionH relativeFrom="page">
                  <wp:posOffset>1025525</wp:posOffset>
                </wp:positionH>
                <wp:positionV relativeFrom="paragraph">
                  <wp:posOffset>1752600</wp:posOffset>
                </wp:positionV>
                <wp:extent cx="899160" cy="350520"/>
                <wp:effectExtent l="0" t="0" r="0" b="0"/>
                <wp:wrapNone/>
                <wp:docPr id="28" name="Shap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3505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3DA016" w14:textId="77777777" w:rsidR="002A67D9" w:rsidRDefault="00E24B97">
                            <w:pPr>
                              <w:pStyle w:val="a5"/>
                              <w:shd w:val="clear" w:color="auto" w:fill="auto"/>
                              <w:spacing w:after="18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13"/>
                                <w:szCs w:val="13"/>
                              </w:rPr>
                              <w:t>ат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13"/>
                                <w:szCs w:val="13"/>
                                <w:vertAlign w:val="subscript"/>
                              </w:rPr>
                              <w:t>а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13"/>
                                <w:szCs w:val="13"/>
                              </w:rPr>
                              <w:t>п^Г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13"/>
                                <w:szCs w:val="13"/>
                                <w:vertAlign w:val="superscript"/>
                              </w:rPr>
                              <w:t>Г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13"/>
                                <w:szCs w:val="13"/>
                              </w:rPr>
                              <w:t>'"°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13"/>
                                <w:szCs w:val="13"/>
                                <w:vertAlign w:val="superscript"/>
                              </w:rPr>
                              <w:t>изаи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13"/>
                                <w:szCs w:val="13"/>
                              </w:rPr>
                              <w:t>-</w:t>
                            </w:r>
                          </w:p>
                          <w:p w14:paraId="5833551E" w14:textId="77777777" w:rsidR="002A67D9" w:rsidRDefault="00E24B97">
                            <w:pPr>
                              <w:pStyle w:val="a5"/>
                              <w:shd w:val="clear" w:color="auto" w:fill="auto"/>
                              <w:rPr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9"/>
                                <w:szCs w:val="9"/>
                              </w:rPr>
                              <w:t xml:space="preserve">чоние? 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9"/>
                                <w:szCs w:val="9"/>
                                <w:vertAlign w:val="superscript"/>
                                <w:lang w:val="en-US" w:eastAsia="en-US" w:bidi="en-US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9"/>
                                <w:szCs w:val="9"/>
                                <w:lang w:val="en-US" w:eastAsia="en-US" w:bidi="en-US"/>
                              </w:rPr>
                              <w:t>&gt;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9"/>
                                <w:szCs w:val="9"/>
                                <w:vertAlign w:val="superscript"/>
                                <w:lang w:val="en-US" w:eastAsia="en-US" w:bidi="en-US"/>
                              </w:rPr>
                              <w:t>ve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9"/>
                                <w:szCs w:val="9"/>
                                <w:lang w:val="en-US" w:eastAsia="en-US" w:bidi="en-US"/>
                              </w:rPr>
                              <w:t>"^ean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9"/>
                                <w:szCs w:val="9"/>
                                <w:vertAlign w:val="subscript"/>
                                <w:lang w:val="en-US" w:eastAsia="en-US" w:bidi="en-US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9"/>
                                <w:szCs w:val="9"/>
                                <w:lang w:val="en-US" w:eastAsia="en-US" w:bidi="en-US"/>
                              </w:rPr>
                              <w:t>,.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D57AE0B" id="Shape 28" o:spid="_x0000_s1033" type="#_x0000_t202" style="position:absolute;margin-left:80.75pt;margin-top:138pt;width:70.8pt;height:27.6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K9WhAEAAAQDAAAOAAAAZHJzL2Uyb0RvYy54bWysUlFLwzAQfhf8DyHvrt1kcyvrBjImgqgw&#10;/QFpmqyBJheSuHb/3ku2TtE38SW93F2/+77vslz3uiUH4bwCU9LxKKdEGA61MvuSvr9tb+aU+MBM&#10;zVowoqRH4el6dX217GwhJtBAWwtHEMT4orMlbUKwRZZ53gjN/AisMFiU4DQLeHX7rHasQ3TdZpM8&#10;n2UduNo64MJ7zG5ORbpK+FIKHl6k9CKQtqTILaTTpbOKZ7ZasmLvmG0UP9Ngf2ChmTI49AK1YYGR&#10;D6d+QWnFHXiQYcRBZyCl4iJpQDXj/IeaXcOsSFrQHG8vNvn/g+XPh1dHVF3SCW7KMI07SmMJ3tGc&#10;zvoCe3YWu0J/Dz0uech7TEbNvXQ6flENwTrafLxYK/pAOCbni8V4hhWOpdtpPp0k67Ovn63z4UGA&#10;JjEoqcPNJUPZ4ckHJIKtQ0ucZWCr2jbmI8MTkxiFvuqTnLuBZQX1Ecm3jwZti09gCNwQVOdgQEOr&#10;07zzs4i7/H5PM78e7+oTAAD//wMAUEsDBBQABgAIAAAAIQBF5h0n3wAAAAsBAAAPAAAAZHJzL2Rv&#10;d25yZXYueG1sTI89T8MwEIZ3JP6DdUhs1E4iAg1xqgrBhIRIw9DRid3EanwOsduGf88xwXav7tH7&#10;UW4WN7KzmYP1KCFZCWAGO68t9hI+m9e7R2AhKtRq9GgkfJsAm+r6qlSF9heszXkXe0YmGAolYYhx&#10;KjgP3WCcCis/GaTfwc9ORZJzz/WsLmTuRp4KkXOnLFLCoCbzPJjuuDs5Cds91i/26739qA+1bZq1&#10;wLf8KOXtzbJ9AhbNEv9g+K1P1aGiTq0/oQ5sJJ0n94RKSB9yGkVEJrIEWEtHlqTAq5L/31D9AAAA&#10;//8DAFBLAQItABQABgAIAAAAIQC2gziS/gAAAOEBAAATAAAAAAAAAAAAAAAAAAAAAABbQ29udGVu&#10;dF9UeXBlc10ueG1sUEsBAi0AFAAGAAgAAAAhADj9If/WAAAAlAEAAAsAAAAAAAAAAAAAAAAALwEA&#10;AF9yZWxzLy5yZWxzUEsBAi0AFAAGAAgAAAAhACIAr1aEAQAABAMAAA4AAAAAAAAAAAAAAAAALgIA&#10;AGRycy9lMm9Eb2MueG1sUEsBAi0AFAAGAAgAAAAhAEXmHSffAAAACwEAAA8AAAAAAAAAAAAAAAAA&#10;3gMAAGRycy9kb3ducmV2LnhtbFBLBQYAAAAABAAEAPMAAADqBAAAAAA=&#10;" filled="f" stroked="f">
                <v:textbox inset="0,0,0,0">
                  <w:txbxContent>
                    <w:p w14:paraId="753DA016" w14:textId="77777777" w:rsidR="002A67D9" w:rsidRDefault="00E24B97">
                      <w:pPr>
                        <w:pStyle w:val="a5"/>
                        <w:shd w:val="clear" w:color="auto" w:fill="auto"/>
                        <w:spacing w:after="18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13"/>
                          <w:szCs w:val="13"/>
                        </w:rPr>
                        <w:t>ат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13"/>
                          <w:szCs w:val="13"/>
                          <w:vertAlign w:val="subscript"/>
                        </w:rPr>
                        <w:t>а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13"/>
                          <w:szCs w:val="13"/>
                        </w:rPr>
                        <w:t>п^Г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13"/>
                          <w:szCs w:val="13"/>
                          <w:vertAlign w:val="superscript"/>
                        </w:rPr>
                        <w:t>Г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13"/>
                          <w:szCs w:val="13"/>
                        </w:rPr>
                        <w:t>'"°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13"/>
                          <w:szCs w:val="13"/>
                          <w:vertAlign w:val="superscript"/>
                        </w:rPr>
                        <w:t>изаи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13"/>
                          <w:szCs w:val="13"/>
                        </w:rPr>
                        <w:t>-</w:t>
                      </w:r>
                    </w:p>
                    <w:p w14:paraId="5833551E" w14:textId="77777777" w:rsidR="002A67D9" w:rsidRDefault="00E24B97">
                      <w:pPr>
                        <w:pStyle w:val="a5"/>
                        <w:shd w:val="clear" w:color="auto" w:fill="auto"/>
                        <w:rPr>
                          <w:sz w:val="9"/>
                          <w:szCs w:val="9"/>
                        </w:rPr>
                      </w:pP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9"/>
                          <w:szCs w:val="9"/>
                        </w:rPr>
                        <w:t xml:space="preserve">чоние? 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9"/>
                          <w:szCs w:val="9"/>
                          <w:vertAlign w:val="superscript"/>
                          <w:lang w:val="en-US" w:eastAsia="en-US" w:bidi="en-US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9"/>
                          <w:szCs w:val="9"/>
                          <w:lang w:val="en-US" w:eastAsia="en-US" w:bidi="en-US"/>
                        </w:rPr>
                        <w:t>&gt;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9"/>
                          <w:szCs w:val="9"/>
                          <w:vertAlign w:val="superscript"/>
                          <w:lang w:val="en-US" w:eastAsia="en-US" w:bidi="en-US"/>
                        </w:rPr>
                        <w:t>ve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9"/>
                          <w:szCs w:val="9"/>
                          <w:lang w:val="en-US" w:eastAsia="en-US" w:bidi="en-US"/>
                        </w:rPr>
                        <w:t>"^ean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9"/>
                          <w:szCs w:val="9"/>
                          <w:vertAlign w:val="subscript"/>
                          <w:lang w:val="en-US" w:eastAsia="en-US" w:bidi="en-US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9"/>
                          <w:szCs w:val="9"/>
                          <w:lang w:val="en-US" w:eastAsia="en-US" w:bidi="en-US"/>
                        </w:rPr>
                        <w:t>,.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w:drawing>
          <wp:anchor distT="1337945" distB="0" distL="0" distR="0" simplePos="0" relativeHeight="125829397" behindDoc="0" locked="0" layoutInCell="1" allowOverlap="1" wp14:anchorId="19CA3042" wp14:editId="7CAA1709">
            <wp:simplePos x="0" y="0"/>
            <wp:positionH relativeFrom="page">
              <wp:posOffset>1793875</wp:posOffset>
            </wp:positionH>
            <wp:positionV relativeFrom="paragraph">
              <wp:posOffset>1337945</wp:posOffset>
            </wp:positionV>
            <wp:extent cx="1487170" cy="1146175"/>
            <wp:effectExtent l="0" t="0" r="0" b="0"/>
            <wp:wrapTopAndBottom/>
            <wp:docPr id="30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487170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442A3EA" wp14:editId="2B97145C">
                <wp:simplePos x="0" y="0"/>
                <wp:positionH relativeFrom="page">
                  <wp:posOffset>2105025</wp:posOffset>
                </wp:positionH>
                <wp:positionV relativeFrom="paragraph">
                  <wp:posOffset>1158240</wp:posOffset>
                </wp:positionV>
                <wp:extent cx="923290" cy="222250"/>
                <wp:effectExtent l="0" t="0" r="0" b="0"/>
                <wp:wrapNone/>
                <wp:docPr id="32" name="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290" cy="222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AEE3AE" w14:textId="77777777" w:rsidR="002A67D9" w:rsidRDefault="00E24B97">
                            <w:pPr>
                              <w:pStyle w:val="a5"/>
                              <w:shd w:val="clear" w:color="auto" w:fill="auto"/>
                              <w:jc w:val="righ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8F8C8D"/>
                                <w:sz w:val="13"/>
                                <w:szCs w:val="13"/>
                              </w:rPr>
                              <w:t xml:space="preserve">точки опоры 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1F1E1A"/>
                                <w:sz w:val="13"/>
                                <w:szCs w:val="13"/>
                              </w:rPr>
                              <w:t>,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1F1E1A"/>
                                <w:sz w:val="13"/>
                                <w:szCs w:val="13"/>
                                <w:vertAlign w:val="subscript"/>
                              </w:rPr>
                              <w:t>Л</w:t>
                            </w:r>
                          </w:p>
                          <w:p w14:paraId="37615404" w14:textId="77777777" w:rsidR="002A67D9" w:rsidRDefault="00E24B97">
                            <w:pPr>
                              <w:pStyle w:val="a5"/>
                              <w:shd w:val="clear" w:color="auto" w:fill="auto"/>
                              <w:jc w:val="righ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1F1E1A"/>
                                <w:sz w:val="13"/>
                                <w:szCs w:val="13"/>
                              </w:rPr>
                              <w:t>_„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1F1E1A"/>
                                <w:sz w:val="13"/>
                                <w:szCs w:val="13"/>
                                <w:vertAlign w:val="subscript"/>
                              </w:rPr>
                              <w:t>авИ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1F1E1A"/>
                                <w:sz w:val="13"/>
                                <w:szCs w:val="13"/>
                              </w:rPr>
                              <w:t>&gt;₽^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442A3EA" id="Shape 32" o:spid="_x0000_s1034" type="#_x0000_t202" style="position:absolute;margin-left:165.75pt;margin-top:91.2pt;width:72.7pt;height:17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D8gwEAAAQDAAAOAAAAZHJzL2Uyb0RvYy54bWysUlFLwzAQfhf8DyHvrl2HMsvagYyJICpM&#10;f0CWJmugyYUkrt2/95Ktm+ibuIfscnf97vu+y2I56I7shfMKTEWnk5wSYTg0yuwq+vG+vplT4gMz&#10;DevAiIoehKfL+vpq0dtSFNBC1whHEMT4srcVbUOwZZZ53grN/ASsMFiU4DQLeHW7rHGsR3TdZUWe&#10;32U9uMY64MJ7zK6ORVonfCkFD69SehFIV1HkFtLp0rmNZ1YvWLlzzLaKn2iwP7DQTBkceoZascDI&#10;p1O/oLTiDjzIMOGgM5BScZE0oJpp/kPNpmVWJC1ojrdnm/z/wfKX/ZsjqqnorKDEMI07SmMJ3tGc&#10;3voSezYWu8LwAAMuecx7TEbNg3Q6/qMagnW0+XC2VgyBcEzeF7PiHiscSwX+bpP12eVj63x4FKBJ&#10;DCrqcHPJULZ/9gGJYOvYEmcZWKuui/nI8MgkRmHYDknOfGS5heaA5Lsng7bFJzAGbgy2p2BEQ6vT&#10;vNOziLv8fk8zL4+3/gIAAP//AwBQSwMEFAAGAAgAAAAhAA4KoFPhAAAACwEAAA8AAABkcnMvZG93&#10;bnJldi54bWxMj8FOwzAQRO9I/IO1SNyokzSkbYhTVQhOSIg0HDg68TaxGq9D7Lbh7zGnclzN08zb&#10;YjubgZ1xctqSgHgRAUNqrdLUCfisXx/WwJyXpORgCQX8oINteXtTyFzZC1V43vuOhRJyuRTQez/m&#10;nLu2RyPdwo5IITvYyUgfzqnjapKXUG4GnkRRxo3UFBZ6OeJzj+1xfzICdl9Uvejv9+ajOlS6rjcR&#10;vWVHIe7v5t0TMI+zv8Lwpx/UoQxOjT2RcmwQsFzGjwENwTpJgQUiXWUbYI2AJF6lwMuC//+h/AUA&#10;AP//AwBQSwECLQAUAAYACAAAACEAtoM4kv4AAADhAQAAEwAAAAAAAAAAAAAAAAAAAAAAW0NvbnRl&#10;bnRfVHlwZXNdLnhtbFBLAQItABQABgAIAAAAIQA4/SH/1gAAAJQBAAALAAAAAAAAAAAAAAAAAC8B&#10;AABfcmVscy8ucmVsc1BLAQItABQABgAIAAAAIQAJ3YD8gwEAAAQDAAAOAAAAAAAAAAAAAAAAAC4C&#10;AABkcnMvZTJvRG9jLnhtbFBLAQItABQABgAIAAAAIQAOCqBT4QAAAAsBAAAPAAAAAAAAAAAAAAAA&#10;AN0DAABkcnMvZG93bnJldi54bWxQSwUGAAAAAAQABADzAAAA6wQAAAAA&#10;" filled="f" stroked="f">
                <v:textbox inset="0,0,0,0">
                  <w:txbxContent>
                    <w:p w14:paraId="13AEE3AE" w14:textId="77777777" w:rsidR="002A67D9" w:rsidRDefault="00E24B97">
                      <w:pPr>
                        <w:pStyle w:val="a5"/>
                        <w:shd w:val="clear" w:color="auto" w:fill="auto"/>
                        <w:jc w:val="righ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ascii="Arial" w:eastAsia="Arial" w:hAnsi="Arial" w:cs="Arial"/>
                          <w:i/>
                          <w:iCs/>
                          <w:color w:val="8F8C8D"/>
                          <w:sz w:val="13"/>
                          <w:szCs w:val="13"/>
                        </w:rPr>
                        <w:t xml:space="preserve">точки опоры 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1F1E1A"/>
                          <w:sz w:val="13"/>
                          <w:szCs w:val="13"/>
                        </w:rPr>
                        <w:t>,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1F1E1A"/>
                          <w:sz w:val="13"/>
                          <w:szCs w:val="13"/>
                          <w:vertAlign w:val="subscript"/>
                        </w:rPr>
                        <w:t>Л</w:t>
                      </w:r>
                    </w:p>
                    <w:p w14:paraId="37615404" w14:textId="77777777" w:rsidR="002A67D9" w:rsidRDefault="00E24B97">
                      <w:pPr>
                        <w:pStyle w:val="a5"/>
                        <w:shd w:val="clear" w:color="auto" w:fill="auto"/>
                        <w:jc w:val="righ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ascii="Arial" w:eastAsia="Arial" w:hAnsi="Arial" w:cs="Arial"/>
                          <w:i/>
                          <w:iCs/>
                          <w:color w:val="1F1E1A"/>
                          <w:sz w:val="13"/>
                          <w:szCs w:val="13"/>
                        </w:rPr>
                        <w:t>_„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1F1E1A"/>
                          <w:sz w:val="13"/>
                          <w:szCs w:val="13"/>
                          <w:vertAlign w:val="subscript"/>
                        </w:rPr>
                        <w:t>авИ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1F1E1A"/>
                          <w:sz w:val="13"/>
                          <w:szCs w:val="13"/>
                        </w:rPr>
                        <w:t>&gt;₽^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290A16" w14:textId="77777777" w:rsidR="002A67D9" w:rsidRPr="00EC3E85" w:rsidRDefault="00E24B97" w:rsidP="00EC3E85">
      <w:pPr>
        <w:pStyle w:val="11"/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Задание 2. </w:t>
      </w:r>
      <w:r w:rsidRPr="00EC3E85">
        <w:rPr>
          <w:sz w:val="22"/>
          <w:szCs w:val="22"/>
        </w:rPr>
        <w:t xml:space="preserve">Используя оценочные средства независимой оценки квалификаций, которые доступны на сайте Реестр сведений о проведении независимой оценки квалификации </w:t>
      </w:r>
      <w:r w:rsidRPr="00EC3E85">
        <w:rPr>
          <w:sz w:val="22"/>
          <w:szCs w:val="22"/>
          <w:lang w:eastAsia="en-US" w:bidi="en-US"/>
        </w:rPr>
        <w:t>(</w:t>
      </w:r>
      <w:hyperlink r:id="rId11" w:history="1">
        <w:r w:rsidRPr="00EC3E85">
          <w:rPr>
            <w:color w:val="0000FF"/>
            <w:sz w:val="22"/>
            <w:szCs w:val="22"/>
            <w:u w:val="single"/>
            <w:lang w:val="en-US" w:eastAsia="en-US" w:bidi="en-US"/>
          </w:rPr>
          <w:t>https</w:t>
        </w:r>
        <w:r w:rsidRPr="00EC3E85">
          <w:rPr>
            <w:color w:val="0000FF"/>
            <w:sz w:val="22"/>
            <w:szCs w:val="22"/>
            <w:u w:val="single"/>
            <w:lang w:eastAsia="en-US" w:bidi="en-US"/>
          </w:rPr>
          <w:t>://</w:t>
        </w:r>
        <w:proofErr w:type="spellStart"/>
        <w:r w:rsidRPr="00EC3E85">
          <w:rPr>
            <w:color w:val="0000FF"/>
            <w:sz w:val="22"/>
            <w:szCs w:val="22"/>
            <w:u w:val="single"/>
            <w:lang w:val="en-US" w:eastAsia="en-US" w:bidi="en-US"/>
          </w:rPr>
          <w:t>nok</w:t>
        </w:r>
        <w:proofErr w:type="spellEnd"/>
        <w:r w:rsidRPr="00EC3E85">
          <w:rPr>
            <w:color w:val="0000FF"/>
            <w:sz w:val="22"/>
            <w:szCs w:val="22"/>
            <w:u w:val="single"/>
            <w:lang w:eastAsia="en-US" w:bidi="en-US"/>
          </w:rPr>
          <w:t>-</w:t>
        </w:r>
        <w:r w:rsidRPr="00EC3E85">
          <w:rPr>
            <w:color w:val="0000FF"/>
            <w:sz w:val="22"/>
            <w:szCs w:val="22"/>
            <w:u w:val="single"/>
            <w:lang w:val="en-US" w:eastAsia="en-US" w:bidi="en-US"/>
          </w:rPr>
          <w:t>nark</w:t>
        </w:r>
        <w:r w:rsidRPr="00EC3E85">
          <w:rPr>
            <w:color w:val="0000FF"/>
            <w:sz w:val="22"/>
            <w:szCs w:val="22"/>
            <w:u w:val="single"/>
            <w:lang w:eastAsia="en-US" w:bidi="en-US"/>
          </w:rPr>
          <w:t>.</w:t>
        </w:r>
        <w:proofErr w:type="spellStart"/>
        <w:r w:rsidRPr="00EC3E85">
          <w:rPr>
            <w:color w:val="0000FF"/>
            <w:sz w:val="22"/>
            <w:szCs w:val="22"/>
            <w:u w:val="single"/>
            <w:lang w:val="en-US" w:eastAsia="en-US" w:bidi="en-US"/>
          </w:rPr>
          <w:t>ru</w:t>
        </w:r>
        <w:proofErr w:type="spellEnd"/>
        <w:r w:rsidRPr="00EC3E85">
          <w:rPr>
            <w:color w:val="0000FF"/>
            <w:sz w:val="22"/>
            <w:szCs w:val="22"/>
            <w:u w:val="single"/>
            <w:lang w:eastAsia="en-US" w:bidi="en-US"/>
          </w:rPr>
          <w:t>/</w:t>
        </w:r>
      </w:hyperlink>
      <w:r w:rsidRPr="00EC3E85">
        <w:rPr>
          <w:sz w:val="22"/>
          <w:szCs w:val="22"/>
          <w:lang w:eastAsia="en-US" w:bidi="en-US"/>
        </w:rPr>
        <w:t xml:space="preserve">), </w:t>
      </w:r>
      <w:r w:rsidRPr="00EC3E85">
        <w:rPr>
          <w:sz w:val="22"/>
          <w:szCs w:val="22"/>
        </w:rPr>
        <w:t>пройдите демо-тест по интересующей квалификации и узнайте уровень своих навыков.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6C606AF8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74ABE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F2D84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254C354C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F48F0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1EC3D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Представлен личностный </w:t>
            </w:r>
            <w:r w:rsidRPr="00EC3E85">
              <w:rPr>
                <w:sz w:val="22"/>
                <w:szCs w:val="22"/>
                <w:lang w:val="en-US" w:eastAsia="en-US" w:bidi="en-US"/>
              </w:rPr>
              <w:t>SWOT</w:t>
            </w:r>
            <w:r w:rsidRPr="00EC3E85">
              <w:rPr>
                <w:sz w:val="22"/>
                <w:szCs w:val="22"/>
              </w:rPr>
              <w:t>-анализ</w:t>
            </w:r>
          </w:p>
        </w:tc>
      </w:tr>
      <w:tr w:rsidR="002A67D9" w:rsidRPr="00EC3E85" w14:paraId="56DF16F2" w14:textId="77777777">
        <w:trPr>
          <w:trHeight w:hRule="exact" w:val="1133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A579C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3E9B7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Представлен личностный </w:t>
            </w:r>
            <w:r w:rsidRPr="00EC3E85">
              <w:rPr>
                <w:sz w:val="22"/>
                <w:szCs w:val="22"/>
                <w:lang w:val="en-US" w:eastAsia="en-US" w:bidi="en-US"/>
              </w:rPr>
              <w:t>SWOT</w:t>
            </w:r>
            <w:r w:rsidRPr="00EC3E85">
              <w:rPr>
                <w:sz w:val="22"/>
                <w:szCs w:val="22"/>
              </w:rPr>
              <w:t>-анализ, пройден демо-тест на сайте Реестр сведений о проведении независимой оценки квалификации</w:t>
            </w:r>
          </w:p>
        </w:tc>
      </w:tr>
      <w:tr w:rsidR="002A67D9" w:rsidRPr="00EC3E85" w14:paraId="46D44545" w14:textId="77777777">
        <w:trPr>
          <w:trHeight w:hRule="exact" w:val="113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801F4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3CA6B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Представлен личностный </w:t>
            </w:r>
            <w:r w:rsidRPr="00EC3E85">
              <w:rPr>
                <w:sz w:val="22"/>
                <w:szCs w:val="22"/>
                <w:lang w:val="en-US" w:eastAsia="en-US" w:bidi="en-US"/>
              </w:rPr>
              <w:t>SWOT</w:t>
            </w:r>
            <w:r w:rsidRPr="00EC3E85">
              <w:rPr>
                <w:sz w:val="22"/>
                <w:szCs w:val="22"/>
              </w:rPr>
              <w:t>-анализ, пройден демо-тест на сайте Реестр сведений о проведении независимой оценки квалификации</w:t>
            </w:r>
          </w:p>
        </w:tc>
      </w:tr>
    </w:tbl>
    <w:p w14:paraId="587247E6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333D289C" w14:textId="77777777" w:rsidR="002A67D9" w:rsidRPr="00EC3E85" w:rsidRDefault="00E24B97" w:rsidP="00EC3E85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550"/>
        </w:tabs>
        <w:spacing w:line="240" w:lineRule="auto"/>
        <w:jc w:val="center"/>
        <w:rPr>
          <w:sz w:val="22"/>
          <w:szCs w:val="22"/>
        </w:rPr>
      </w:pPr>
      <w:bookmarkStart w:id="13" w:name="bookmark14"/>
      <w:bookmarkStart w:id="14" w:name="bookmark15"/>
      <w:r w:rsidRPr="00EC3E85">
        <w:rPr>
          <w:sz w:val="22"/>
          <w:szCs w:val="22"/>
        </w:rPr>
        <w:t>Текущий контроль (ТК) № 5</w:t>
      </w:r>
      <w:bookmarkEnd w:id="13"/>
      <w:bookmarkEnd w:id="14"/>
    </w:p>
    <w:p w14:paraId="4C4BAB48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Тема занятия: </w:t>
      </w:r>
      <w:r w:rsidRPr="00EC3E85">
        <w:rPr>
          <w:sz w:val="22"/>
          <w:szCs w:val="22"/>
        </w:rPr>
        <w:t>2.1.</w:t>
      </w:r>
      <w:proofErr w:type="gramStart"/>
      <w:r w:rsidRPr="00EC3E85">
        <w:rPr>
          <w:sz w:val="22"/>
          <w:szCs w:val="22"/>
        </w:rPr>
        <w:t>10.Построение</w:t>
      </w:r>
      <w:proofErr w:type="gramEnd"/>
      <w:r w:rsidRPr="00EC3E85">
        <w:rPr>
          <w:sz w:val="22"/>
          <w:szCs w:val="22"/>
        </w:rPr>
        <w:t xml:space="preserve"> индивидуального плана карьерного развития. </w:t>
      </w:r>
      <w:r w:rsidRPr="00EC3E85">
        <w:rPr>
          <w:b/>
          <w:bCs/>
          <w:sz w:val="22"/>
          <w:szCs w:val="22"/>
        </w:rPr>
        <w:t xml:space="preserve">Метод и форма контроля: </w:t>
      </w:r>
      <w:r w:rsidRPr="00EC3E85">
        <w:rPr>
          <w:sz w:val="22"/>
          <w:szCs w:val="22"/>
        </w:rPr>
        <w:t xml:space="preserve">Контрольная работа (Опрос) </w:t>
      </w:r>
      <w:r w:rsidRPr="00EC3E85">
        <w:rPr>
          <w:b/>
          <w:bCs/>
          <w:sz w:val="22"/>
          <w:szCs w:val="22"/>
        </w:rPr>
        <w:t xml:space="preserve">Вид контроля: </w:t>
      </w:r>
      <w:r w:rsidRPr="00EC3E85">
        <w:rPr>
          <w:sz w:val="22"/>
          <w:szCs w:val="22"/>
        </w:rPr>
        <w:t>Письменная контрольная работа</w:t>
      </w:r>
    </w:p>
    <w:p w14:paraId="0DF6D55B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>1.12 структуру индивидуального плана карьерного развития</w:t>
      </w:r>
    </w:p>
    <w:p w14:paraId="5163C29F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7B2E414C" w14:textId="77777777" w:rsidR="002A67D9" w:rsidRPr="00EC3E85" w:rsidRDefault="00E24B97" w:rsidP="00EC3E85">
      <w:pPr>
        <w:pStyle w:val="11"/>
        <w:numPr>
          <w:ilvl w:val="0"/>
          <w:numId w:val="13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Профессиональная карьера: понятие, функции, виды, модели. Этапы профессионального и карьерного развития. </w:t>
      </w:r>
      <w:proofErr w:type="spellStart"/>
      <w:r w:rsidRPr="00EC3E85">
        <w:rPr>
          <w:sz w:val="22"/>
          <w:szCs w:val="22"/>
        </w:rPr>
        <w:t>Карьерограмма</w:t>
      </w:r>
      <w:proofErr w:type="spellEnd"/>
      <w:r w:rsidRPr="00EC3E85">
        <w:rPr>
          <w:sz w:val="22"/>
          <w:szCs w:val="22"/>
        </w:rPr>
        <w:t xml:space="preserve"> как инструмент управления карьерой. Способы планирования профессиональной карьеры. Методы планирования карьеры.</w:t>
      </w:r>
    </w:p>
    <w:p w14:paraId="388C0442" w14:textId="77777777" w:rsidR="002A67D9" w:rsidRPr="00EC3E85" w:rsidRDefault="00E24B97" w:rsidP="00EC3E85">
      <w:pPr>
        <w:pStyle w:val="11"/>
        <w:numPr>
          <w:ilvl w:val="0"/>
          <w:numId w:val="14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труда. </w:t>
      </w:r>
      <w:r w:rsidRPr="00EC3E85">
        <w:rPr>
          <w:b/>
          <w:bCs/>
          <w:sz w:val="22"/>
          <w:szCs w:val="22"/>
        </w:rPr>
        <w:t>Задание №1</w:t>
      </w:r>
    </w:p>
    <w:p w14:paraId="6E8C375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Опишите структуру индивидуального плана </w:t>
      </w:r>
      <w:proofErr w:type="spellStart"/>
      <w:r w:rsidRPr="00EC3E85">
        <w:rPr>
          <w:sz w:val="22"/>
          <w:szCs w:val="22"/>
        </w:rPr>
        <w:t>карьевного</w:t>
      </w:r>
      <w:proofErr w:type="spellEnd"/>
      <w:r w:rsidRPr="00EC3E85">
        <w:rPr>
          <w:sz w:val="22"/>
          <w:szCs w:val="22"/>
        </w:rPr>
        <w:t xml:space="preserve"> роста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5527ABB0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34A70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F892E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61924115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F252A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58E69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В описанной структуре </w:t>
            </w:r>
            <w:proofErr w:type="spellStart"/>
            <w:r w:rsidRPr="00EC3E85">
              <w:rPr>
                <w:sz w:val="22"/>
                <w:szCs w:val="22"/>
              </w:rPr>
              <w:t>допушены</w:t>
            </w:r>
            <w:proofErr w:type="spellEnd"/>
            <w:r w:rsidRPr="00EC3E85">
              <w:rPr>
                <w:sz w:val="22"/>
                <w:szCs w:val="22"/>
              </w:rPr>
              <w:t xml:space="preserve"> грубые ошибки</w:t>
            </w:r>
          </w:p>
        </w:tc>
      </w:tr>
      <w:tr w:rsidR="002A67D9" w:rsidRPr="00EC3E85" w14:paraId="4D6ADAE8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D7BED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C1DDE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В описанной структуре </w:t>
            </w:r>
            <w:proofErr w:type="spellStart"/>
            <w:r w:rsidRPr="00EC3E85">
              <w:rPr>
                <w:sz w:val="22"/>
                <w:szCs w:val="22"/>
              </w:rPr>
              <w:t>допушены</w:t>
            </w:r>
            <w:proofErr w:type="spellEnd"/>
            <w:r w:rsidRPr="00EC3E85">
              <w:rPr>
                <w:sz w:val="22"/>
                <w:szCs w:val="22"/>
              </w:rPr>
              <w:t xml:space="preserve"> незначительные ошибки</w:t>
            </w:r>
          </w:p>
        </w:tc>
      </w:tr>
      <w:tr w:rsidR="002A67D9" w:rsidRPr="00EC3E85" w14:paraId="36C9E628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5CD70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B17B0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Структура описана верно</w:t>
            </w:r>
          </w:p>
        </w:tc>
      </w:tr>
    </w:tbl>
    <w:p w14:paraId="7A8F56DB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680416F4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 xml:space="preserve">1.13 структуру, виды, алгоритм составления портфолио карьерного </w:t>
      </w:r>
      <w:r w:rsidRPr="00EC3E85">
        <w:rPr>
          <w:sz w:val="22"/>
          <w:szCs w:val="22"/>
        </w:rPr>
        <w:lastRenderedPageBreak/>
        <w:t>продвижения</w:t>
      </w:r>
    </w:p>
    <w:p w14:paraId="7FF1712B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6C8F795A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2.1.</w:t>
      </w:r>
      <w:proofErr w:type="gramStart"/>
      <w:r w:rsidRPr="00EC3E85">
        <w:rPr>
          <w:sz w:val="22"/>
          <w:szCs w:val="22"/>
        </w:rPr>
        <w:t>6.Портфолио</w:t>
      </w:r>
      <w:proofErr w:type="gramEnd"/>
      <w:r w:rsidRPr="00EC3E85">
        <w:rPr>
          <w:sz w:val="22"/>
          <w:szCs w:val="22"/>
        </w:rPr>
        <w:t xml:space="preserve">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</w:r>
    </w:p>
    <w:p w14:paraId="572F5FEA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Задание №1 </w:t>
      </w:r>
      <w:r w:rsidRPr="00EC3E85">
        <w:rPr>
          <w:sz w:val="22"/>
          <w:szCs w:val="22"/>
        </w:rPr>
        <w:t>Напишите алгоритм составления портфолио карьерного продвижения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1A635E52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7F755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C5629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1570259F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263D1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036CC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Алгоритм составлен с грубыми ошибками</w:t>
            </w:r>
          </w:p>
        </w:tc>
      </w:tr>
      <w:tr w:rsidR="002A67D9" w:rsidRPr="00EC3E85" w14:paraId="70E505E1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6001C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301D6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Алгоритм составлен с незначительными ошибками</w:t>
            </w:r>
          </w:p>
        </w:tc>
      </w:tr>
      <w:tr w:rsidR="002A67D9" w:rsidRPr="00EC3E85" w14:paraId="13B5A278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1F868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795B6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Алгоритм составлен верно</w:t>
            </w:r>
          </w:p>
        </w:tc>
      </w:tr>
    </w:tbl>
    <w:p w14:paraId="3A2693B6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74FD76D8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>1.14 возможные траектории профессионального развития и самообразования</w:t>
      </w:r>
    </w:p>
    <w:p w14:paraId="3AC5327B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3A2E75D2" w14:textId="77777777" w:rsidR="002A67D9" w:rsidRPr="00EC3E85" w:rsidRDefault="00E24B97" w:rsidP="00EC3E85">
      <w:pPr>
        <w:pStyle w:val="11"/>
        <w:numPr>
          <w:ilvl w:val="0"/>
          <w:numId w:val="15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Индивидуальный план карьерного развития.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труда. </w:t>
      </w:r>
      <w:r w:rsidRPr="00EC3E85">
        <w:rPr>
          <w:b/>
          <w:bCs/>
          <w:sz w:val="22"/>
          <w:szCs w:val="22"/>
        </w:rPr>
        <w:t>Задание №1</w:t>
      </w:r>
    </w:p>
    <w:p w14:paraId="236ACAAA" w14:textId="77777777" w:rsidR="002A67D9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Напишите на какие документы </w:t>
      </w:r>
      <w:proofErr w:type="spellStart"/>
      <w:r w:rsidRPr="00EC3E85">
        <w:rPr>
          <w:sz w:val="22"/>
          <w:szCs w:val="22"/>
        </w:rPr>
        <w:t>возмоно</w:t>
      </w:r>
      <w:proofErr w:type="spellEnd"/>
      <w:r w:rsidRPr="00EC3E85">
        <w:rPr>
          <w:sz w:val="22"/>
          <w:szCs w:val="22"/>
        </w:rPr>
        <w:t xml:space="preserve"> опираться для построения траектории </w:t>
      </w:r>
      <w:proofErr w:type="spellStart"/>
      <w:r w:rsidRPr="00EC3E85">
        <w:rPr>
          <w:sz w:val="22"/>
          <w:szCs w:val="22"/>
        </w:rPr>
        <w:t>проффессионального</w:t>
      </w:r>
      <w:proofErr w:type="spellEnd"/>
      <w:r w:rsidRPr="00EC3E85">
        <w:rPr>
          <w:sz w:val="22"/>
          <w:szCs w:val="22"/>
        </w:rPr>
        <w:t xml:space="preserve"> развития и самообразования. Дайте им характеристику</w:t>
      </w:r>
    </w:p>
    <w:p w14:paraId="52ED9946" w14:textId="77777777" w:rsidR="00EC3E85" w:rsidRPr="00EC3E85" w:rsidRDefault="00EC3E85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251DE2F2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1DF12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B8BC5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09ADE24F" w14:textId="77777777">
        <w:trPr>
          <w:trHeight w:hRule="exact" w:val="77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82C8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EFD43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Описано одно основание для построения плана карьерного развития</w:t>
            </w:r>
          </w:p>
        </w:tc>
      </w:tr>
      <w:tr w:rsidR="002A67D9" w:rsidRPr="00EC3E85" w14:paraId="2B0ABFFB" w14:textId="77777777">
        <w:trPr>
          <w:trHeight w:hRule="exact" w:val="78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FA26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95272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Описано два основания для построения плана карьерного развития</w:t>
            </w:r>
          </w:p>
        </w:tc>
      </w:tr>
      <w:tr w:rsidR="002A67D9" w:rsidRPr="00EC3E85" w14:paraId="30C05951" w14:textId="77777777">
        <w:trPr>
          <w:trHeight w:hRule="exact" w:val="78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73D35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0155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Описано три основания для построения плана карьерного развития</w:t>
            </w:r>
          </w:p>
        </w:tc>
      </w:tr>
    </w:tbl>
    <w:p w14:paraId="5E2F4BAB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5776D7C1" w14:textId="77777777" w:rsidR="002A67D9" w:rsidRPr="00EC3E85" w:rsidRDefault="00E24B97" w:rsidP="00EC3E85">
      <w:pPr>
        <w:pStyle w:val="11"/>
        <w:numPr>
          <w:ilvl w:val="0"/>
          <w:numId w:val="2"/>
        </w:numPr>
        <w:shd w:val="clear" w:color="auto" w:fill="auto"/>
        <w:tabs>
          <w:tab w:val="left" w:pos="3508"/>
        </w:tabs>
        <w:spacing w:line="240" w:lineRule="auto"/>
        <w:ind w:firstLine="3080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Текущий контроль (ТК) № 6 Тема занятия: </w:t>
      </w:r>
      <w:r w:rsidRPr="00EC3E85">
        <w:rPr>
          <w:sz w:val="22"/>
          <w:szCs w:val="22"/>
        </w:rPr>
        <w:t>2.1.</w:t>
      </w:r>
      <w:proofErr w:type="gramStart"/>
      <w:r w:rsidRPr="00EC3E85">
        <w:rPr>
          <w:sz w:val="22"/>
          <w:szCs w:val="22"/>
        </w:rPr>
        <w:t>18.Деловая</w:t>
      </w:r>
      <w:proofErr w:type="gramEnd"/>
      <w:r w:rsidRPr="00EC3E85">
        <w:rPr>
          <w:sz w:val="22"/>
          <w:szCs w:val="22"/>
        </w:rPr>
        <w:t xml:space="preserve"> игра «Собеседование с работодателем». </w:t>
      </w:r>
      <w:r w:rsidRPr="00EC3E85">
        <w:rPr>
          <w:b/>
          <w:bCs/>
          <w:sz w:val="22"/>
          <w:szCs w:val="22"/>
        </w:rPr>
        <w:t xml:space="preserve">Метод и форма контроля: </w:t>
      </w:r>
      <w:r w:rsidRPr="00EC3E85">
        <w:rPr>
          <w:sz w:val="22"/>
          <w:szCs w:val="22"/>
        </w:rPr>
        <w:t xml:space="preserve">Практическая работа (Опрос) </w:t>
      </w:r>
      <w:r w:rsidRPr="00EC3E85">
        <w:rPr>
          <w:b/>
          <w:bCs/>
          <w:sz w:val="22"/>
          <w:szCs w:val="22"/>
        </w:rPr>
        <w:t xml:space="preserve">Вид контроля: </w:t>
      </w:r>
      <w:r w:rsidRPr="00EC3E85">
        <w:rPr>
          <w:sz w:val="22"/>
          <w:szCs w:val="22"/>
        </w:rPr>
        <w:t xml:space="preserve">Письменная практическая работа </w:t>
      </w: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 xml:space="preserve">2.8 оценивать потенциальные возможности профессионального развития </w:t>
      </w:r>
      <w:r w:rsidRPr="00EC3E85">
        <w:rPr>
          <w:b/>
          <w:bCs/>
          <w:sz w:val="22"/>
          <w:szCs w:val="22"/>
        </w:rPr>
        <w:t xml:space="preserve">Занятие(-я): </w:t>
      </w:r>
      <w:r w:rsidRPr="00EC3E85">
        <w:rPr>
          <w:sz w:val="22"/>
          <w:szCs w:val="22"/>
        </w:rPr>
        <w:t>2.1.</w:t>
      </w:r>
      <w:proofErr w:type="gramStart"/>
      <w:r w:rsidRPr="00EC3E85">
        <w:rPr>
          <w:sz w:val="22"/>
          <w:szCs w:val="22"/>
        </w:rPr>
        <w:t>7.Определение</w:t>
      </w:r>
      <w:proofErr w:type="gramEnd"/>
      <w:r w:rsidRPr="00EC3E85">
        <w:rPr>
          <w:sz w:val="22"/>
          <w:szCs w:val="22"/>
        </w:rPr>
        <w:t xml:space="preserve"> параметров и мотивация развития карьеры. Определение целей профессионального развития.</w:t>
      </w:r>
    </w:p>
    <w:p w14:paraId="053FF1E4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Задание №1 </w:t>
      </w:r>
      <w:r w:rsidRPr="00EC3E85">
        <w:rPr>
          <w:sz w:val="22"/>
          <w:szCs w:val="22"/>
        </w:rPr>
        <w:t>Заполните таблицу: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0"/>
        <w:gridCol w:w="2045"/>
        <w:gridCol w:w="2040"/>
        <w:gridCol w:w="2040"/>
        <w:gridCol w:w="2050"/>
      </w:tblGrid>
      <w:tr w:rsidR="002A67D9" w:rsidRPr="00EC3E85" w14:paraId="2C24613D" w14:textId="77777777">
        <w:trPr>
          <w:trHeight w:hRule="exact" w:val="1099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F651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Этап карьеры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5CBB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Возрастной период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60E3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Краткая характеристика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7B4EC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Возможные кризисные ситуации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8AB3E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Способ преодоления</w:t>
            </w:r>
          </w:p>
        </w:tc>
      </w:tr>
      <w:tr w:rsidR="002A67D9" w:rsidRPr="00EC3E85" w14:paraId="273B4C56" w14:textId="77777777">
        <w:trPr>
          <w:trHeight w:hRule="exact" w:val="389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B31D1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0544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DD580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461B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B4CD7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6DC0BCA1" w14:textId="77777777">
        <w:trPr>
          <w:trHeight w:hRule="exact" w:val="394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EC4D9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A801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C0B61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671F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1FC476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4E8D9D23" w14:textId="77777777">
        <w:trPr>
          <w:trHeight w:hRule="exact" w:val="389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15D8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EEE2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3E2C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0C3F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4BA1D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1462F7A7" w14:textId="77777777">
        <w:trPr>
          <w:trHeight w:hRule="exact" w:val="398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21950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1E47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473B6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BE5D2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82AE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3C36E54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6B6C49E1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5B020611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5B33E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E1EB0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484E6B2D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AF9F8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88DB3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на 50 % верно</w:t>
            </w:r>
          </w:p>
        </w:tc>
      </w:tr>
      <w:tr w:rsidR="002A67D9" w:rsidRPr="00EC3E85" w14:paraId="47D72C4D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727EE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7B50C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на 75 % верно</w:t>
            </w:r>
          </w:p>
        </w:tc>
      </w:tr>
      <w:tr w:rsidR="002A67D9" w:rsidRPr="00EC3E85" w14:paraId="71A077CE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4CB546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293E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верно</w:t>
            </w:r>
          </w:p>
        </w:tc>
      </w:tr>
    </w:tbl>
    <w:p w14:paraId="3420FBD8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706A576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 xml:space="preserve">2.9 применять методы планирования и развития карьеры </w:t>
      </w:r>
      <w:r w:rsidRPr="00EC3E85">
        <w:rPr>
          <w:b/>
          <w:bCs/>
          <w:sz w:val="22"/>
          <w:szCs w:val="22"/>
        </w:rPr>
        <w:t>Занятие(-я):</w:t>
      </w:r>
    </w:p>
    <w:p w14:paraId="3AA8AECA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2.1.</w:t>
      </w:r>
      <w:proofErr w:type="gramStart"/>
      <w:r w:rsidRPr="00EC3E85">
        <w:rPr>
          <w:sz w:val="22"/>
          <w:szCs w:val="22"/>
        </w:rPr>
        <w:t>7.Определение</w:t>
      </w:r>
      <w:proofErr w:type="gramEnd"/>
      <w:r w:rsidRPr="00EC3E85">
        <w:rPr>
          <w:sz w:val="22"/>
          <w:szCs w:val="22"/>
        </w:rPr>
        <w:t xml:space="preserve"> параметров и мотивация развития карьеры. Определение целей профессионального развития.</w:t>
      </w:r>
    </w:p>
    <w:p w14:paraId="74464C3A" w14:textId="77777777" w:rsidR="002A67D9" w:rsidRPr="00EC3E85" w:rsidRDefault="00E24B97" w:rsidP="00EC3E85">
      <w:pPr>
        <w:pStyle w:val="11"/>
        <w:numPr>
          <w:ilvl w:val="0"/>
          <w:numId w:val="15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Построение индивидуального плана карьерного развития.</w:t>
      </w:r>
    </w:p>
    <w:p w14:paraId="47E74CE6" w14:textId="77777777" w:rsidR="002A67D9" w:rsidRPr="00EC3E85" w:rsidRDefault="00E24B97" w:rsidP="00EC3E85">
      <w:pPr>
        <w:pStyle w:val="11"/>
        <w:numPr>
          <w:ilvl w:val="0"/>
          <w:numId w:val="15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Построение индивидуального плана карьерного развития.</w:t>
      </w:r>
    </w:p>
    <w:p w14:paraId="0F7DE8E7" w14:textId="77777777" w:rsidR="002A67D9" w:rsidRPr="00EC3E85" w:rsidRDefault="00E24B97" w:rsidP="00EC3E85">
      <w:pPr>
        <w:pStyle w:val="11"/>
        <w:numPr>
          <w:ilvl w:val="0"/>
          <w:numId w:val="15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Методы планирования и развития карьеры.</w:t>
      </w:r>
    </w:p>
    <w:p w14:paraId="6C5C951F" w14:textId="77777777" w:rsidR="002A67D9" w:rsidRPr="00EC3E85" w:rsidRDefault="00E24B97" w:rsidP="00EC3E85">
      <w:pPr>
        <w:pStyle w:val="11"/>
        <w:numPr>
          <w:ilvl w:val="0"/>
          <w:numId w:val="15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Проектирование индивидуального плана карьерного развития.</w:t>
      </w:r>
    </w:p>
    <w:p w14:paraId="36D1B0B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2.1.</w:t>
      </w:r>
      <w:proofErr w:type="gramStart"/>
      <w:r w:rsidRPr="00EC3E85">
        <w:rPr>
          <w:sz w:val="22"/>
          <w:szCs w:val="22"/>
        </w:rPr>
        <w:t>17.Деловая</w:t>
      </w:r>
      <w:proofErr w:type="gramEnd"/>
      <w:r w:rsidRPr="00EC3E85">
        <w:rPr>
          <w:sz w:val="22"/>
          <w:szCs w:val="22"/>
        </w:rPr>
        <w:t xml:space="preserve"> игра «Собеседование с работодателем».</w:t>
      </w:r>
    </w:p>
    <w:p w14:paraId="2575FA7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3A1726E3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Задание 1. </w:t>
      </w:r>
      <w:r w:rsidRPr="00EC3E85">
        <w:rPr>
          <w:sz w:val="22"/>
          <w:szCs w:val="22"/>
        </w:rPr>
        <w:t>Используя профессиональный стандарт (при наличии), разработайте план своего карьерного развития по конкретной профессии/специальности.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2"/>
        <w:gridCol w:w="1138"/>
        <w:gridCol w:w="1133"/>
        <w:gridCol w:w="1133"/>
        <w:gridCol w:w="1133"/>
        <w:gridCol w:w="1138"/>
        <w:gridCol w:w="1133"/>
        <w:gridCol w:w="1133"/>
        <w:gridCol w:w="1142"/>
      </w:tblGrid>
      <w:tr w:rsidR="002A67D9" w:rsidRPr="00EC3E85" w14:paraId="43944FBF" w14:textId="77777777" w:rsidTr="00EC3E85">
        <w:trPr>
          <w:trHeight w:hRule="exact" w:val="338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BA30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Цель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98E0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Сфера ж </w:t>
            </w:r>
            <w:proofErr w:type="spellStart"/>
            <w:r w:rsidRPr="00EC3E85">
              <w:rPr>
                <w:sz w:val="22"/>
                <w:szCs w:val="22"/>
              </w:rPr>
              <w:t>елаемого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трудоуст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ройства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B21A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Желаема я </w:t>
            </w:r>
            <w:proofErr w:type="spellStart"/>
            <w:r w:rsidRPr="00EC3E85">
              <w:rPr>
                <w:sz w:val="22"/>
                <w:szCs w:val="22"/>
              </w:rPr>
              <w:t>должн</w:t>
            </w:r>
            <w:proofErr w:type="spellEnd"/>
            <w:r w:rsidRPr="00EC3E85">
              <w:rPr>
                <w:sz w:val="22"/>
                <w:szCs w:val="22"/>
              </w:rPr>
              <w:t xml:space="preserve"> 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7B00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Планиру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емый</w:t>
            </w:r>
            <w:proofErr w:type="spellEnd"/>
            <w:r w:rsidRPr="00EC3E85">
              <w:rPr>
                <w:sz w:val="22"/>
                <w:szCs w:val="22"/>
              </w:rPr>
              <w:t xml:space="preserve"> срок зам </w:t>
            </w:r>
            <w:proofErr w:type="spellStart"/>
            <w:r w:rsidRPr="00EC3E85">
              <w:rPr>
                <w:sz w:val="22"/>
                <w:szCs w:val="22"/>
              </w:rPr>
              <w:t>ещения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должнос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ти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9EA7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Общие к </w:t>
            </w:r>
            <w:proofErr w:type="spellStart"/>
            <w:r w:rsidRPr="00EC3E85">
              <w:rPr>
                <w:sz w:val="22"/>
                <w:szCs w:val="22"/>
              </w:rPr>
              <w:t>валифик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ационны</w:t>
            </w:r>
            <w:proofErr w:type="spellEnd"/>
            <w:r w:rsidRPr="00EC3E85">
              <w:rPr>
                <w:sz w:val="22"/>
                <w:szCs w:val="22"/>
              </w:rPr>
              <w:t xml:space="preserve"> е </w:t>
            </w:r>
            <w:proofErr w:type="spellStart"/>
            <w:r w:rsidRPr="00EC3E85">
              <w:rPr>
                <w:sz w:val="22"/>
                <w:szCs w:val="22"/>
              </w:rPr>
              <w:t>требов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ания</w:t>
            </w:r>
            <w:proofErr w:type="spellEnd"/>
            <w:r w:rsidRPr="00EC3E85">
              <w:rPr>
                <w:sz w:val="22"/>
                <w:szCs w:val="22"/>
              </w:rPr>
              <w:t xml:space="preserve"> к д </w:t>
            </w:r>
            <w:proofErr w:type="spellStart"/>
            <w:r w:rsidRPr="00EC3E85">
              <w:rPr>
                <w:sz w:val="22"/>
                <w:szCs w:val="22"/>
              </w:rPr>
              <w:t>олжност</w:t>
            </w:r>
            <w:proofErr w:type="spellEnd"/>
            <w:r w:rsidRPr="00EC3E85">
              <w:rPr>
                <w:sz w:val="22"/>
                <w:szCs w:val="22"/>
              </w:rPr>
              <w:t xml:space="preserve"> и в </w:t>
            </w:r>
            <w:proofErr w:type="spellStart"/>
            <w:r w:rsidRPr="00EC3E85">
              <w:rPr>
                <w:sz w:val="22"/>
                <w:szCs w:val="22"/>
              </w:rPr>
              <w:t>соотв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етствии</w:t>
            </w:r>
            <w:proofErr w:type="spellEnd"/>
            <w:r w:rsidRPr="00EC3E85">
              <w:rPr>
                <w:sz w:val="22"/>
                <w:szCs w:val="22"/>
              </w:rPr>
              <w:t xml:space="preserve"> с </w:t>
            </w:r>
            <w:proofErr w:type="spellStart"/>
            <w:r w:rsidRPr="00EC3E85">
              <w:rPr>
                <w:sz w:val="22"/>
                <w:szCs w:val="22"/>
              </w:rPr>
              <w:t>соотве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тствующ</w:t>
            </w:r>
            <w:proofErr w:type="spellEnd"/>
            <w:r w:rsidRPr="00EC3E85">
              <w:rPr>
                <w:sz w:val="22"/>
                <w:szCs w:val="22"/>
              </w:rPr>
              <w:t xml:space="preserve"> им </w:t>
            </w:r>
            <w:proofErr w:type="spellStart"/>
            <w:r w:rsidRPr="00EC3E85">
              <w:rPr>
                <w:sz w:val="22"/>
                <w:szCs w:val="22"/>
              </w:rPr>
              <w:t>проф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ессионал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ьным</w:t>
            </w:r>
            <w:proofErr w:type="spellEnd"/>
            <w:r w:rsidRPr="00EC3E85">
              <w:rPr>
                <w:sz w:val="22"/>
                <w:szCs w:val="22"/>
              </w:rPr>
              <w:t xml:space="preserve"> ста </w:t>
            </w:r>
            <w:proofErr w:type="spellStart"/>
            <w:r w:rsidRPr="00EC3E85">
              <w:rPr>
                <w:sz w:val="22"/>
                <w:szCs w:val="22"/>
              </w:rPr>
              <w:t>ндартом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5C2B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Система </w:t>
            </w:r>
            <w:proofErr w:type="spellStart"/>
            <w:r w:rsidRPr="00EC3E85">
              <w:rPr>
                <w:sz w:val="22"/>
                <w:szCs w:val="22"/>
              </w:rPr>
              <w:t>квалифи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кационн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ых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требо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ваний</w:t>
            </w:r>
            <w:proofErr w:type="spellEnd"/>
            <w:r w:rsidRPr="00EC3E85">
              <w:rPr>
                <w:sz w:val="22"/>
                <w:szCs w:val="22"/>
              </w:rPr>
              <w:t xml:space="preserve"> к </w:t>
            </w:r>
            <w:proofErr w:type="spellStart"/>
            <w:r w:rsidRPr="00EC3E85">
              <w:rPr>
                <w:sz w:val="22"/>
                <w:szCs w:val="22"/>
              </w:rPr>
              <w:t>должнос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ти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B78E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Уровень </w:t>
            </w:r>
            <w:proofErr w:type="spellStart"/>
            <w:r w:rsidRPr="00EC3E85">
              <w:rPr>
                <w:sz w:val="22"/>
                <w:szCs w:val="22"/>
              </w:rPr>
              <w:t>ответств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енности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0A76D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Методы </w:t>
            </w:r>
            <w:proofErr w:type="spellStart"/>
            <w:r w:rsidRPr="00EC3E85">
              <w:rPr>
                <w:sz w:val="22"/>
                <w:szCs w:val="22"/>
              </w:rPr>
              <w:t>професс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иональн</w:t>
            </w:r>
            <w:proofErr w:type="spellEnd"/>
            <w:r w:rsidRPr="00EC3E85">
              <w:rPr>
                <w:sz w:val="22"/>
                <w:szCs w:val="22"/>
              </w:rPr>
              <w:t xml:space="preserve"> ого развития (как «по лучить д </w:t>
            </w:r>
            <w:proofErr w:type="spellStart"/>
            <w:r w:rsidRPr="00EC3E85">
              <w:rPr>
                <w:sz w:val="22"/>
                <w:szCs w:val="22"/>
              </w:rPr>
              <w:t>олжност</w:t>
            </w:r>
            <w:proofErr w:type="spellEnd"/>
            <w:r w:rsidRPr="00EC3E85">
              <w:rPr>
                <w:sz w:val="22"/>
                <w:szCs w:val="22"/>
              </w:rPr>
              <w:t xml:space="preserve"> ь»?)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7EA53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Сроки о бучения</w:t>
            </w:r>
          </w:p>
        </w:tc>
      </w:tr>
      <w:tr w:rsidR="002A67D9" w:rsidRPr="00EC3E85" w14:paraId="177B1376" w14:textId="77777777" w:rsidTr="00EC3E85">
        <w:trPr>
          <w:trHeight w:hRule="exact" w:val="466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43166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7D5D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C2A2D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F06B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1CC8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EC3E85">
              <w:rPr>
                <w:i/>
                <w:iCs/>
                <w:sz w:val="22"/>
                <w:szCs w:val="22"/>
              </w:rPr>
              <w:t xml:space="preserve">Уровень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образова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ния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>, наличие опыта и т.д.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F873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i/>
                <w:iCs/>
                <w:sz w:val="22"/>
                <w:szCs w:val="22"/>
              </w:rPr>
              <w:t>Необход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имые</w:t>
            </w:r>
            <w:proofErr w:type="spellEnd"/>
          </w:p>
          <w:p w14:paraId="34A45B9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i/>
                <w:iCs/>
                <w:sz w:val="22"/>
                <w:szCs w:val="22"/>
              </w:rPr>
              <w:t>знания...</w:t>
            </w:r>
          </w:p>
          <w:p w14:paraId="2059C82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i/>
                <w:iCs/>
                <w:sz w:val="22"/>
                <w:szCs w:val="22"/>
              </w:rPr>
              <w:t>Необход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имые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умения.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0716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EC3E85">
              <w:rPr>
                <w:i/>
                <w:iCs/>
                <w:sz w:val="22"/>
                <w:szCs w:val="22"/>
              </w:rPr>
              <w:t>Дескрип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торы на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циональн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ой рамки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квалифи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каций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AA80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i/>
                <w:iCs/>
                <w:sz w:val="22"/>
                <w:szCs w:val="22"/>
              </w:rPr>
              <w:t>Обучени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е в образ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ователь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ных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орга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низациях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СПО/</w:t>
            </w:r>
            <w:proofErr w:type="gramStart"/>
            <w:r w:rsidRPr="00EC3E85">
              <w:rPr>
                <w:i/>
                <w:iCs/>
                <w:sz w:val="22"/>
                <w:szCs w:val="22"/>
              </w:rPr>
              <w:t>ВО ,</w:t>
            </w:r>
            <w:proofErr w:type="gramEnd"/>
            <w:r w:rsidRPr="00EC3E8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прохож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дение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курсов ПК/ПП,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стажир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овки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и т.д.</w:t>
            </w:r>
          </w:p>
          <w:p w14:paraId="423DC05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i/>
                <w:iCs/>
                <w:sz w:val="22"/>
                <w:szCs w:val="22"/>
              </w:rPr>
              <w:t xml:space="preserve">(указать в каких учебных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заведени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ях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и по какой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пр</w:t>
            </w:r>
            <w:proofErr w:type="spellEnd"/>
            <w:r w:rsidRPr="00EC3E8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i/>
                <w:iCs/>
                <w:sz w:val="22"/>
                <w:szCs w:val="22"/>
              </w:rPr>
              <w:t>ограмме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084CE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7A64BAA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Задание 2. </w:t>
      </w:r>
      <w:r w:rsidRPr="00EC3E85">
        <w:rPr>
          <w:sz w:val="22"/>
          <w:szCs w:val="22"/>
        </w:rPr>
        <w:t>Сформулируйте факторы и условия, способствующие успешной профессиональной карьере. Заполните таблицу: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3"/>
        <w:gridCol w:w="2549"/>
        <w:gridCol w:w="2554"/>
        <w:gridCol w:w="2558"/>
      </w:tblGrid>
      <w:tr w:rsidR="002A67D9" w:rsidRPr="00EC3E85" w14:paraId="665C9592" w14:textId="77777777">
        <w:trPr>
          <w:trHeight w:hRule="exact" w:val="749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B1A2A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Личностные факторы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B8ED9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Профессионально</w:t>
            </w:r>
            <w:r w:rsidRPr="00EC3E85">
              <w:rPr>
                <w:sz w:val="22"/>
                <w:szCs w:val="22"/>
              </w:rPr>
              <w:softHyphen/>
              <w:t>значимые</w:t>
            </w:r>
            <w:proofErr w:type="spellEnd"/>
            <w:r w:rsidRPr="00EC3E85">
              <w:rPr>
                <w:sz w:val="22"/>
                <w:szCs w:val="22"/>
              </w:rPr>
              <w:t xml:space="preserve"> факторы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7F209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Социальные факторы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12ABF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Условия</w:t>
            </w:r>
          </w:p>
        </w:tc>
      </w:tr>
      <w:tr w:rsidR="002A67D9" w:rsidRPr="00EC3E85" w14:paraId="6AEDAF1E" w14:textId="77777777">
        <w:trPr>
          <w:trHeight w:hRule="exact" w:val="398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E2F6A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C4A3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8F881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2276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B640DE8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08764870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Задание 3. </w:t>
      </w:r>
      <w:r w:rsidRPr="00EC3E85">
        <w:rPr>
          <w:sz w:val="22"/>
          <w:szCs w:val="22"/>
        </w:rPr>
        <w:t>Напишите эссе на тему «План моего карьерного развития».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30ACBF77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C5AB4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lastRenderedPageBreak/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48C4A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61629C26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3A03A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C270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Заполнена таблица из задания 1</w:t>
            </w:r>
          </w:p>
        </w:tc>
      </w:tr>
      <w:tr w:rsidR="002A67D9" w:rsidRPr="00EC3E85" w14:paraId="22865A0A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0D3EC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2D9A5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Заполнены таблицы задания 1 и 2</w:t>
            </w:r>
          </w:p>
        </w:tc>
      </w:tr>
      <w:tr w:rsidR="002A67D9" w:rsidRPr="00EC3E85" w14:paraId="668E78DE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38FD1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520B7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Заполнены все таблицы. </w:t>
            </w:r>
            <w:proofErr w:type="spellStart"/>
            <w:r w:rsidRPr="00EC3E85">
              <w:rPr>
                <w:sz w:val="22"/>
                <w:szCs w:val="22"/>
              </w:rPr>
              <w:t>Выпполнено</w:t>
            </w:r>
            <w:proofErr w:type="spellEnd"/>
            <w:r w:rsidRPr="00EC3E85">
              <w:rPr>
                <w:sz w:val="22"/>
                <w:szCs w:val="22"/>
              </w:rPr>
              <w:t xml:space="preserve"> творческое задание</w:t>
            </w:r>
          </w:p>
        </w:tc>
      </w:tr>
    </w:tbl>
    <w:p w14:paraId="02BFD60A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1482E306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>2.10 проектировать индивидуальный план карьерного развития</w:t>
      </w:r>
    </w:p>
    <w:p w14:paraId="7C4C2928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10D3DB6B" w14:textId="77777777" w:rsidR="002A67D9" w:rsidRPr="00EC3E85" w:rsidRDefault="00E24B97" w:rsidP="00EC3E85">
      <w:pPr>
        <w:pStyle w:val="11"/>
        <w:numPr>
          <w:ilvl w:val="0"/>
          <w:numId w:val="14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Построение индивидуального плана карьерного развития.</w:t>
      </w:r>
    </w:p>
    <w:p w14:paraId="2A956353" w14:textId="77777777" w:rsidR="002A67D9" w:rsidRPr="00EC3E85" w:rsidRDefault="00E24B97" w:rsidP="00EC3E85">
      <w:pPr>
        <w:pStyle w:val="11"/>
        <w:numPr>
          <w:ilvl w:val="0"/>
          <w:numId w:val="14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Построение индивидуального плана карьерного развития.</w:t>
      </w:r>
    </w:p>
    <w:p w14:paraId="40103D9F" w14:textId="77777777" w:rsidR="002A67D9" w:rsidRPr="00EC3E85" w:rsidRDefault="00E24B97" w:rsidP="00EC3E85">
      <w:pPr>
        <w:pStyle w:val="11"/>
        <w:numPr>
          <w:ilvl w:val="0"/>
          <w:numId w:val="14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Методы планирования и развития карьеры.</w:t>
      </w:r>
    </w:p>
    <w:p w14:paraId="4A18C7C4" w14:textId="77777777" w:rsidR="002A67D9" w:rsidRPr="00EC3E85" w:rsidRDefault="00E24B97" w:rsidP="00EC3E85">
      <w:pPr>
        <w:pStyle w:val="11"/>
        <w:numPr>
          <w:ilvl w:val="0"/>
          <w:numId w:val="14"/>
        </w:numPr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Проектирование индивидуального плана карьерного развития. </w:t>
      </w:r>
      <w:r w:rsidRPr="00EC3E85">
        <w:rPr>
          <w:b/>
          <w:bCs/>
          <w:sz w:val="22"/>
          <w:szCs w:val="22"/>
        </w:rPr>
        <w:t>Задание №1</w:t>
      </w:r>
    </w:p>
    <w:p w14:paraId="33B47D3A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Оформите портфолио карьерного развития в виде презентации, соответствующей следующей структуре:</w:t>
      </w:r>
    </w:p>
    <w:p w14:paraId="2E34D770" w14:textId="77777777" w:rsidR="002A67D9" w:rsidRPr="00EC3E85" w:rsidRDefault="00E24B97" w:rsidP="00EC3E85">
      <w:pPr>
        <w:pStyle w:val="11"/>
        <w:numPr>
          <w:ilvl w:val="0"/>
          <w:numId w:val="1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Титульный лист;</w:t>
      </w:r>
    </w:p>
    <w:p w14:paraId="3C39B476" w14:textId="77777777" w:rsidR="002A67D9" w:rsidRPr="00EC3E85" w:rsidRDefault="00E24B97" w:rsidP="00EC3E85">
      <w:pPr>
        <w:pStyle w:val="11"/>
        <w:numPr>
          <w:ilvl w:val="0"/>
          <w:numId w:val="1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Резюме;</w:t>
      </w:r>
    </w:p>
    <w:p w14:paraId="0CCCE55E" w14:textId="77777777" w:rsidR="002A67D9" w:rsidRPr="00EC3E85" w:rsidRDefault="00E24B97" w:rsidP="00EC3E85">
      <w:pPr>
        <w:pStyle w:val="11"/>
        <w:numPr>
          <w:ilvl w:val="0"/>
          <w:numId w:val="1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Рабочий опыт, включая добровольческий;</w:t>
      </w:r>
    </w:p>
    <w:p w14:paraId="2B87FA1A" w14:textId="77777777" w:rsidR="002A67D9" w:rsidRPr="00EC3E85" w:rsidRDefault="00E24B97" w:rsidP="00EC3E85">
      <w:pPr>
        <w:pStyle w:val="11"/>
        <w:numPr>
          <w:ilvl w:val="0"/>
          <w:numId w:val="1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Образование и тренинги;</w:t>
      </w:r>
    </w:p>
    <w:p w14:paraId="1A927EB4" w14:textId="77777777" w:rsidR="002A67D9" w:rsidRPr="00EC3E85" w:rsidRDefault="00E24B97" w:rsidP="00EC3E85">
      <w:pPr>
        <w:pStyle w:val="11"/>
        <w:numPr>
          <w:ilvl w:val="0"/>
          <w:numId w:val="1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Карта карьерного роста, личностного развития;</w:t>
      </w:r>
    </w:p>
    <w:p w14:paraId="01138F45" w14:textId="77777777" w:rsidR="002A67D9" w:rsidRPr="00EC3E85" w:rsidRDefault="00E24B97" w:rsidP="00EC3E85">
      <w:pPr>
        <w:pStyle w:val="11"/>
        <w:numPr>
          <w:ilvl w:val="0"/>
          <w:numId w:val="1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Самооценка;</w:t>
      </w:r>
    </w:p>
    <w:p w14:paraId="666BEF4E" w14:textId="77777777" w:rsidR="002A67D9" w:rsidRPr="00EC3E85" w:rsidRDefault="00E24B97" w:rsidP="00EC3E85">
      <w:pPr>
        <w:pStyle w:val="11"/>
        <w:numPr>
          <w:ilvl w:val="0"/>
          <w:numId w:val="1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Творческие результаты, интересы, предпочтения;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41030D01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C867B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Копилка достижений (грамоты, благодарности и т.д.);3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40B24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Портфолио составлено на 50 %</w:t>
            </w:r>
          </w:p>
        </w:tc>
      </w:tr>
      <w:tr w:rsidR="002A67D9" w:rsidRPr="00EC3E85" w14:paraId="0450D4EF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16AB5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8097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Портфолио составлено на 75 %</w:t>
            </w:r>
          </w:p>
        </w:tc>
      </w:tr>
      <w:tr w:rsidR="002A67D9" w:rsidRPr="00EC3E85" w14:paraId="0ED94075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05841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A9CAE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Портфолио </w:t>
            </w:r>
            <w:proofErr w:type="spellStart"/>
            <w:r w:rsidRPr="00EC3E85">
              <w:rPr>
                <w:sz w:val="22"/>
                <w:szCs w:val="22"/>
              </w:rPr>
              <w:t>состалено</w:t>
            </w:r>
            <w:proofErr w:type="spellEnd"/>
            <w:r w:rsidRPr="00EC3E85">
              <w:rPr>
                <w:sz w:val="22"/>
                <w:szCs w:val="22"/>
              </w:rPr>
              <w:t xml:space="preserve"> полностью</w:t>
            </w:r>
          </w:p>
        </w:tc>
      </w:tr>
    </w:tbl>
    <w:p w14:paraId="3F8A81C0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3FA073E6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Дидактическая единица: </w:t>
      </w:r>
      <w:r w:rsidRPr="00EC3E85">
        <w:rPr>
          <w:sz w:val="22"/>
          <w:szCs w:val="22"/>
        </w:rPr>
        <w:t>2.11 формировать портфолио карьерного продвижения, отслеживать свой «цифровой след»</w:t>
      </w:r>
    </w:p>
    <w:p w14:paraId="098B0D88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Занятие(-я):</w:t>
      </w:r>
    </w:p>
    <w:p w14:paraId="3692DF1E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2.1.</w:t>
      </w:r>
      <w:proofErr w:type="gramStart"/>
      <w:r w:rsidRPr="00EC3E85">
        <w:rPr>
          <w:sz w:val="22"/>
          <w:szCs w:val="22"/>
        </w:rPr>
        <w:t>14.Формирование</w:t>
      </w:r>
      <w:proofErr w:type="gramEnd"/>
      <w:r w:rsidRPr="00EC3E85">
        <w:rPr>
          <w:sz w:val="22"/>
          <w:szCs w:val="22"/>
        </w:rPr>
        <w:t xml:space="preserve"> портфолио карьерного продвижения.</w:t>
      </w:r>
    </w:p>
    <w:p w14:paraId="3B864B07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2.1.</w:t>
      </w:r>
      <w:proofErr w:type="gramStart"/>
      <w:r w:rsidRPr="00EC3E85">
        <w:rPr>
          <w:sz w:val="22"/>
          <w:szCs w:val="22"/>
        </w:rPr>
        <w:t>15.Формирование</w:t>
      </w:r>
      <w:proofErr w:type="gramEnd"/>
      <w:r w:rsidRPr="00EC3E85">
        <w:rPr>
          <w:sz w:val="22"/>
          <w:szCs w:val="22"/>
        </w:rPr>
        <w:t xml:space="preserve"> портфолио карьерного продвижения.</w:t>
      </w:r>
    </w:p>
    <w:p w14:paraId="29F9302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2.1.</w:t>
      </w:r>
      <w:proofErr w:type="gramStart"/>
      <w:r w:rsidRPr="00EC3E85">
        <w:rPr>
          <w:sz w:val="22"/>
          <w:szCs w:val="22"/>
        </w:rPr>
        <w:t>16.Оценка</w:t>
      </w:r>
      <w:proofErr w:type="gramEnd"/>
      <w:r w:rsidRPr="00EC3E85">
        <w:rPr>
          <w:sz w:val="22"/>
          <w:szCs w:val="22"/>
        </w:rPr>
        <w:t xml:space="preserve"> цифрового следа.</w:t>
      </w:r>
    </w:p>
    <w:p w14:paraId="57B9DFA6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</w:t>
      </w:r>
    </w:p>
    <w:p w14:paraId="10C5D114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Проанализируйте свой цифровой след, который вы оставляете посредством социальных сетей и цифрового контента. Сделайте выводы о том, какой вывод о вас сможет сделать работодатель </w:t>
      </w:r>
      <w:proofErr w:type="gramStart"/>
      <w:r w:rsidRPr="00EC3E85">
        <w:rPr>
          <w:sz w:val="22"/>
          <w:szCs w:val="22"/>
        </w:rPr>
        <w:t>на основе данных</w:t>
      </w:r>
      <w:proofErr w:type="gramEnd"/>
      <w:r w:rsidRPr="00EC3E85">
        <w:rPr>
          <w:sz w:val="22"/>
          <w:szCs w:val="22"/>
        </w:rPr>
        <w:t xml:space="preserve"> полученных в результате анализа вашего цифрового следа. Сформулируйте рекомендации, которые помогут вам оптимизировать цифровой след в соответствии с ожиданиями потенциальных работодателей (в случае необходимости).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34992B42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F2A3B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7F66D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1C9939F2" w14:textId="77777777">
        <w:trPr>
          <w:trHeight w:hRule="exact" w:val="77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D650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BAC15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Проанализирован цифровой след. Вывод не дает полной характеристики</w:t>
            </w:r>
          </w:p>
        </w:tc>
      </w:tr>
      <w:tr w:rsidR="002A67D9" w:rsidRPr="00EC3E85" w14:paraId="42B31E34" w14:textId="77777777">
        <w:trPr>
          <w:trHeight w:hRule="exact" w:val="78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0C9F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61B6E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Проанализирован </w:t>
            </w:r>
            <w:proofErr w:type="spellStart"/>
            <w:r w:rsidRPr="00EC3E85">
              <w:rPr>
                <w:sz w:val="22"/>
                <w:szCs w:val="22"/>
              </w:rPr>
              <w:t>цифровойй</w:t>
            </w:r>
            <w:proofErr w:type="spellEnd"/>
            <w:r w:rsidRPr="00EC3E85">
              <w:rPr>
                <w:sz w:val="22"/>
                <w:szCs w:val="22"/>
              </w:rPr>
              <w:t xml:space="preserve"> след. Представлен подробный вывод</w:t>
            </w:r>
          </w:p>
        </w:tc>
      </w:tr>
      <w:tr w:rsidR="002A67D9" w:rsidRPr="00EC3E85" w14:paraId="256639C7" w14:textId="77777777">
        <w:trPr>
          <w:trHeight w:hRule="exact" w:val="78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9A79A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39971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Проанализирован </w:t>
            </w:r>
            <w:proofErr w:type="spellStart"/>
            <w:r w:rsidRPr="00EC3E85">
              <w:rPr>
                <w:sz w:val="22"/>
                <w:szCs w:val="22"/>
              </w:rPr>
              <w:t>цифровойй</w:t>
            </w:r>
            <w:proofErr w:type="spellEnd"/>
            <w:r w:rsidRPr="00EC3E85">
              <w:rPr>
                <w:sz w:val="22"/>
                <w:szCs w:val="22"/>
              </w:rPr>
              <w:t xml:space="preserve"> след. Представлен подробный вывод. Сформулированы рекомендации</w:t>
            </w:r>
          </w:p>
        </w:tc>
      </w:tr>
    </w:tbl>
    <w:p w14:paraId="5DC35AD6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2A80B1E3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01649E77" w14:textId="77777777">
        <w:trPr>
          <w:trHeight w:hRule="exact" w:val="442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352BC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DC603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37CBF128" w14:textId="77777777">
        <w:trPr>
          <w:trHeight w:hRule="exact" w:val="427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1FE55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AE179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на 50 % верно</w:t>
            </w:r>
          </w:p>
        </w:tc>
      </w:tr>
      <w:tr w:rsidR="002A67D9" w:rsidRPr="00EC3E85" w14:paraId="676F1571" w14:textId="77777777">
        <w:trPr>
          <w:trHeight w:hRule="exact" w:val="432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EF5FE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3EE89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на 75 % верно</w:t>
            </w:r>
          </w:p>
        </w:tc>
      </w:tr>
      <w:tr w:rsidR="002A67D9" w:rsidRPr="00EC3E85" w14:paraId="2AD77DC9" w14:textId="77777777">
        <w:trPr>
          <w:trHeight w:hRule="exact" w:val="437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B968FA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11E05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полностью верно</w:t>
            </w:r>
          </w:p>
        </w:tc>
      </w:tr>
    </w:tbl>
    <w:p w14:paraId="28015340" w14:textId="77777777" w:rsidR="00EC3E85" w:rsidRPr="00EC3E85" w:rsidRDefault="00EC3E85" w:rsidP="00EC3E85">
      <w:pPr>
        <w:pStyle w:val="11"/>
        <w:numPr>
          <w:ilvl w:val="0"/>
          <w:numId w:val="17"/>
        </w:numPr>
        <w:shd w:val="clear" w:color="auto" w:fill="auto"/>
        <w:tabs>
          <w:tab w:val="left" w:pos="411"/>
        </w:tabs>
        <w:spacing w:line="240" w:lineRule="auto"/>
        <w:jc w:val="center"/>
        <w:rPr>
          <w:sz w:val="22"/>
          <w:szCs w:val="22"/>
        </w:rPr>
      </w:pPr>
    </w:p>
    <w:p w14:paraId="55E37FD0" w14:textId="77777777" w:rsidR="002A67D9" w:rsidRPr="00EC3E85" w:rsidRDefault="00E24B97" w:rsidP="00EC3E85">
      <w:pPr>
        <w:pStyle w:val="11"/>
        <w:numPr>
          <w:ilvl w:val="0"/>
          <w:numId w:val="17"/>
        </w:numPr>
        <w:shd w:val="clear" w:color="auto" w:fill="auto"/>
        <w:tabs>
          <w:tab w:val="left" w:pos="411"/>
        </w:tabs>
        <w:spacing w:line="240" w:lineRule="auto"/>
        <w:jc w:val="center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ФОНД ОЦЕНОЧНЫХ СРЕДСТВ ДИСЦИПЛИНЫ, ИСПОЛЬЗУЕМЫЙ</w:t>
      </w:r>
      <w:r w:rsidRPr="00EC3E85">
        <w:rPr>
          <w:b/>
          <w:bCs/>
          <w:sz w:val="22"/>
          <w:szCs w:val="22"/>
        </w:rPr>
        <w:br/>
        <w:t>ДЛЯ ПРОМЕЖУТОЧНОЙ АТТЕСТАЦИИ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8"/>
        <w:gridCol w:w="5674"/>
      </w:tblGrid>
      <w:tr w:rsidR="002A67D9" w:rsidRPr="00EC3E85" w14:paraId="14D0AA5B" w14:textId="77777777">
        <w:trPr>
          <w:trHeight w:hRule="exact" w:val="365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AB25E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sz w:val="22"/>
                <w:szCs w:val="22"/>
              </w:rPr>
              <w:t>№ семестра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DAED5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sz w:val="22"/>
                <w:szCs w:val="22"/>
              </w:rPr>
              <w:t>Вид промежуточной аттестации</w:t>
            </w:r>
          </w:p>
        </w:tc>
      </w:tr>
      <w:tr w:rsidR="002A67D9" w:rsidRPr="00EC3E85" w14:paraId="0C4F6073" w14:textId="77777777">
        <w:trPr>
          <w:trHeight w:hRule="exact" w:val="365"/>
        </w:trPr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426E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5F89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Зачет</w:t>
            </w:r>
          </w:p>
        </w:tc>
      </w:tr>
    </w:tbl>
    <w:p w14:paraId="5C33E535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4DECFC64" w14:textId="77777777" w:rsidR="002A67D9" w:rsidRPr="00EC3E85" w:rsidRDefault="00E24B97" w:rsidP="00EC3E85">
      <w:pPr>
        <w:pStyle w:val="20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  <w:jc w:val="center"/>
        <w:rPr>
          <w:sz w:val="22"/>
          <w:szCs w:val="22"/>
        </w:rPr>
      </w:pPr>
      <w:bookmarkStart w:id="15" w:name="bookmark16"/>
      <w:bookmarkStart w:id="16" w:name="bookmark17"/>
      <w:r w:rsidRPr="00EC3E85">
        <w:rPr>
          <w:sz w:val="22"/>
          <w:szCs w:val="22"/>
        </w:rPr>
        <w:t>Зачет может быть выставлен автоматически по результатам текущих</w:t>
      </w:r>
      <w:r w:rsidRPr="00EC3E85">
        <w:rPr>
          <w:sz w:val="22"/>
          <w:szCs w:val="22"/>
        </w:rPr>
        <w:br/>
        <w:t>контролей</w:t>
      </w:r>
      <w:bookmarkEnd w:id="15"/>
      <w:bookmarkEnd w:id="16"/>
    </w:p>
    <w:p w14:paraId="179B75E0" w14:textId="77777777" w:rsidR="002A67D9" w:rsidRPr="00EC3E85" w:rsidRDefault="00E24B97" w:rsidP="00EC3E85">
      <w:pPr>
        <w:pStyle w:val="1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sz w:val="22"/>
          <w:szCs w:val="22"/>
        </w:rPr>
        <w:t>Текущий контроль №1</w:t>
      </w:r>
    </w:p>
    <w:p w14:paraId="4205DB48" w14:textId="77777777" w:rsidR="002A67D9" w:rsidRPr="00EC3E85" w:rsidRDefault="00E24B97" w:rsidP="00EC3E85">
      <w:pPr>
        <w:pStyle w:val="1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sz w:val="22"/>
          <w:szCs w:val="22"/>
        </w:rPr>
        <w:t>Текущий контроль №2</w:t>
      </w:r>
    </w:p>
    <w:p w14:paraId="75BA28E1" w14:textId="77777777" w:rsidR="002A67D9" w:rsidRPr="00EC3E85" w:rsidRDefault="00E24B97" w:rsidP="00EC3E85">
      <w:pPr>
        <w:pStyle w:val="1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sz w:val="22"/>
          <w:szCs w:val="22"/>
        </w:rPr>
        <w:t>Текущий контроль №3</w:t>
      </w:r>
    </w:p>
    <w:p w14:paraId="01BF23C6" w14:textId="77777777" w:rsidR="002A67D9" w:rsidRPr="00EC3E85" w:rsidRDefault="00E24B97" w:rsidP="00EC3E85">
      <w:pPr>
        <w:pStyle w:val="1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sz w:val="22"/>
          <w:szCs w:val="22"/>
        </w:rPr>
        <w:t>Текущий контроль №4</w:t>
      </w:r>
    </w:p>
    <w:p w14:paraId="1CCC02ED" w14:textId="77777777" w:rsidR="002A67D9" w:rsidRPr="00EC3E85" w:rsidRDefault="00E24B97" w:rsidP="00EC3E85">
      <w:pPr>
        <w:pStyle w:val="1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sz w:val="22"/>
          <w:szCs w:val="22"/>
        </w:rPr>
        <w:t>Текущий контроль №5</w:t>
      </w:r>
    </w:p>
    <w:p w14:paraId="59990714" w14:textId="77777777" w:rsidR="002A67D9" w:rsidRPr="00EC3E85" w:rsidRDefault="00E24B97" w:rsidP="00EC3E85">
      <w:pPr>
        <w:pStyle w:val="1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sz w:val="22"/>
          <w:szCs w:val="22"/>
        </w:rPr>
        <w:t>Текущий контроль №6</w:t>
      </w:r>
    </w:p>
    <w:p w14:paraId="5EB177F6" w14:textId="77777777" w:rsidR="002A67D9" w:rsidRPr="00EC3E85" w:rsidRDefault="00E24B97" w:rsidP="00EC3E85">
      <w:pPr>
        <w:pStyle w:val="11"/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Метод и форма контроля: </w:t>
      </w:r>
      <w:r w:rsidRPr="00EC3E85">
        <w:rPr>
          <w:sz w:val="22"/>
          <w:szCs w:val="22"/>
        </w:rPr>
        <w:t>Контрольная работа (Опрос)</w:t>
      </w:r>
    </w:p>
    <w:p w14:paraId="5953EF35" w14:textId="77777777" w:rsidR="002A67D9" w:rsidRPr="00EC3E85" w:rsidRDefault="00E24B97" w:rsidP="00EC3E85">
      <w:pPr>
        <w:pStyle w:val="11"/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Вид контроля: </w:t>
      </w:r>
      <w:r w:rsidRPr="00EC3E85">
        <w:rPr>
          <w:sz w:val="22"/>
          <w:szCs w:val="22"/>
        </w:rPr>
        <w:t>По выбору выполнить 1 теоретическое задание и 1 практическое задание</w:t>
      </w:r>
    </w:p>
    <w:p w14:paraId="040CB21A" w14:textId="77777777" w:rsidR="002A67D9" w:rsidRPr="00EC3E85" w:rsidRDefault="00E24B97" w:rsidP="00EC3E85">
      <w:pPr>
        <w:pStyle w:val="11"/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Дидактическая единица для контроля:</w:t>
      </w:r>
    </w:p>
    <w:p w14:paraId="76194DDC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517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</w:t>
      </w:r>
    </w:p>
    <w:p w14:paraId="43CCD686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244EB836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proofErr w:type="spellStart"/>
      <w:r w:rsidRPr="00EC3E85">
        <w:rPr>
          <w:sz w:val="22"/>
          <w:szCs w:val="22"/>
        </w:rPr>
        <w:t>Объсните</w:t>
      </w:r>
      <w:proofErr w:type="spellEnd"/>
      <w:r w:rsidRPr="00EC3E85">
        <w:rPr>
          <w:sz w:val="22"/>
          <w:szCs w:val="22"/>
        </w:rPr>
        <w:t xml:space="preserve"> смысл и суть следующих понятий:</w:t>
      </w:r>
    </w:p>
    <w:p w14:paraId="7AFDA7CF" w14:textId="77777777" w:rsidR="002A67D9" w:rsidRPr="00EC3E85" w:rsidRDefault="00E24B97" w:rsidP="00EC3E85">
      <w:pPr>
        <w:pStyle w:val="11"/>
        <w:numPr>
          <w:ilvl w:val="0"/>
          <w:numId w:val="19"/>
        </w:numPr>
        <w:shd w:val="clear" w:color="auto" w:fill="auto"/>
        <w:tabs>
          <w:tab w:val="left" w:pos="922"/>
        </w:tabs>
        <w:spacing w:line="240" w:lineRule="auto"/>
        <w:ind w:firstLine="540"/>
        <w:rPr>
          <w:sz w:val="22"/>
          <w:szCs w:val="22"/>
        </w:rPr>
      </w:pPr>
      <w:r w:rsidRPr="00EC3E85">
        <w:rPr>
          <w:sz w:val="22"/>
          <w:szCs w:val="22"/>
        </w:rPr>
        <w:t>Профессия</w:t>
      </w:r>
    </w:p>
    <w:p w14:paraId="701BB93E" w14:textId="77777777" w:rsidR="002A67D9" w:rsidRPr="00EC3E85" w:rsidRDefault="00E24B97" w:rsidP="00EC3E85">
      <w:pPr>
        <w:pStyle w:val="11"/>
        <w:numPr>
          <w:ilvl w:val="0"/>
          <w:numId w:val="19"/>
        </w:numPr>
        <w:shd w:val="clear" w:color="auto" w:fill="auto"/>
        <w:tabs>
          <w:tab w:val="left" w:pos="946"/>
        </w:tabs>
        <w:spacing w:line="240" w:lineRule="auto"/>
        <w:ind w:firstLine="540"/>
        <w:rPr>
          <w:sz w:val="22"/>
          <w:szCs w:val="22"/>
        </w:rPr>
      </w:pPr>
      <w:r w:rsidRPr="00EC3E85">
        <w:rPr>
          <w:sz w:val="22"/>
          <w:szCs w:val="22"/>
        </w:rPr>
        <w:t>Специальность</w:t>
      </w:r>
    </w:p>
    <w:p w14:paraId="729E61E7" w14:textId="77777777" w:rsidR="002A67D9" w:rsidRPr="00EC3E85" w:rsidRDefault="00E24B97" w:rsidP="00EC3E85">
      <w:pPr>
        <w:pStyle w:val="11"/>
        <w:numPr>
          <w:ilvl w:val="0"/>
          <w:numId w:val="19"/>
        </w:numPr>
        <w:shd w:val="clear" w:color="auto" w:fill="auto"/>
        <w:tabs>
          <w:tab w:val="left" w:pos="946"/>
        </w:tabs>
        <w:spacing w:line="240" w:lineRule="auto"/>
        <w:ind w:firstLine="540"/>
        <w:rPr>
          <w:sz w:val="22"/>
          <w:szCs w:val="22"/>
        </w:rPr>
      </w:pPr>
      <w:r w:rsidRPr="00EC3E85">
        <w:rPr>
          <w:sz w:val="22"/>
          <w:szCs w:val="22"/>
        </w:rPr>
        <w:t>Квалификация</w:t>
      </w:r>
    </w:p>
    <w:p w14:paraId="411EC7CA" w14:textId="77777777" w:rsidR="002A67D9" w:rsidRPr="00EC3E85" w:rsidRDefault="00E24B97" w:rsidP="00EC3E85">
      <w:pPr>
        <w:pStyle w:val="11"/>
        <w:numPr>
          <w:ilvl w:val="0"/>
          <w:numId w:val="19"/>
        </w:numPr>
        <w:shd w:val="clear" w:color="auto" w:fill="auto"/>
        <w:tabs>
          <w:tab w:val="left" w:pos="946"/>
        </w:tabs>
        <w:spacing w:line="240" w:lineRule="auto"/>
        <w:ind w:firstLine="540"/>
        <w:rPr>
          <w:sz w:val="22"/>
          <w:szCs w:val="22"/>
        </w:rPr>
      </w:pPr>
      <w:r w:rsidRPr="00EC3E85">
        <w:rPr>
          <w:sz w:val="22"/>
          <w:szCs w:val="22"/>
        </w:rPr>
        <w:t>Рынок труда</w:t>
      </w:r>
    </w:p>
    <w:p w14:paraId="54E36760" w14:textId="77777777" w:rsidR="002A67D9" w:rsidRPr="00EC3E85" w:rsidRDefault="00E24B97" w:rsidP="00EC3E85">
      <w:pPr>
        <w:pStyle w:val="11"/>
        <w:numPr>
          <w:ilvl w:val="0"/>
          <w:numId w:val="19"/>
        </w:numPr>
        <w:shd w:val="clear" w:color="auto" w:fill="auto"/>
        <w:tabs>
          <w:tab w:val="left" w:pos="946"/>
        </w:tabs>
        <w:spacing w:line="240" w:lineRule="auto"/>
        <w:ind w:firstLine="540"/>
        <w:rPr>
          <w:sz w:val="22"/>
          <w:szCs w:val="22"/>
        </w:rPr>
      </w:pPr>
      <w:r w:rsidRPr="00EC3E85">
        <w:rPr>
          <w:sz w:val="22"/>
          <w:szCs w:val="22"/>
        </w:rPr>
        <w:t>Цифровая экономика</w:t>
      </w:r>
    </w:p>
    <w:p w14:paraId="3301A34B" w14:textId="77777777" w:rsidR="002A67D9" w:rsidRPr="00EC3E85" w:rsidRDefault="00E24B97" w:rsidP="00EC3E85">
      <w:pPr>
        <w:pStyle w:val="11"/>
        <w:numPr>
          <w:ilvl w:val="0"/>
          <w:numId w:val="19"/>
        </w:numPr>
        <w:shd w:val="clear" w:color="auto" w:fill="auto"/>
        <w:tabs>
          <w:tab w:val="left" w:pos="946"/>
        </w:tabs>
        <w:spacing w:line="240" w:lineRule="auto"/>
        <w:ind w:firstLine="540"/>
        <w:rPr>
          <w:sz w:val="22"/>
          <w:szCs w:val="22"/>
        </w:rPr>
      </w:pPr>
      <w:r w:rsidRPr="00EC3E85">
        <w:rPr>
          <w:sz w:val="22"/>
          <w:szCs w:val="22"/>
        </w:rPr>
        <w:t>Национальная система квалификации</w:t>
      </w:r>
    </w:p>
    <w:p w14:paraId="60E250C8" w14:textId="77777777" w:rsidR="002A67D9" w:rsidRPr="00EC3E85" w:rsidRDefault="00E24B97" w:rsidP="00EC3E85">
      <w:pPr>
        <w:pStyle w:val="11"/>
        <w:numPr>
          <w:ilvl w:val="0"/>
          <w:numId w:val="19"/>
        </w:numPr>
        <w:shd w:val="clear" w:color="auto" w:fill="auto"/>
        <w:tabs>
          <w:tab w:val="left" w:pos="951"/>
        </w:tabs>
        <w:spacing w:line="240" w:lineRule="auto"/>
        <w:ind w:firstLine="540"/>
        <w:rPr>
          <w:sz w:val="22"/>
          <w:szCs w:val="22"/>
        </w:rPr>
      </w:pPr>
      <w:r w:rsidRPr="00EC3E85">
        <w:rPr>
          <w:sz w:val="22"/>
          <w:szCs w:val="22"/>
        </w:rPr>
        <w:t>независимая оценка квалификаций</w:t>
      </w:r>
    </w:p>
    <w:p w14:paraId="6541EF02" w14:textId="77777777" w:rsidR="002A67D9" w:rsidRPr="00EC3E85" w:rsidRDefault="00E24B97" w:rsidP="00EC3E85">
      <w:pPr>
        <w:pStyle w:val="11"/>
        <w:numPr>
          <w:ilvl w:val="0"/>
          <w:numId w:val="19"/>
        </w:numPr>
        <w:shd w:val="clear" w:color="auto" w:fill="auto"/>
        <w:tabs>
          <w:tab w:val="left" w:pos="951"/>
        </w:tabs>
        <w:spacing w:line="240" w:lineRule="auto"/>
        <w:ind w:firstLine="540"/>
        <w:rPr>
          <w:sz w:val="22"/>
          <w:szCs w:val="22"/>
        </w:rPr>
      </w:pPr>
      <w:proofErr w:type="spellStart"/>
      <w:r w:rsidRPr="00EC3E85">
        <w:rPr>
          <w:sz w:val="22"/>
          <w:szCs w:val="22"/>
        </w:rPr>
        <w:t>Проффесиональная</w:t>
      </w:r>
      <w:proofErr w:type="spellEnd"/>
      <w:r w:rsidRPr="00EC3E85">
        <w:rPr>
          <w:sz w:val="22"/>
          <w:szCs w:val="22"/>
        </w:rPr>
        <w:t xml:space="preserve"> карьера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12DF31F2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7AFE3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7395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41CDB071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8BD00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B78DF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объяснения для двух понятий</w:t>
            </w:r>
          </w:p>
        </w:tc>
      </w:tr>
      <w:tr w:rsidR="002A67D9" w:rsidRPr="00EC3E85" w14:paraId="03DCB816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F6C0F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56468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объяснения для трех понятий</w:t>
            </w:r>
          </w:p>
        </w:tc>
      </w:tr>
      <w:tr w:rsidR="002A67D9" w:rsidRPr="00EC3E85" w14:paraId="4DA8C9FA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8ECDF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7FD8B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объяснения для четырех понятий</w:t>
            </w:r>
          </w:p>
        </w:tc>
      </w:tr>
    </w:tbl>
    <w:p w14:paraId="5F596731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17" w:name="bookmark18"/>
      <w:bookmarkStart w:id="18" w:name="bookmark19"/>
      <w:r w:rsidRPr="00EC3E85">
        <w:rPr>
          <w:sz w:val="22"/>
          <w:szCs w:val="22"/>
        </w:rPr>
        <w:t>Дидактическая единица для контроля:</w:t>
      </w:r>
      <w:bookmarkEnd w:id="17"/>
      <w:bookmarkEnd w:id="18"/>
    </w:p>
    <w:p w14:paraId="03D8A7CF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550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структуру профессиональных стандартов и действующих квалификационных справочников: ЕТКС и ЕКС</w:t>
      </w:r>
    </w:p>
    <w:p w14:paraId="29AA5DFB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07E43F5A" w14:textId="77777777" w:rsidR="002A67D9" w:rsidRPr="00EC3E85" w:rsidRDefault="00E24B97" w:rsidP="00EC3E85">
      <w:pPr>
        <w:pStyle w:val="11"/>
        <w:numPr>
          <w:ilvl w:val="0"/>
          <w:numId w:val="20"/>
        </w:numPr>
        <w:shd w:val="clear" w:color="auto" w:fill="auto"/>
        <w:tabs>
          <w:tab w:val="left" w:pos="411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Опишите структуру профессионального стандарта</w:t>
      </w:r>
    </w:p>
    <w:p w14:paraId="5A5F1904" w14:textId="77777777" w:rsidR="002A67D9" w:rsidRPr="00EC3E85" w:rsidRDefault="00E24B97" w:rsidP="00EC3E85">
      <w:pPr>
        <w:pStyle w:val="11"/>
        <w:numPr>
          <w:ilvl w:val="0"/>
          <w:numId w:val="20"/>
        </w:numPr>
        <w:shd w:val="clear" w:color="auto" w:fill="auto"/>
        <w:tabs>
          <w:tab w:val="left" w:pos="411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Опишите квалификационный справочник ЕТКС</w:t>
      </w:r>
    </w:p>
    <w:p w14:paraId="0D4F8692" w14:textId="77777777" w:rsidR="002A67D9" w:rsidRPr="00EC3E85" w:rsidRDefault="00E24B97" w:rsidP="00EC3E85">
      <w:pPr>
        <w:pStyle w:val="11"/>
        <w:numPr>
          <w:ilvl w:val="0"/>
          <w:numId w:val="20"/>
        </w:numPr>
        <w:shd w:val="clear" w:color="auto" w:fill="auto"/>
        <w:tabs>
          <w:tab w:val="left" w:pos="411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Опишите квалификационный справочник ЕКС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492B4867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EA59E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876B4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1B6E0405" w14:textId="77777777">
        <w:trPr>
          <w:trHeight w:hRule="exact" w:val="78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5677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DE339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Дано описание одного из справочника или профессионального стандарта</w:t>
            </w:r>
          </w:p>
        </w:tc>
      </w:tr>
      <w:tr w:rsidR="002A67D9" w:rsidRPr="00EC3E85" w14:paraId="749A0A5C" w14:textId="77777777">
        <w:trPr>
          <w:trHeight w:hRule="exact" w:val="77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CF75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C91E3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Дано описание двух справочников или одного справочника и профессионального стандарта</w:t>
            </w:r>
          </w:p>
        </w:tc>
      </w:tr>
      <w:tr w:rsidR="002A67D9" w:rsidRPr="00EC3E85" w14:paraId="5BF4D728" w14:textId="77777777">
        <w:trPr>
          <w:trHeight w:hRule="exact" w:val="79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8C637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D0590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Дано описание всех справочников и </w:t>
            </w:r>
            <w:proofErr w:type="spellStart"/>
            <w:r w:rsidRPr="00EC3E85">
              <w:rPr>
                <w:sz w:val="22"/>
                <w:szCs w:val="22"/>
              </w:rPr>
              <w:t>профкссионального</w:t>
            </w:r>
            <w:proofErr w:type="spellEnd"/>
            <w:r w:rsidRPr="00EC3E85">
              <w:rPr>
                <w:sz w:val="22"/>
                <w:szCs w:val="22"/>
              </w:rPr>
              <w:t xml:space="preserve"> стандарта</w:t>
            </w:r>
          </w:p>
        </w:tc>
      </w:tr>
    </w:tbl>
    <w:p w14:paraId="5AEF0367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1E627983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19" w:name="bookmark20"/>
      <w:bookmarkStart w:id="20" w:name="bookmark21"/>
      <w:r w:rsidRPr="00EC3E85">
        <w:rPr>
          <w:sz w:val="22"/>
          <w:szCs w:val="22"/>
        </w:rPr>
        <w:t>Дидактическая единица для контроля:</w:t>
      </w:r>
      <w:bookmarkEnd w:id="19"/>
      <w:bookmarkEnd w:id="20"/>
    </w:p>
    <w:p w14:paraId="42DC4A11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608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классификацию рынка труда </w:t>
      </w:r>
      <w:r w:rsidRPr="00EC3E85">
        <w:rPr>
          <w:b/>
          <w:bCs/>
          <w:sz w:val="22"/>
          <w:szCs w:val="22"/>
        </w:rPr>
        <w:t>Задание №1 (из текущего контроля</w:t>
      </w:r>
      <w:proofErr w:type="gramStart"/>
      <w:r w:rsidRPr="00EC3E85">
        <w:rPr>
          <w:b/>
          <w:bCs/>
          <w:sz w:val="22"/>
          <w:szCs w:val="22"/>
        </w:rPr>
        <w:t>)</w:t>
      </w:r>
      <w:proofErr w:type="gramEnd"/>
      <w:r w:rsidRPr="00EC3E85">
        <w:rPr>
          <w:b/>
          <w:bCs/>
          <w:sz w:val="22"/>
          <w:szCs w:val="22"/>
        </w:rPr>
        <w:t xml:space="preserve"> </w:t>
      </w:r>
      <w:r w:rsidRPr="00EC3E85">
        <w:rPr>
          <w:sz w:val="22"/>
          <w:szCs w:val="22"/>
        </w:rPr>
        <w:t>Дайте ответы на следующие вопросы:</w:t>
      </w:r>
    </w:p>
    <w:p w14:paraId="18123FDA" w14:textId="77777777" w:rsidR="002A67D9" w:rsidRPr="00EC3E85" w:rsidRDefault="00E24B97" w:rsidP="00EC3E85">
      <w:pPr>
        <w:pStyle w:val="11"/>
        <w:numPr>
          <w:ilvl w:val="0"/>
          <w:numId w:val="21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Перечислите элементы рынка труда;</w:t>
      </w:r>
    </w:p>
    <w:p w14:paraId="0F28413A" w14:textId="77777777" w:rsidR="002A67D9" w:rsidRPr="00EC3E85" w:rsidRDefault="00E24B97" w:rsidP="00EC3E85">
      <w:pPr>
        <w:pStyle w:val="11"/>
        <w:numPr>
          <w:ilvl w:val="0"/>
          <w:numId w:val="21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Перечислите функции ранка труда;</w:t>
      </w:r>
    </w:p>
    <w:p w14:paraId="165AF5EF" w14:textId="77777777" w:rsidR="002A67D9" w:rsidRPr="00EC3E85" w:rsidRDefault="00E24B97" w:rsidP="00EC3E85">
      <w:pPr>
        <w:pStyle w:val="11"/>
        <w:numPr>
          <w:ilvl w:val="0"/>
          <w:numId w:val="21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Перечислите классификацию рынка труда;</w:t>
      </w:r>
    </w:p>
    <w:p w14:paraId="3A999D94" w14:textId="77777777" w:rsidR="002A67D9" w:rsidRPr="00EC3E85" w:rsidRDefault="00E24B97" w:rsidP="00EC3E85">
      <w:pPr>
        <w:pStyle w:val="11"/>
        <w:numPr>
          <w:ilvl w:val="0"/>
          <w:numId w:val="21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Дайте определения спроса и предложения на рынке труда;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125D7FCE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3F02B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5913E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0463CED0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FCB11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2396F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ответы на два вопроса</w:t>
            </w:r>
          </w:p>
        </w:tc>
      </w:tr>
      <w:tr w:rsidR="002A67D9" w:rsidRPr="00EC3E85" w14:paraId="2D77ED4F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01BAD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68685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ответы на три вопроса</w:t>
            </w:r>
          </w:p>
        </w:tc>
      </w:tr>
      <w:tr w:rsidR="002A67D9" w:rsidRPr="00EC3E85" w14:paraId="3172070F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D7B46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30E94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ответы на все вопросы</w:t>
            </w:r>
          </w:p>
        </w:tc>
      </w:tr>
    </w:tbl>
    <w:p w14:paraId="7E85A21D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67A9204E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21" w:name="bookmark22"/>
      <w:bookmarkStart w:id="22" w:name="bookmark23"/>
      <w:r w:rsidRPr="00EC3E85">
        <w:rPr>
          <w:sz w:val="22"/>
          <w:szCs w:val="22"/>
        </w:rPr>
        <w:t>Дидактическая единица для контроля:</w:t>
      </w:r>
      <w:bookmarkEnd w:id="21"/>
      <w:bookmarkEnd w:id="22"/>
    </w:p>
    <w:p w14:paraId="5E492E38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550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перспективы развития отраслевого и регионального рынка труда РФ</w:t>
      </w:r>
    </w:p>
    <w:p w14:paraId="387F0B09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7CD7394C" w14:textId="77777777" w:rsidR="002A67D9" w:rsidRPr="00EC3E85" w:rsidRDefault="00E24B97" w:rsidP="00EC3E85">
      <w:pPr>
        <w:pStyle w:val="11"/>
        <w:numPr>
          <w:ilvl w:val="0"/>
          <w:numId w:val="22"/>
        </w:numPr>
        <w:shd w:val="clear" w:color="auto" w:fill="auto"/>
        <w:tabs>
          <w:tab w:val="left" w:pos="411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Познакомьтесь с программами и проектами развития регионов на сайте министерства экономического развития Российской Федерации. Выберите оду-две, которые подходят по специфики получаемой специальности.</w:t>
      </w:r>
    </w:p>
    <w:p w14:paraId="67BE216D" w14:textId="77777777" w:rsidR="002A67D9" w:rsidRPr="00EC3E85" w:rsidRDefault="00E24B97" w:rsidP="00EC3E85">
      <w:pPr>
        <w:pStyle w:val="11"/>
        <w:numPr>
          <w:ilvl w:val="0"/>
          <w:numId w:val="22"/>
        </w:numPr>
        <w:shd w:val="clear" w:color="auto" w:fill="auto"/>
        <w:tabs>
          <w:tab w:val="left" w:pos="411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Наличие инновационных проектов в регионе говорит о ряде значимых для выпускника факторов: уровень регионального потенциала, его финансовая обеспеченность, инновационная активность предприятий, уровень их промышленного развития. Познакомьтесь с картой инновационной России на сайте «Инновации в России». Постойте карту </w:t>
      </w:r>
      <w:proofErr w:type="spellStart"/>
      <w:r w:rsidRPr="00EC3E85">
        <w:rPr>
          <w:sz w:val="22"/>
          <w:szCs w:val="22"/>
        </w:rPr>
        <w:t>иновационных</w:t>
      </w:r>
      <w:proofErr w:type="spellEnd"/>
      <w:r w:rsidRPr="00EC3E85">
        <w:rPr>
          <w:sz w:val="22"/>
          <w:szCs w:val="22"/>
        </w:rPr>
        <w:t xml:space="preserve"> проектов Иркутской области.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6B8B12C3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5468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3EE95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40BB4C22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5BA05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236A8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Определены две программы развития Иркутской области</w:t>
            </w:r>
          </w:p>
        </w:tc>
      </w:tr>
      <w:tr w:rsidR="002A67D9" w:rsidRPr="00EC3E85" w14:paraId="7E129881" w14:textId="77777777">
        <w:trPr>
          <w:trHeight w:hRule="exact" w:val="112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494E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B273D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Определены две программы развития Иркутской области. Построена карта инновационных проектов Иркутской области, с недочетами</w:t>
            </w:r>
          </w:p>
        </w:tc>
      </w:tr>
      <w:tr w:rsidR="002A67D9" w:rsidRPr="00EC3E85" w14:paraId="1926D9B1" w14:textId="77777777">
        <w:trPr>
          <w:trHeight w:hRule="exact" w:val="79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17CC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CDD30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Определены две программы развития Иркутской области. Построена карта инновационных проектов Иркутской области</w:t>
            </w:r>
          </w:p>
        </w:tc>
      </w:tr>
    </w:tbl>
    <w:p w14:paraId="027A1CB8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21AC61EA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23" w:name="bookmark24"/>
      <w:bookmarkStart w:id="24" w:name="bookmark25"/>
      <w:r w:rsidRPr="00EC3E85">
        <w:rPr>
          <w:sz w:val="22"/>
          <w:szCs w:val="22"/>
        </w:rPr>
        <w:t>Дидактическая единица для контроля:</w:t>
      </w:r>
      <w:bookmarkEnd w:id="23"/>
      <w:bookmarkEnd w:id="24"/>
    </w:p>
    <w:p w14:paraId="6D3501C8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608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виды сквозных цифровых технологий </w:t>
      </w:r>
      <w:r w:rsidRPr="00EC3E85">
        <w:rPr>
          <w:b/>
          <w:bCs/>
          <w:sz w:val="22"/>
          <w:szCs w:val="22"/>
        </w:rPr>
        <w:t>Задание №1 (из текущего контроля</w:t>
      </w:r>
      <w:proofErr w:type="gramStart"/>
      <w:r w:rsidRPr="00EC3E85">
        <w:rPr>
          <w:b/>
          <w:bCs/>
          <w:sz w:val="22"/>
          <w:szCs w:val="22"/>
        </w:rPr>
        <w:t>)</w:t>
      </w:r>
      <w:proofErr w:type="gramEnd"/>
      <w:r w:rsidRPr="00EC3E85">
        <w:rPr>
          <w:b/>
          <w:bCs/>
          <w:sz w:val="22"/>
          <w:szCs w:val="22"/>
        </w:rPr>
        <w:t xml:space="preserve"> </w:t>
      </w:r>
      <w:r w:rsidRPr="00EC3E85">
        <w:rPr>
          <w:sz w:val="22"/>
          <w:szCs w:val="22"/>
        </w:rPr>
        <w:t>Дайте определения к следующим терминам:</w:t>
      </w:r>
    </w:p>
    <w:p w14:paraId="25925A35" w14:textId="77777777" w:rsidR="002A67D9" w:rsidRPr="00EC3E85" w:rsidRDefault="00E24B97" w:rsidP="00EC3E85">
      <w:pPr>
        <w:pStyle w:val="11"/>
        <w:shd w:val="clear" w:color="auto" w:fill="auto"/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1. Цифровая экономика;</w:t>
      </w:r>
    </w:p>
    <w:p w14:paraId="7A9B632A" w14:textId="77777777" w:rsidR="002A67D9" w:rsidRPr="00EC3E85" w:rsidRDefault="00E24B97" w:rsidP="00EC3E85">
      <w:pPr>
        <w:pStyle w:val="11"/>
        <w:shd w:val="clear" w:color="auto" w:fill="auto"/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2. Цифровые технологии;</w:t>
      </w:r>
    </w:p>
    <w:p w14:paraId="36384023" w14:textId="77777777" w:rsidR="002A67D9" w:rsidRPr="00EC3E85" w:rsidRDefault="00E24B97" w:rsidP="00EC3E85">
      <w:pPr>
        <w:pStyle w:val="11"/>
        <w:numPr>
          <w:ilvl w:val="0"/>
          <w:numId w:val="22"/>
        </w:numPr>
        <w:shd w:val="clear" w:color="auto" w:fill="auto"/>
        <w:tabs>
          <w:tab w:val="left" w:pos="971"/>
        </w:tabs>
        <w:spacing w:line="240" w:lineRule="auto"/>
        <w:ind w:firstLine="560"/>
        <w:rPr>
          <w:sz w:val="22"/>
          <w:szCs w:val="22"/>
        </w:rPr>
      </w:pPr>
      <w:r w:rsidRPr="00EC3E85">
        <w:rPr>
          <w:sz w:val="22"/>
          <w:szCs w:val="22"/>
        </w:rPr>
        <w:t>Компетенция.</w:t>
      </w:r>
    </w:p>
    <w:p w14:paraId="27015E8D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Перечислите виды сквозных цифровых технологий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5345F6AB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9506E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lastRenderedPageBreak/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37019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36766AAC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14EA0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628AD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определения к терминам</w:t>
            </w:r>
          </w:p>
        </w:tc>
      </w:tr>
      <w:tr w:rsidR="002A67D9" w:rsidRPr="00EC3E85" w14:paraId="0CB98834" w14:textId="77777777">
        <w:trPr>
          <w:trHeight w:hRule="exact" w:val="77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7244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67587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Даны определения к терминам, частично перечислены виды сквозных технологий</w:t>
            </w:r>
          </w:p>
        </w:tc>
      </w:tr>
      <w:tr w:rsidR="002A67D9" w:rsidRPr="00EC3E85" w14:paraId="4B9EE54D" w14:textId="77777777">
        <w:trPr>
          <w:trHeight w:hRule="exact" w:val="79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AE49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0F78E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Даны определения к терминам, перечислены все виды сквозных цифровых </w:t>
            </w:r>
            <w:proofErr w:type="spellStart"/>
            <w:r w:rsidRPr="00EC3E85">
              <w:rPr>
                <w:sz w:val="22"/>
                <w:szCs w:val="22"/>
              </w:rPr>
              <w:t>техногогий</w:t>
            </w:r>
            <w:proofErr w:type="spellEnd"/>
          </w:p>
        </w:tc>
      </w:tr>
    </w:tbl>
    <w:p w14:paraId="29CFA6A5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1E38E275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25" w:name="bookmark26"/>
      <w:bookmarkStart w:id="26" w:name="bookmark27"/>
      <w:r w:rsidRPr="00EC3E85">
        <w:rPr>
          <w:sz w:val="22"/>
          <w:szCs w:val="22"/>
        </w:rPr>
        <w:t>Дидактическая единица для контроля:</w:t>
      </w:r>
      <w:bookmarkEnd w:id="25"/>
      <w:bookmarkEnd w:id="26"/>
    </w:p>
    <w:p w14:paraId="0754662B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550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структуру национальной системы квалификаций</w:t>
      </w:r>
    </w:p>
    <w:p w14:paraId="4BE033E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7334B654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Напишите общую характеристику национальной системы квалификации (НСК) России</w:t>
      </w:r>
    </w:p>
    <w:p w14:paraId="4843AD4D" w14:textId="77777777" w:rsidR="002A67D9" w:rsidRPr="00EC3E85" w:rsidRDefault="00E24B97" w:rsidP="00EC3E85">
      <w:pPr>
        <w:pStyle w:val="1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40" w:lineRule="auto"/>
        <w:jc w:val="center"/>
        <w:rPr>
          <w:sz w:val="22"/>
          <w:szCs w:val="22"/>
        </w:rPr>
      </w:pPr>
      <w:r w:rsidRPr="00EC3E85">
        <w:rPr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125829400" behindDoc="0" locked="0" layoutInCell="1" allowOverlap="1" wp14:anchorId="5DF4EAC8" wp14:editId="17DFE0F0">
                <wp:simplePos x="0" y="0"/>
                <wp:positionH relativeFrom="page">
                  <wp:posOffset>767080</wp:posOffset>
                </wp:positionH>
                <wp:positionV relativeFrom="paragraph">
                  <wp:posOffset>12700</wp:posOffset>
                </wp:positionV>
                <wp:extent cx="628015" cy="228600"/>
                <wp:effectExtent l="0" t="0" r="0" b="0"/>
                <wp:wrapSquare wrapText="right"/>
                <wp:docPr id="70" name="Shap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15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002F7A" w14:textId="77777777" w:rsidR="002A67D9" w:rsidRDefault="00E24B97">
                            <w:pPr>
                              <w:pStyle w:val="11"/>
                              <w:shd w:val="clear" w:color="auto" w:fill="auto"/>
                              <w:spacing w:line="240" w:lineRule="auto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Оценка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DF4EAC8" id="Shape 70" o:spid="_x0000_s1035" type="#_x0000_t202" style="position:absolute;left:0;text-align:left;margin-left:60.4pt;margin-top:1pt;width:49.45pt;height:18pt;z-index:12582940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MlgiwEAABADAAAOAAAAZHJzL2Uyb0RvYy54bWysUl1LwzAUfRf8DyHvrl3BOcu6gYyJICpM&#10;f0CaJmugyQ1JXLt/7022bqJv4kt6v3ruuefexWrQHdkL5xWYik4nOSXCcGiU2VX0431zM6fEB2Ya&#10;1oERFT0IT1fL66tFb0tRQAtdIxxBEOPL3la0DcGWWeZ5KzTzE7DCYFKC0yyg63ZZ41iP6LrLijyf&#10;ZT24xjrgwnuMro9Jukz4UgoeXqX0IpCuosgtpNelt45vtlywcueYbRU/0WB/YKGZMtj0DLVmgZFP&#10;p35BacUdeJBhwkFnIKXiIs2A00zzH9NsW2ZFmgXF8fYsk/8/WP6yf3NENRW9Q3kM07ij1Jagj+L0&#10;1pdYs7VYFYYHGHDJY9xjMM48SKfjF6chmEecw1laMQTCMTgr5vn0lhKOqaKYz/KEnl1+ts6HRwGa&#10;RKOiDjeXBGX7Zx+QCJaOJbGXgY3quhiPDI9MohWGekjj3I8sa2gOSL7HHVfU4BFS0j0ZlDCew2i4&#10;0ahPxoiMsqfepxOJe/3up/6XQ15+AQAA//8DAFBLAwQUAAYACAAAACEARyt8vdsAAAAIAQAADwAA&#10;AGRycy9kb3ducmV2LnhtbEyPwU7DMBBE70j8g7VI3KidIEEIcSqE4Eiltly4OfE2SRuvI9tpw9+z&#10;nOA4mtHMm2q9uFGcMcTBk4ZspUAgtd4O1Gn43L/fFSBiMmTN6Ak1fGOEdX19VZnS+gtt8bxLneAS&#10;iqXR0Kc0lVLGtkdn4spPSOwdfHAmsQydtMFcuNyNMlfqQTozEC/0ZsLXHtvTbnYaDh+b0/Ft3qpj&#10;pwr8ygIuTbbR+vZmeXkGkXBJf2H4xWd0qJmp8TPZKEbWuWL0pCHnS+zn2dMjiEbDfaFA1pX8f6D+&#10;AQAA//8DAFBLAQItABQABgAIAAAAIQC2gziS/gAAAOEBAAATAAAAAAAAAAAAAAAAAAAAAABbQ29u&#10;dGVudF9UeXBlc10ueG1sUEsBAi0AFAAGAAgAAAAhADj9If/WAAAAlAEAAAsAAAAAAAAAAAAAAAAA&#10;LwEAAF9yZWxzLy5yZWxzUEsBAi0AFAAGAAgAAAAhAMLMyWCLAQAAEAMAAA4AAAAAAAAAAAAAAAAA&#10;LgIAAGRycy9lMm9Eb2MueG1sUEsBAi0AFAAGAAgAAAAhAEcrfL3bAAAACAEAAA8AAAAAAAAAAAAA&#10;AAAA5QMAAGRycy9kb3ducmV2LnhtbFBLBQYAAAAABAAEAPMAAADtBAAAAAA=&#10;" filled="f" stroked="f">
                <v:textbox inset="0,0,0,0">
                  <w:txbxContent>
                    <w:p w14:paraId="70002F7A" w14:textId="77777777" w:rsidR="002A67D9" w:rsidRDefault="00E24B97">
                      <w:pPr>
                        <w:pStyle w:val="11"/>
                        <w:shd w:val="clear" w:color="auto" w:fill="auto"/>
                        <w:spacing w:line="240" w:lineRule="auto"/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Оценка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EC3E85">
        <w:rPr>
          <w:b/>
          <w:bCs/>
          <w:i/>
          <w:iCs/>
          <w:sz w:val="22"/>
          <w:szCs w:val="22"/>
        </w:rPr>
        <w:t>Показатели оценки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71D47F1E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5C355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76562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Характеристика написана с грубыми ошибками</w:t>
            </w:r>
          </w:p>
        </w:tc>
      </w:tr>
      <w:tr w:rsidR="002A67D9" w:rsidRPr="00EC3E85" w14:paraId="27D6DEED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1D976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45839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Характеристика написана с недочетами</w:t>
            </w:r>
          </w:p>
        </w:tc>
      </w:tr>
      <w:tr w:rsidR="002A67D9" w:rsidRPr="00EC3E85" w14:paraId="3969B952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32F77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4D595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Характеристика написана без ошибок и недочетов</w:t>
            </w:r>
          </w:p>
        </w:tc>
      </w:tr>
    </w:tbl>
    <w:p w14:paraId="27F760A6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58437C52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27" w:name="bookmark28"/>
      <w:bookmarkStart w:id="28" w:name="bookmark29"/>
      <w:r w:rsidRPr="00EC3E85">
        <w:rPr>
          <w:sz w:val="22"/>
          <w:szCs w:val="22"/>
        </w:rPr>
        <w:t>Дидактическая единица для контроля:</w:t>
      </w:r>
      <w:bookmarkEnd w:id="27"/>
      <w:bookmarkEnd w:id="28"/>
    </w:p>
    <w:p w14:paraId="30054296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608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способы поиска работы, в том числе с использованием сети Интернет </w:t>
      </w: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54D84471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В интернете существует множество сайтов для поиска работы, в таблице выделены основные виды ресурсов. Приведите пример для каждого вида ресурсов. Дайте краткое описание.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2"/>
        <w:gridCol w:w="5112"/>
      </w:tblGrid>
      <w:tr w:rsidR="002A67D9" w:rsidRPr="00EC3E85" w14:paraId="544ED07F" w14:textId="77777777">
        <w:trPr>
          <w:trHeight w:hRule="exact" w:val="398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C675A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Вид ресурса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9B350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Краткое описание</w:t>
            </w:r>
          </w:p>
        </w:tc>
      </w:tr>
      <w:tr w:rsidR="002A67D9" w:rsidRPr="00EC3E85" w14:paraId="2C0DAA4F" w14:textId="77777777">
        <w:trPr>
          <w:trHeight w:hRule="exact" w:val="1090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A1686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Специализированные работные сайты и интернет-агентства по подбору персонала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2E660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1DE93DD5" w14:textId="77777777">
        <w:trPr>
          <w:trHeight w:hRule="exact" w:val="744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4B6B4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Электронные доски объявлений о поиске работы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5F165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675EFCD6" w14:textId="77777777">
        <w:trPr>
          <w:trHeight w:hRule="exact" w:val="739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F5E4A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Интернет-версии газет объявлений о работе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50BC9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2D1CB818" w14:textId="77777777">
        <w:trPr>
          <w:trHeight w:hRule="exact" w:val="739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1688B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Государственные порталы</w:t>
            </w:r>
          </w:p>
          <w:p w14:paraId="7588A32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Минздравсоцразвития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E92AD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5DBF4992" w14:textId="77777777">
        <w:trPr>
          <w:trHeight w:hRule="exact" w:val="389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CF499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Корпоративные сайты компаний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46C34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5405999B" w14:textId="77777777">
        <w:trPr>
          <w:trHeight w:hRule="exact" w:val="739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7655C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Специализированные профессиональные сайты по отраслям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C4C6A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26970EE1" w14:textId="77777777">
        <w:trPr>
          <w:trHeight w:hRule="exact" w:val="394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E2BE4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Интернет-сообщества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AA840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52E428CD" w14:textId="77777777">
        <w:trPr>
          <w:trHeight w:hRule="exact" w:val="389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22928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Социальные сети, нетворкинг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5BEEC8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0EDA5850" w14:textId="77777777">
        <w:trPr>
          <w:trHeight w:hRule="exact" w:val="749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FE188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Услуги по трудоустройству для выпускников, студенческие форумы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F43D6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97ABA4B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2449C928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006ECFD1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B6CB5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A2965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3785B8F7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27459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A5825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Приведены 5 примеров и дано описание ресурсов</w:t>
            </w:r>
          </w:p>
        </w:tc>
      </w:tr>
      <w:tr w:rsidR="002A67D9" w:rsidRPr="00EC3E85" w14:paraId="0902BEEC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15BD8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14260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Приведены 7 примеров и дано описание ресурсов</w:t>
            </w:r>
          </w:p>
        </w:tc>
      </w:tr>
      <w:tr w:rsidR="002A67D9" w:rsidRPr="00EC3E85" w14:paraId="66A66324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630D0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F755E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Приведены 9 примеров и дано описание ресурсов</w:t>
            </w:r>
          </w:p>
        </w:tc>
      </w:tr>
    </w:tbl>
    <w:p w14:paraId="18364428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74E17178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29" w:name="bookmark30"/>
      <w:bookmarkStart w:id="30" w:name="bookmark31"/>
      <w:r w:rsidRPr="00EC3E85">
        <w:rPr>
          <w:sz w:val="22"/>
          <w:szCs w:val="22"/>
        </w:rPr>
        <w:t>Дидактическая единица для контроля:</w:t>
      </w:r>
      <w:bookmarkEnd w:id="29"/>
      <w:bookmarkEnd w:id="30"/>
    </w:p>
    <w:p w14:paraId="07CAF89E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608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процедуру проведения независимой оценки квалификаций </w:t>
      </w: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10B067CB" w14:textId="77777777" w:rsidR="002A67D9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Перечислите этапы проведения процедуры независимой оценки квалификаций</w:t>
      </w:r>
    </w:p>
    <w:p w14:paraId="5A8A9888" w14:textId="77777777" w:rsidR="00EC3E85" w:rsidRDefault="00EC3E85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</w:p>
    <w:p w14:paraId="120A85AE" w14:textId="77777777" w:rsidR="00EC3E85" w:rsidRPr="00EC3E85" w:rsidRDefault="00EC3E85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76ACC5B5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B729B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C94D7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4629FF44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29B2E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C1356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Этапы перечислены с грубыми ошибками</w:t>
            </w:r>
          </w:p>
        </w:tc>
      </w:tr>
      <w:tr w:rsidR="002A67D9" w:rsidRPr="00EC3E85" w14:paraId="177256C3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32A78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52898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Этапы перечислены с небольшими ошибками</w:t>
            </w:r>
          </w:p>
        </w:tc>
      </w:tr>
      <w:tr w:rsidR="002A67D9" w:rsidRPr="00EC3E85" w14:paraId="273DCA2D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77271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239CA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Этапы перечислены без ошибок</w:t>
            </w:r>
          </w:p>
        </w:tc>
      </w:tr>
    </w:tbl>
    <w:p w14:paraId="0881DE78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794044F5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31" w:name="bookmark32"/>
      <w:bookmarkStart w:id="32" w:name="bookmark33"/>
      <w:r w:rsidRPr="00EC3E85">
        <w:rPr>
          <w:sz w:val="22"/>
          <w:szCs w:val="22"/>
        </w:rPr>
        <w:t>Дидактическая единица для контроля:</w:t>
      </w:r>
      <w:bookmarkEnd w:id="31"/>
      <w:bookmarkEnd w:id="32"/>
    </w:p>
    <w:p w14:paraId="31A26104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608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функции, виды, модели профессиональной карьеры </w:t>
      </w: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3D70B397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1. Дайте определение понятию "Профессиональная карьера"</w:t>
      </w:r>
    </w:p>
    <w:p w14:paraId="27A6793B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2. Перечислите функции, </w:t>
      </w:r>
      <w:proofErr w:type="spellStart"/>
      <w:r w:rsidRPr="00EC3E85">
        <w:rPr>
          <w:sz w:val="22"/>
          <w:szCs w:val="22"/>
        </w:rPr>
        <w:t>миды</w:t>
      </w:r>
      <w:proofErr w:type="spellEnd"/>
      <w:r w:rsidRPr="00EC3E85">
        <w:rPr>
          <w:sz w:val="22"/>
          <w:szCs w:val="22"/>
        </w:rPr>
        <w:t xml:space="preserve"> и модели профессиональной карьеры.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7AC76D29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8589F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0A0DF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2810CAF0" w14:textId="77777777">
        <w:trPr>
          <w:trHeight w:hRule="exact" w:val="78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3BE6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9C165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Дано определение, перечислены функции профессиональной карьеры</w:t>
            </w:r>
          </w:p>
        </w:tc>
      </w:tr>
      <w:tr w:rsidR="002A67D9" w:rsidRPr="00EC3E85" w14:paraId="5C953124" w14:textId="77777777">
        <w:trPr>
          <w:trHeight w:hRule="exact" w:val="77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624C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FE3DC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Дано определение, перечислены функции и виды профессиональной карьеры</w:t>
            </w:r>
          </w:p>
        </w:tc>
      </w:tr>
      <w:tr w:rsidR="002A67D9" w:rsidRPr="00EC3E85" w14:paraId="00AEAE44" w14:textId="77777777">
        <w:trPr>
          <w:trHeight w:hRule="exact" w:val="79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8B2C3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2BF04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Дано определение, перечислены функции, виды и модели профессиональной карьеры</w:t>
            </w:r>
          </w:p>
        </w:tc>
      </w:tr>
    </w:tbl>
    <w:p w14:paraId="48601695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294F2E98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33" w:name="bookmark34"/>
      <w:bookmarkStart w:id="34" w:name="bookmark35"/>
      <w:r w:rsidRPr="00EC3E85">
        <w:rPr>
          <w:sz w:val="22"/>
          <w:szCs w:val="22"/>
        </w:rPr>
        <w:t>Дидактическая единица для контроля:</w:t>
      </w:r>
      <w:bookmarkEnd w:id="33"/>
      <w:bookmarkEnd w:id="34"/>
    </w:p>
    <w:p w14:paraId="5DBB41B4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690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этапы профессионального и карьерного развития</w:t>
      </w:r>
    </w:p>
    <w:p w14:paraId="73D470FA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37FF17D0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Перечислите этапы развития карьеры в соответствии с хронологической последовательностью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1914158F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415D1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9DA6C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5662C25E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8BCCC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3B4F6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Перечислены этапы, без соблюдения хронологии</w:t>
            </w:r>
          </w:p>
        </w:tc>
      </w:tr>
      <w:tr w:rsidR="002A67D9" w:rsidRPr="00EC3E85" w14:paraId="25BD1101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C76BB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7BFD9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Перечислены этапы частично в соответствии с хронологией</w:t>
            </w:r>
          </w:p>
        </w:tc>
      </w:tr>
      <w:tr w:rsidR="002A67D9" w:rsidRPr="00EC3E85" w14:paraId="10F4E314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422A3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59FAB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Перечислены этапы в соответствии с хронологией</w:t>
            </w:r>
          </w:p>
        </w:tc>
      </w:tr>
    </w:tbl>
    <w:p w14:paraId="1DB83582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3EE97B64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35" w:name="bookmark36"/>
      <w:bookmarkStart w:id="36" w:name="bookmark37"/>
      <w:r w:rsidRPr="00EC3E85">
        <w:rPr>
          <w:sz w:val="22"/>
          <w:szCs w:val="22"/>
        </w:rPr>
        <w:t>Дидактическая единица для контроля:</w:t>
      </w:r>
      <w:bookmarkEnd w:id="35"/>
      <w:bookmarkEnd w:id="36"/>
    </w:p>
    <w:p w14:paraId="1E2F89E4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690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способы планирования профессиональной карьеры</w:t>
      </w:r>
    </w:p>
    <w:p w14:paraId="20C9AC26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73DDE9BF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Перечислите шаги, которые необходимо осуществить для построения карьеры. Дайте им характеристику.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748D28C9" w14:textId="77777777">
        <w:trPr>
          <w:trHeight w:hRule="exact" w:val="79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D2A3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9542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08BD10F9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62AD1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963D5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Перечислины</w:t>
            </w:r>
            <w:proofErr w:type="spellEnd"/>
            <w:r w:rsidRPr="00EC3E85">
              <w:rPr>
                <w:sz w:val="22"/>
                <w:szCs w:val="22"/>
              </w:rPr>
              <w:t xml:space="preserve"> шаги карьерного роста без характеристик</w:t>
            </w:r>
          </w:p>
        </w:tc>
      </w:tr>
      <w:tr w:rsidR="002A67D9" w:rsidRPr="00EC3E85" w14:paraId="5105DAD8" w14:textId="77777777">
        <w:trPr>
          <w:trHeight w:hRule="exact" w:val="77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0E16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14B23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Перечислины</w:t>
            </w:r>
            <w:proofErr w:type="spellEnd"/>
            <w:r w:rsidRPr="00EC3E85">
              <w:rPr>
                <w:sz w:val="22"/>
                <w:szCs w:val="22"/>
              </w:rPr>
              <w:t xml:space="preserve"> шаги карьерного роста, частично с характеристиками</w:t>
            </w:r>
          </w:p>
        </w:tc>
      </w:tr>
      <w:tr w:rsidR="002A67D9" w:rsidRPr="00EC3E85" w14:paraId="505CB86D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8A97BC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FDEC3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Перечислены шаги карьерного роста со всеми характеристиками</w:t>
            </w:r>
          </w:p>
        </w:tc>
      </w:tr>
    </w:tbl>
    <w:p w14:paraId="101C0664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1E2DE72C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37" w:name="bookmark38"/>
      <w:bookmarkStart w:id="38" w:name="bookmark39"/>
      <w:r w:rsidRPr="00EC3E85">
        <w:rPr>
          <w:sz w:val="22"/>
          <w:szCs w:val="22"/>
        </w:rPr>
        <w:t>Дидактическая единица для контроля:</w:t>
      </w:r>
      <w:bookmarkEnd w:id="37"/>
      <w:bookmarkEnd w:id="38"/>
    </w:p>
    <w:p w14:paraId="620A4957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747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структуру индивидуального плана карьерного развития </w:t>
      </w: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3FAC7DF3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Опишите структуру индивидуального плана </w:t>
      </w:r>
      <w:proofErr w:type="spellStart"/>
      <w:r w:rsidRPr="00EC3E85">
        <w:rPr>
          <w:sz w:val="22"/>
          <w:szCs w:val="22"/>
        </w:rPr>
        <w:t>карьевного</w:t>
      </w:r>
      <w:proofErr w:type="spellEnd"/>
      <w:r w:rsidRPr="00EC3E85">
        <w:rPr>
          <w:sz w:val="22"/>
          <w:szCs w:val="22"/>
        </w:rPr>
        <w:t xml:space="preserve"> роста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66A84005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68A9F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4D6F0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100347B6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ACE4A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CD60B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В описанной структуре </w:t>
            </w:r>
            <w:proofErr w:type="spellStart"/>
            <w:r w:rsidRPr="00EC3E85">
              <w:rPr>
                <w:sz w:val="22"/>
                <w:szCs w:val="22"/>
              </w:rPr>
              <w:t>допушены</w:t>
            </w:r>
            <w:proofErr w:type="spellEnd"/>
            <w:r w:rsidRPr="00EC3E85">
              <w:rPr>
                <w:sz w:val="22"/>
                <w:szCs w:val="22"/>
              </w:rPr>
              <w:t xml:space="preserve"> грубые ошибки</w:t>
            </w:r>
          </w:p>
        </w:tc>
      </w:tr>
      <w:tr w:rsidR="002A67D9" w:rsidRPr="00EC3E85" w14:paraId="0B2140C9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E2C9B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60441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В описанной структуре </w:t>
            </w:r>
            <w:proofErr w:type="spellStart"/>
            <w:r w:rsidRPr="00EC3E85">
              <w:rPr>
                <w:sz w:val="22"/>
                <w:szCs w:val="22"/>
              </w:rPr>
              <w:t>допушены</w:t>
            </w:r>
            <w:proofErr w:type="spellEnd"/>
            <w:r w:rsidRPr="00EC3E85">
              <w:rPr>
                <w:sz w:val="22"/>
                <w:szCs w:val="22"/>
              </w:rPr>
              <w:t xml:space="preserve"> незначительные ошибки</w:t>
            </w:r>
          </w:p>
        </w:tc>
      </w:tr>
      <w:tr w:rsidR="002A67D9" w:rsidRPr="00EC3E85" w14:paraId="72255B5C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BF205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492BE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Структура описана верно</w:t>
            </w:r>
          </w:p>
        </w:tc>
      </w:tr>
    </w:tbl>
    <w:p w14:paraId="1E2EC598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035F24B9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39" w:name="bookmark40"/>
      <w:bookmarkStart w:id="40" w:name="bookmark41"/>
      <w:r w:rsidRPr="00EC3E85">
        <w:rPr>
          <w:sz w:val="22"/>
          <w:szCs w:val="22"/>
        </w:rPr>
        <w:t>Дидактическая единица для контроля:</w:t>
      </w:r>
      <w:bookmarkEnd w:id="39"/>
      <w:bookmarkEnd w:id="40"/>
    </w:p>
    <w:p w14:paraId="74109223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747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структуру, виды, алгоритм составления портфолио карьерного продвижения </w:t>
      </w: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3AC34D1D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Напишите алгоритм составления портфолио карьерного продвижения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519E3596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7229D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BD562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75C40327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7A902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F9587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Алгоритм составлен с грубыми ошибками</w:t>
            </w:r>
          </w:p>
        </w:tc>
      </w:tr>
      <w:tr w:rsidR="002A67D9" w:rsidRPr="00EC3E85" w14:paraId="5EBB7818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9F04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435FB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Алгоритм составлен с незначительными ошибками</w:t>
            </w:r>
          </w:p>
        </w:tc>
      </w:tr>
      <w:tr w:rsidR="002A67D9" w:rsidRPr="00EC3E85" w14:paraId="34929E67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8FB2CA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ECC6C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Алгоритм составлен верно</w:t>
            </w:r>
          </w:p>
        </w:tc>
      </w:tr>
    </w:tbl>
    <w:p w14:paraId="77D3B4A6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0FC63F57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41" w:name="bookmark42"/>
      <w:bookmarkStart w:id="42" w:name="bookmark43"/>
      <w:r w:rsidRPr="00EC3E85">
        <w:rPr>
          <w:sz w:val="22"/>
          <w:szCs w:val="22"/>
        </w:rPr>
        <w:t>Дидактическая единица для контроля:</w:t>
      </w:r>
      <w:bookmarkEnd w:id="41"/>
      <w:bookmarkEnd w:id="42"/>
    </w:p>
    <w:p w14:paraId="4378A9F9" w14:textId="77777777" w:rsidR="002A67D9" w:rsidRPr="00EC3E85" w:rsidRDefault="00E24B97" w:rsidP="00EC3E85">
      <w:pPr>
        <w:pStyle w:val="11"/>
        <w:numPr>
          <w:ilvl w:val="0"/>
          <w:numId w:val="18"/>
        </w:numPr>
        <w:shd w:val="clear" w:color="auto" w:fill="auto"/>
        <w:tabs>
          <w:tab w:val="left" w:pos="747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возможные траектории профессионального развития и самообразования </w:t>
      </w: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071D863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Напишите на какие документы </w:t>
      </w:r>
      <w:proofErr w:type="spellStart"/>
      <w:r w:rsidRPr="00EC3E85">
        <w:rPr>
          <w:sz w:val="22"/>
          <w:szCs w:val="22"/>
        </w:rPr>
        <w:t>возмоно</w:t>
      </w:r>
      <w:proofErr w:type="spellEnd"/>
      <w:r w:rsidRPr="00EC3E85">
        <w:rPr>
          <w:sz w:val="22"/>
          <w:szCs w:val="22"/>
        </w:rPr>
        <w:t xml:space="preserve"> опираться для построения траектории </w:t>
      </w:r>
      <w:proofErr w:type="spellStart"/>
      <w:r w:rsidRPr="00EC3E85">
        <w:rPr>
          <w:sz w:val="22"/>
          <w:szCs w:val="22"/>
        </w:rPr>
        <w:t>проффессионального</w:t>
      </w:r>
      <w:proofErr w:type="spellEnd"/>
      <w:r w:rsidRPr="00EC3E85">
        <w:rPr>
          <w:sz w:val="22"/>
          <w:szCs w:val="22"/>
        </w:rPr>
        <w:t xml:space="preserve"> развития и самообразования. Дайте им характеристику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2E467F8D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B357E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411EC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37D0F3FB" w14:textId="77777777">
        <w:trPr>
          <w:trHeight w:hRule="exact" w:val="77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8141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47CEB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Описано одно основание для построения плана карьерного развития</w:t>
            </w:r>
          </w:p>
        </w:tc>
      </w:tr>
      <w:tr w:rsidR="002A67D9" w:rsidRPr="00EC3E85" w14:paraId="4F02C743" w14:textId="77777777">
        <w:trPr>
          <w:trHeight w:hRule="exact" w:val="140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CA6F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D65A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Описано два основания для построения плана карьерного развития</w:t>
            </w:r>
          </w:p>
        </w:tc>
      </w:tr>
      <w:tr w:rsidR="002A67D9" w:rsidRPr="00EC3E85" w14:paraId="635FC960" w14:textId="77777777">
        <w:trPr>
          <w:trHeight w:hRule="exact" w:val="80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3234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8CBDF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Описано три основания для построения плана карьерного развития</w:t>
            </w:r>
          </w:p>
        </w:tc>
      </w:tr>
    </w:tbl>
    <w:p w14:paraId="6CBD4742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34639195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6AD4DC77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Дидактическая единица для контроля:</w:t>
      </w:r>
    </w:p>
    <w:p w14:paraId="031AAB2F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2.1 применять </w:t>
      </w:r>
      <w:proofErr w:type="spellStart"/>
      <w:r w:rsidRPr="00EC3E85">
        <w:rPr>
          <w:sz w:val="22"/>
          <w:szCs w:val="22"/>
        </w:rPr>
        <w:t>профстандарты</w:t>
      </w:r>
      <w:proofErr w:type="spellEnd"/>
      <w:r w:rsidRPr="00EC3E85">
        <w:rPr>
          <w:sz w:val="22"/>
          <w:szCs w:val="22"/>
        </w:rPr>
        <w:t xml:space="preserve"> для формирования образа квалификации по осваиваемой профессии (специальности)</w:t>
      </w:r>
    </w:p>
    <w:p w14:paraId="3125D78F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13CB463F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lastRenderedPageBreak/>
        <w:t>Заполните таблицу: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9"/>
        <w:gridCol w:w="1459"/>
        <w:gridCol w:w="1454"/>
        <w:gridCol w:w="1459"/>
        <w:gridCol w:w="1459"/>
        <w:gridCol w:w="1454"/>
        <w:gridCol w:w="1469"/>
      </w:tblGrid>
      <w:tr w:rsidR="002A67D9" w:rsidRPr="00EC3E85" w14:paraId="5478F6CA" w14:textId="77777777">
        <w:trPr>
          <w:trHeight w:hRule="exact" w:val="1099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2995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ФГОС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D11F6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Квалифика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ция</w:t>
            </w:r>
            <w:proofErr w:type="spellEnd"/>
            <w:r w:rsidRPr="00EC3E85">
              <w:rPr>
                <w:sz w:val="22"/>
                <w:szCs w:val="22"/>
              </w:rPr>
              <w:t xml:space="preserve"> по ФГОС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AF98C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Профессио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нальные</w:t>
            </w:r>
            <w:proofErr w:type="spellEnd"/>
            <w:r w:rsidRPr="00EC3E85">
              <w:rPr>
                <w:sz w:val="22"/>
                <w:szCs w:val="22"/>
              </w:rPr>
              <w:t xml:space="preserve"> ко </w:t>
            </w:r>
            <w:proofErr w:type="spellStart"/>
            <w:r w:rsidRPr="00EC3E85">
              <w:rPr>
                <w:sz w:val="22"/>
                <w:szCs w:val="22"/>
              </w:rPr>
              <w:t>мпетенции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5C22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5DED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Квалифика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ция</w:t>
            </w:r>
            <w:proofErr w:type="spellEnd"/>
            <w:r w:rsidRPr="00EC3E85">
              <w:rPr>
                <w:sz w:val="22"/>
                <w:szCs w:val="22"/>
              </w:rPr>
              <w:t xml:space="preserve"> по ПС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25F9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ОТФ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4A890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ТФ</w:t>
            </w:r>
          </w:p>
        </w:tc>
      </w:tr>
      <w:tr w:rsidR="002A67D9" w:rsidRPr="00EC3E85" w14:paraId="660088DA" w14:textId="77777777">
        <w:trPr>
          <w:trHeight w:hRule="exact" w:val="398"/>
          <w:jc w:val="center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0844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EF93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ABD55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4A8C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6B8DE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304FF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9215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D8EFE6B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7ABA93D1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C325F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93449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2BDD81D5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C59FA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8AA4B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В таблице заполнены </w:t>
            </w:r>
            <w:proofErr w:type="spellStart"/>
            <w:r w:rsidRPr="00EC3E85">
              <w:rPr>
                <w:sz w:val="22"/>
                <w:szCs w:val="22"/>
              </w:rPr>
              <w:t>полностьтью</w:t>
            </w:r>
            <w:proofErr w:type="spellEnd"/>
            <w:r w:rsidRPr="00EC3E85">
              <w:rPr>
                <w:sz w:val="22"/>
                <w:szCs w:val="22"/>
              </w:rPr>
              <w:t>, правильно четыре столбца</w:t>
            </w:r>
          </w:p>
        </w:tc>
      </w:tr>
      <w:tr w:rsidR="002A67D9" w:rsidRPr="00EC3E85" w14:paraId="169A8FBD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CA863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8B006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В таблице заполнены </w:t>
            </w:r>
            <w:proofErr w:type="spellStart"/>
            <w:r w:rsidRPr="00EC3E85">
              <w:rPr>
                <w:sz w:val="22"/>
                <w:szCs w:val="22"/>
              </w:rPr>
              <w:t>полностьтью</w:t>
            </w:r>
            <w:proofErr w:type="spellEnd"/>
            <w:r w:rsidRPr="00EC3E85">
              <w:rPr>
                <w:sz w:val="22"/>
                <w:szCs w:val="22"/>
              </w:rPr>
              <w:t>, правильно пять столбцов</w:t>
            </w:r>
          </w:p>
        </w:tc>
      </w:tr>
      <w:tr w:rsidR="002A67D9" w:rsidRPr="00EC3E85" w14:paraId="2BBF83D7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88FAD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0CA26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В таблице заполнены </w:t>
            </w:r>
            <w:proofErr w:type="spellStart"/>
            <w:r w:rsidRPr="00EC3E85">
              <w:rPr>
                <w:sz w:val="22"/>
                <w:szCs w:val="22"/>
              </w:rPr>
              <w:t>полностьтью</w:t>
            </w:r>
            <w:proofErr w:type="spellEnd"/>
            <w:r w:rsidRPr="00EC3E85">
              <w:rPr>
                <w:sz w:val="22"/>
                <w:szCs w:val="22"/>
              </w:rPr>
              <w:t>, правильно все столбцы</w:t>
            </w:r>
          </w:p>
        </w:tc>
      </w:tr>
    </w:tbl>
    <w:p w14:paraId="6D31A5F2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24B822C3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43" w:name="bookmark44"/>
      <w:bookmarkStart w:id="44" w:name="bookmark45"/>
      <w:r w:rsidRPr="00EC3E85">
        <w:rPr>
          <w:sz w:val="22"/>
          <w:szCs w:val="22"/>
        </w:rPr>
        <w:t>Дидактическая единица для контроля:</w:t>
      </w:r>
      <w:bookmarkEnd w:id="43"/>
      <w:bookmarkEnd w:id="44"/>
    </w:p>
    <w:p w14:paraId="471A5168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2.2 анализировать и сопрягать, зафиксированные во ФГОС требования к выпускнику и требования к квалификации(ям) на рынке труда, зафиксированные в ПС (на примере осваиваемой профессии (специальности)</w:t>
      </w:r>
    </w:p>
    <w:p w14:paraId="57B1CFF5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5B83C74A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На основе требований соответствующего профессионального стандарта постройте «Аватар профессионала». «Аватар» может быть построен в произвольном виде с учетом пяти аспектов: личностные качества, необходимые умения, необходимый уровень образования, наличие опыта работы и компетенции будущего, необходимые для успешного продвижения в профессиональной деятельности.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337F3826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81413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AED07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27C32F72" w14:textId="77777777">
        <w:trPr>
          <w:trHeight w:hRule="exact" w:val="77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9CD0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5AE9A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"Аватар профессионала" отражает необходимые умения, личностные качества, уровень образования</w:t>
            </w:r>
          </w:p>
        </w:tc>
      </w:tr>
      <w:tr w:rsidR="002A67D9" w:rsidRPr="00EC3E85" w14:paraId="6F83F303" w14:textId="77777777">
        <w:trPr>
          <w:trHeight w:hRule="exact" w:val="78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FF89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F079F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"Аватар профессионала" отражает необходимые умения, личностные качества, уровень образования, опыт работы</w:t>
            </w:r>
          </w:p>
        </w:tc>
      </w:tr>
      <w:tr w:rsidR="002A67D9" w:rsidRPr="00EC3E85" w14:paraId="7AAEF01E" w14:textId="77777777">
        <w:trPr>
          <w:trHeight w:hRule="exact" w:val="113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0EA4B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D1C63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"Аватар профессионала" отражает необходимые умения, личностные качества, уровень образования, опыт работы, компетенции будущего</w:t>
            </w:r>
          </w:p>
        </w:tc>
      </w:tr>
    </w:tbl>
    <w:p w14:paraId="243EA690" w14:textId="77777777" w:rsidR="002A67D9" w:rsidRPr="00EC3E85" w:rsidRDefault="00E24B97" w:rsidP="00EC3E85">
      <w:pPr>
        <w:pStyle w:val="a9"/>
        <w:shd w:val="clear" w:color="auto" w:fill="auto"/>
        <w:spacing w:line="240" w:lineRule="auto"/>
        <w:ind w:left="19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Дидактическая единица для контроля:</w:t>
      </w:r>
    </w:p>
    <w:p w14:paraId="128898F0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1D5FF2A0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2.3 оценивать современную ситуацию на отраслевом и региональном рынке труда, и учитывать её при проектировании индивидуального плана карьерного развития </w:t>
      </w: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04EBA9E3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Заполните таблицу: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4"/>
        <w:gridCol w:w="1699"/>
        <w:gridCol w:w="1699"/>
        <w:gridCol w:w="1704"/>
        <w:gridCol w:w="1699"/>
        <w:gridCol w:w="1709"/>
      </w:tblGrid>
      <w:tr w:rsidR="002A67D9" w:rsidRPr="00EC3E85" w14:paraId="7702B404" w14:textId="77777777">
        <w:trPr>
          <w:trHeight w:hRule="exact" w:val="1450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E1210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Название профессии/ </w:t>
            </w:r>
            <w:proofErr w:type="spellStart"/>
            <w:r w:rsidRPr="00EC3E85">
              <w:rPr>
                <w:sz w:val="22"/>
                <w:szCs w:val="22"/>
              </w:rPr>
              <w:t>специальност</w:t>
            </w:r>
            <w:proofErr w:type="spellEnd"/>
            <w:r w:rsidRPr="00EC3E85">
              <w:rPr>
                <w:sz w:val="22"/>
                <w:szCs w:val="22"/>
              </w:rPr>
              <w:t xml:space="preserve"> 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E341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Регион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1F31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Количество вакансий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74F7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Требования к кандидатам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F02BC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Предлагаемы е условия труда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CB1C1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Размер заработной платы</w:t>
            </w:r>
          </w:p>
        </w:tc>
      </w:tr>
      <w:tr w:rsidR="002A67D9" w:rsidRPr="00EC3E85" w14:paraId="53A4E14B" w14:textId="77777777">
        <w:trPr>
          <w:trHeight w:hRule="exact" w:val="389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0E6B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04F5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10B1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3FBB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FCDE26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E3078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2C7E698E" w14:textId="77777777">
        <w:trPr>
          <w:trHeight w:hRule="exact" w:val="389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3E1D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D09D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06C2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2F51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0EE5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942C91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403F4AB5" w14:textId="77777777">
        <w:trPr>
          <w:trHeight w:hRule="exact" w:val="394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43861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3868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C4AA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90948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5BCB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757CB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21707439" w14:textId="77777777">
        <w:trPr>
          <w:trHeight w:hRule="exact" w:val="398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1D8B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4ECC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7D7760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95DD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2C5C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9F246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2276DDE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78EA7DF6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AEE29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lastRenderedPageBreak/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36DDD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5915A59D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EF514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0E2E5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для одной профессии</w:t>
            </w:r>
          </w:p>
        </w:tc>
      </w:tr>
      <w:tr w:rsidR="002A67D9" w:rsidRPr="00EC3E85" w14:paraId="18509088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7F4D3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C2981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для двух профессий</w:t>
            </w:r>
          </w:p>
        </w:tc>
      </w:tr>
      <w:tr w:rsidR="002A67D9" w:rsidRPr="00EC3E85" w14:paraId="66D70D2E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5C5686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431DB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для трех профессий</w:t>
            </w:r>
          </w:p>
        </w:tc>
      </w:tr>
    </w:tbl>
    <w:p w14:paraId="63217D8B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16DA238D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45" w:name="bookmark46"/>
      <w:bookmarkStart w:id="46" w:name="bookmark47"/>
      <w:r w:rsidRPr="00EC3E85">
        <w:rPr>
          <w:sz w:val="22"/>
          <w:szCs w:val="22"/>
        </w:rPr>
        <w:t>Дидактическая единица для контроля:</w:t>
      </w:r>
      <w:bookmarkEnd w:id="45"/>
      <w:bookmarkEnd w:id="46"/>
    </w:p>
    <w:p w14:paraId="49929AD5" w14:textId="77777777" w:rsidR="002A67D9" w:rsidRPr="00EC3E85" w:rsidRDefault="00E24B97" w:rsidP="00EC3E85">
      <w:pPr>
        <w:pStyle w:val="11"/>
        <w:numPr>
          <w:ilvl w:val="0"/>
          <w:numId w:val="23"/>
        </w:numPr>
        <w:shd w:val="clear" w:color="auto" w:fill="auto"/>
        <w:tabs>
          <w:tab w:val="left" w:pos="576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выявлять и развивать ключевые компетенции цифровой экономики по отрасли </w:t>
      </w: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184AC994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Изучите информацию о федеральном проекте «Кадры для цифровой экономики» и заполните таблицу с учетом специфики отрасли, к которой относится профессия/специальность, по которой вы обучаетесь. </w:t>
      </w:r>
      <w:proofErr w:type="gramStart"/>
      <w:r w:rsidRPr="00EC3E85">
        <w:rPr>
          <w:sz w:val="22"/>
          <w:szCs w:val="22"/>
        </w:rPr>
        <w:t>Кроме этого</w:t>
      </w:r>
      <w:proofErr w:type="gramEnd"/>
      <w:r w:rsidRPr="00EC3E85">
        <w:rPr>
          <w:sz w:val="22"/>
          <w:szCs w:val="22"/>
        </w:rPr>
        <w:t xml:space="preserve"> целесообразно найти информацию о проектах по цифровизации конкретных отраслей экономики РФ. Например, ведомственный проект «Цифровое сельское хозяйство», национальный проект «Цифровое строительство», проект «Цифровая железная дорога» и т.д.</w:t>
      </w:r>
    </w:p>
    <w:p w14:paraId="0823F156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Заполните таблицу: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3"/>
        <w:gridCol w:w="2549"/>
        <w:gridCol w:w="2554"/>
        <w:gridCol w:w="2558"/>
      </w:tblGrid>
      <w:tr w:rsidR="002A67D9" w:rsidRPr="00EC3E85" w14:paraId="5AF0528E" w14:textId="77777777" w:rsidTr="00EC3E85">
        <w:trPr>
          <w:trHeight w:hRule="exact" w:val="1147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E170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Область компетенции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7515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Конкретные компетенции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988D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Характеристика компетенции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02BBE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Целесообразность применения относительно вашей профессии/специальности</w:t>
            </w:r>
          </w:p>
        </w:tc>
      </w:tr>
      <w:tr w:rsidR="002A67D9" w:rsidRPr="00EC3E85" w14:paraId="77690952" w14:textId="77777777" w:rsidTr="00EC3E85">
        <w:trPr>
          <w:trHeight w:hRule="exact" w:val="1135"/>
          <w:jc w:val="center"/>
        </w:trPr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9BFB2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Компьютерная грамотность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F2B1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Просмотр, поиск и фильтрация данных, информации и цифрового контента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5BB7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96C750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3E85" w:rsidRPr="00EC3E85" w14:paraId="4C5183E1" w14:textId="77777777" w:rsidTr="00EC3E85">
        <w:trPr>
          <w:trHeight w:hRule="exact" w:val="979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3979703" w14:textId="77777777" w:rsidR="00EC3E85" w:rsidRPr="00EC3E85" w:rsidRDefault="00EC3E85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90A42" w14:textId="77777777" w:rsidR="00EC3E85" w:rsidRPr="00EC3E85" w:rsidRDefault="00EC3E85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Оценка, анализ данных,</w:t>
            </w:r>
          </w:p>
          <w:p w14:paraId="595B5A58" w14:textId="77777777" w:rsidR="00EC3E85" w:rsidRPr="00EC3E85" w:rsidRDefault="00EC3E85" w:rsidP="00EC3E85">
            <w:pPr>
              <w:pStyle w:val="a7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информации и цифрового контента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D00A" w14:textId="77777777" w:rsidR="00EC3E85" w:rsidRPr="00EC3E85" w:rsidRDefault="00EC3E85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2AE2F5" w14:textId="77777777" w:rsidR="00EC3E85" w:rsidRPr="00EC3E85" w:rsidRDefault="00EC3E85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3E85" w:rsidRPr="00EC3E85" w14:paraId="53CC4184" w14:textId="77777777" w:rsidTr="00EC3E85">
        <w:trPr>
          <w:trHeight w:hRule="exact" w:val="80"/>
          <w:jc w:val="center"/>
        </w:trPr>
        <w:tc>
          <w:tcPr>
            <w:tcW w:w="256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E3D3563" w14:textId="77777777" w:rsidR="00EC3E85" w:rsidRPr="00EC3E85" w:rsidRDefault="00EC3E85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D361153" w14:textId="77777777" w:rsidR="00EC3E85" w:rsidRPr="00EC3E85" w:rsidRDefault="00EC3E85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E436874" w14:textId="77777777" w:rsidR="00EC3E85" w:rsidRPr="00EC3E85" w:rsidRDefault="00EC3E85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B1908" w14:textId="77777777" w:rsidR="00EC3E85" w:rsidRPr="00EC3E85" w:rsidRDefault="00EC3E85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32504729" w14:textId="77777777" w:rsidTr="00EC3E85">
        <w:trPr>
          <w:trHeight w:hRule="exact" w:val="911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FA373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5707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Управление данными, информацией и цифровым контентом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8F24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546916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7ED8E547" w14:textId="77777777" w:rsidTr="00EC3E85">
        <w:trPr>
          <w:trHeight w:hRule="exact" w:val="867"/>
          <w:jc w:val="center"/>
        </w:trPr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6C56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Коммуникация и сотрудничество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8F4A7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Взаимодействие с использованием цифровых технологий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8BFD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53E08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5DCCD34B" w14:textId="77777777" w:rsidTr="00EC3E85">
        <w:trPr>
          <w:trHeight w:hRule="exact" w:val="739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E0DBB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AC0B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Обмен цифровыми технологиями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A1261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4038B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65773482" w14:textId="77777777" w:rsidTr="00EC3E85">
        <w:trPr>
          <w:trHeight w:hRule="exact" w:val="947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5D2C62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995B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Участие в общественной жизни с использованием цифровых технологий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0B65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1FF7E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324A9FB2" w14:textId="77777777" w:rsidTr="00EC3E85">
        <w:trPr>
          <w:trHeight w:hRule="exact" w:val="847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926514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8977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Сотрудничество с использованием цифровых технологий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76A1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9D3D6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0524A0B9" w14:textId="77777777" w:rsidTr="00EC3E85">
        <w:trPr>
          <w:trHeight w:hRule="exact" w:val="739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3DD375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A20AD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Соблюдение сетевого этикета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6669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1BA20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47F45CFC" w14:textId="77777777" w:rsidTr="00EC3E85">
        <w:trPr>
          <w:trHeight w:hRule="exact" w:val="1090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9367E2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2405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Управление сетевыми идентификаторами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AF67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8EEBA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4A7CF9E5" w14:textId="77777777" w:rsidTr="00EC3E85">
        <w:trPr>
          <w:trHeight w:hRule="exact" w:val="744"/>
          <w:jc w:val="center"/>
        </w:trPr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0032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lastRenderedPageBreak/>
              <w:t>Создание цифрового контента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6576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Разработка цифрового контента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2ADA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7DC1B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5213668E" w14:textId="77777777" w:rsidTr="00EC3E85">
        <w:trPr>
          <w:trHeight w:hRule="exact" w:val="1090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8BA86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9161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Интеграция и изменение цифрового контента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616EE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E8B278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12D1ADD5" w14:textId="77777777" w:rsidTr="00EC3E85">
        <w:trPr>
          <w:trHeight w:hRule="exact" w:val="739"/>
          <w:jc w:val="center"/>
        </w:trPr>
        <w:tc>
          <w:tcPr>
            <w:tcW w:w="25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D5241E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B83A5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Авторские права и лицензии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26D7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4DB2C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422B2D11" w14:textId="77777777" w:rsidTr="00EC3E85">
        <w:trPr>
          <w:trHeight w:hRule="exact" w:val="389"/>
          <w:jc w:val="center"/>
        </w:trPr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676F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E5FC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Программирование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D602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DDE87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2F57249B" w14:textId="77777777" w:rsidTr="00EC3E85">
        <w:trPr>
          <w:trHeight w:hRule="exact" w:val="739"/>
          <w:jc w:val="center"/>
        </w:trPr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FFFFFF" w:themeColor="background1"/>
            </w:tcBorders>
            <w:shd w:val="clear" w:color="auto" w:fill="FFFFFF"/>
          </w:tcPr>
          <w:p w14:paraId="0D6CB2E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Безопасность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7231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Защитные</w:t>
            </w:r>
          </w:p>
          <w:p w14:paraId="78A978B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устройства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955D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AE935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05999CCC" w14:textId="77777777" w:rsidTr="00EC3E85">
        <w:trPr>
          <w:trHeight w:hRule="exact" w:val="811"/>
          <w:jc w:val="center"/>
        </w:trPr>
        <w:tc>
          <w:tcPr>
            <w:tcW w:w="2563" w:type="dxa"/>
            <w:vMerge/>
            <w:tcBorders>
              <w:left w:val="single" w:sz="4" w:space="0" w:color="auto"/>
              <w:bottom w:val="single" w:sz="2" w:space="0" w:color="FFFFFF" w:themeColor="background1"/>
            </w:tcBorders>
            <w:shd w:val="clear" w:color="auto" w:fill="FFFFFF"/>
          </w:tcPr>
          <w:p w14:paraId="3D242A6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B479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Защита персональных</w:t>
            </w:r>
            <w:r w:rsidR="00EC3E85">
              <w:rPr>
                <w:sz w:val="22"/>
                <w:szCs w:val="22"/>
              </w:rPr>
              <w:t xml:space="preserve"> данных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6896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831A6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120DF60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15265898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Решение технических проблем Определение потребностей и возможных технологических ответов Творческое использование цифровых технологий Определение пробелов в цифровой грамотности Знания и навыки, необходимые для работы со </w:t>
      </w:r>
      <w:proofErr w:type="spellStart"/>
      <w:r w:rsidRPr="00EC3E85">
        <w:rPr>
          <w:sz w:val="22"/>
          <w:szCs w:val="22"/>
        </w:rPr>
        <w:t>специализ</w:t>
      </w:r>
      <w:proofErr w:type="spellEnd"/>
      <w:r w:rsidRPr="00EC3E85">
        <w:rPr>
          <w:sz w:val="22"/>
          <w:szCs w:val="22"/>
        </w:rPr>
        <w:t xml:space="preserve"> </w:t>
      </w:r>
      <w:proofErr w:type="spellStart"/>
      <w:r w:rsidRPr="00EC3E85">
        <w:rPr>
          <w:sz w:val="22"/>
          <w:szCs w:val="22"/>
        </w:rPr>
        <w:t>ированным</w:t>
      </w:r>
      <w:proofErr w:type="spellEnd"/>
      <w:r w:rsidRPr="00EC3E85">
        <w:rPr>
          <w:sz w:val="22"/>
          <w:szCs w:val="22"/>
        </w:rPr>
        <w:t xml:space="preserve"> аппаратным и программным обеспечением для конкретной области Управление </w:t>
      </w:r>
      <w:proofErr w:type="spellStart"/>
      <w:r w:rsidRPr="00EC3E85">
        <w:rPr>
          <w:sz w:val="22"/>
          <w:szCs w:val="22"/>
        </w:rPr>
        <w:t>специал</w:t>
      </w:r>
      <w:proofErr w:type="spellEnd"/>
      <w:r w:rsidRPr="00EC3E85">
        <w:rPr>
          <w:sz w:val="22"/>
          <w:szCs w:val="22"/>
        </w:rPr>
        <w:t xml:space="preserve"> </w:t>
      </w:r>
      <w:proofErr w:type="spellStart"/>
      <w:r w:rsidRPr="00EC3E85">
        <w:rPr>
          <w:sz w:val="22"/>
          <w:szCs w:val="22"/>
        </w:rPr>
        <w:t>изированными</w:t>
      </w:r>
      <w:proofErr w:type="spellEnd"/>
      <w:r w:rsidRPr="00EC3E85">
        <w:rPr>
          <w:sz w:val="22"/>
          <w:szCs w:val="22"/>
        </w:rPr>
        <w:t xml:space="preserve"> цифровыми технологиями для конкретной области Способность квалифицированно выбирать оборудование, технологии или интерфейсы для работы - без обязательного практического опыта</w:t>
      </w:r>
    </w:p>
    <w:p w14:paraId="7B21764A" w14:textId="77777777" w:rsidR="002A67D9" w:rsidRPr="00EC3E85" w:rsidRDefault="00E24B97" w:rsidP="00EC3E85">
      <w:pPr>
        <w:pStyle w:val="a9"/>
        <w:shd w:val="clear" w:color="auto" w:fill="auto"/>
        <w:spacing w:line="240" w:lineRule="auto"/>
        <w:ind w:left="2544"/>
        <w:rPr>
          <w:sz w:val="22"/>
          <w:szCs w:val="22"/>
        </w:rPr>
      </w:pPr>
      <w:r w:rsidRPr="00EC3E85">
        <w:rPr>
          <w:sz w:val="22"/>
          <w:szCs w:val="22"/>
        </w:rPr>
        <w:t>использования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5E7A528D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C3E22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C6DF8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4B746590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BDC5A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54C77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на 50%</w:t>
            </w:r>
          </w:p>
        </w:tc>
      </w:tr>
      <w:tr w:rsidR="002A67D9" w:rsidRPr="00EC3E85" w14:paraId="1ED53C12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69168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925BB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на 75%</w:t>
            </w:r>
          </w:p>
        </w:tc>
      </w:tr>
      <w:tr w:rsidR="002A67D9" w:rsidRPr="00EC3E85" w14:paraId="6E2061DE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6E480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CEAF1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полностью</w:t>
            </w:r>
          </w:p>
        </w:tc>
      </w:tr>
    </w:tbl>
    <w:p w14:paraId="6B57714A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14A2169A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47" w:name="bookmark48"/>
      <w:bookmarkStart w:id="48" w:name="bookmark49"/>
      <w:r w:rsidRPr="00EC3E85">
        <w:rPr>
          <w:sz w:val="22"/>
          <w:szCs w:val="22"/>
        </w:rPr>
        <w:t>Дидактическая единица для контроля:</w:t>
      </w:r>
      <w:bookmarkEnd w:id="47"/>
      <w:bookmarkEnd w:id="48"/>
    </w:p>
    <w:p w14:paraId="2949C905" w14:textId="77777777" w:rsidR="002A67D9" w:rsidRPr="00EC3E85" w:rsidRDefault="00E24B97" w:rsidP="00EC3E85">
      <w:pPr>
        <w:pStyle w:val="11"/>
        <w:numPr>
          <w:ilvl w:val="0"/>
          <w:numId w:val="24"/>
        </w:numPr>
        <w:shd w:val="clear" w:color="auto" w:fill="auto"/>
        <w:tabs>
          <w:tab w:val="left" w:pos="550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применять ресурсы НСК для проектирования траектории профессионального развития и самообразования</w:t>
      </w:r>
    </w:p>
    <w:p w14:paraId="0EB18BB4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4C49256C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Проведите анализ информационных ресурсов НСК. Отбор профессиональных квалификаций, профессиональных стандартов, сопряженных с квалификациями по ФГОС СПО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4"/>
        <w:gridCol w:w="1454"/>
        <w:gridCol w:w="1459"/>
        <w:gridCol w:w="725"/>
        <w:gridCol w:w="730"/>
        <w:gridCol w:w="1454"/>
        <w:gridCol w:w="1454"/>
        <w:gridCol w:w="1474"/>
      </w:tblGrid>
      <w:tr w:rsidR="002A67D9" w:rsidRPr="00EC3E85" w14:paraId="1B57C8B5" w14:textId="77777777">
        <w:trPr>
          <w:trHeight w:hRule="exact" w:val="1829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D807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ФГОС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5519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Квалифика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ция</w:t>
            </w:r>
            <w:proofErr w:type="spellEnd"/>
            <w:r w:rsidRPr="00EC3E85">
              <w:rPr>
                <w:sz w:val="22"/>
                <w:szCs w:val="22"/>
              </w:rPr>
              <w:t xml:space="preserve"> по ФГОС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37957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Профессио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нальны</w:t>
            </w:r>
            <w:proofErr w:type="spellEnd"/>
            <w:r w:rsidRPr="00EC3E85">
              <w:rPr>
                <w:sz w:val="22"/>
                <w:szCs w:val="22"/>
              </w:rPr>
              <w:t xml:space="preserve"> стандарт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F173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Квалифика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ция</w:t>
            </w:r>
            <w:proofErr w:type="spellEnd"/>
            <w:r w:rsidRPr="00EC3E85">
              <w:rPr>
                <w:sz w:val="22"/>
                <w:szCs w:val="22"/>
              </w:rPr>
              <w:t xml:space="preserve"> по про </w:t>
            </w:r>
            <w:proofErr w:type="spellStart"/>
            <w:proofErr w:type="gramStart"/>
            <w:r w:rsidRPr="00EC3E85">
              <w:rPr>
                <w:sz w:val="22"/>
                <w:szCs w:val="22"/>
              </w:rPr>
              <w:t>ф.стандарт</w:t>
            </w:r>
            <w:proofErr w:type="spellEnd"/>
            <w:proofErr w:type="gramEnd"/>
            <w:r w:rsidRPr="00EC3E85">
              <w:rPr>
                <w:sz w:val="22"/>
                <w:szCs w:val="22"/>
              </w:rPr>
              <w:t xml:space="preserve"> </w:t>
            </w:r>
            <w:r w:rsidRPr="00EC3E85">
              <w:rPr>
                <w:sz w:val="22"/>
                <w:szCs w:val="22"/>
                <w:vertAlign w:val="superscript"/>
              </w:rPr>
              <w:t>у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DA1FA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Совет по п </w:t>
            </w:r>
            <w:proofErr w:type="spellStart"/>
            <w:r w:rsidRPr="00EC3E85">
              <w:rPr>
                <w:sz w:val="22"/>
                <w:szCs w:val="22"/>
              </w:rPr>
              <w:t>рофессион</w:t>
            </w:r>
            <w:proofErr w:type="spellEnd"/>
            <w:r w:rsidRPr="00EC3E85">
              <w:rPr>
                <w:sz w:val="22"/>
                <w:szCs w:val="22"/>
              </w:rPr>
              <w:t xml:space="preserve"> </w:t>
            </w:r>
            <w:proofErr w:type="spellStart"/>
            <w:r w:rsidRPr="00EC3E85">
              <w:rPr>
                <w:sz w:val="22"/>
                <w:szCs w:val="22"/>
              </w:rPr>
              <w:t>альным</w:t>
            </w:r>
            <w:proofErr w:type="spellEnd"/>
            <w:r w:rsidRPr="00EC3E85">
              <w:rPr>
                <w:sz w:val="22"/>
                <w:szCs w:val="22"/>
              </w:rPr>
              <w:t xml:space="preserve"> ква </w:t>
            </w:r>
            <w:proofErr w:type="spellStart"/>
            <w:r w:rsidRPr="00EC3E85">
              <w:rPr>
                <w:sz w:val="22"/>
                <w:szCs w:val="22"/>
              </w:rPr>
              <w:t>лификация</w:t>
            </w:r>
            <w:proofErr w:type="spellEnd"/>
            <w:r w:rsidRPr="00EC3E85">
              <w:rPr>
                <w:sz w:val="22"/>
                <w:szCs w:val="22"/>
              </w:rPr>
              <w:t xml:space="preserve"> м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D038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Центр оценки ква </w:t>
            </w:r>
            <w:proofErr w:type="spellStart"/>
            <w:r w:rsidRPr="00EC3E85">
              <w:rPr>
                <w:sz w:val="22"/>
                <w:szCs w:val="22"/>
              </w:rPr>
              <w:t>лификации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7C9B1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Оценочные средства</w:t>
            </w:r>
          </w:p>
        </w:tc>
      </w:tr>
      <w:tr w:rsidR="002A67D9" w:rsidRPr="00EC3E85" w14:paraId="29159134" w14:textId="77777777">
        <w:trPr>
          <w:trHeight w:hRule="exact" w:val="408"/>
          <w:jc w:val="center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B966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6C92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0038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3755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EA09C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73DA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557926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0CF9E3A3" w14:textId="77777777">
        <w:trPr>
          <w:trHeight w:hRule="exact" w:val="413"/>
          <w:jc w:val="center"/>
        </w:trPr>
        <w:tc>
          <w:tcPr>
            <w:tcW w:w="5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</w:tcPr>
          <w:p w14:paraId="3B704F08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E94C94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99EA4F3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676EEDF2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2AFC1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158A7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4BDD83DF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B458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96A24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на 50 % верно</w:t>
            </w:r>
          </w:p>
        </w:tc>
      </w:tr>
      <w:tr w:rsidR="002A67D9" w:rsidRPr="00EC3E85" w14:paraId="67F2DE3F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18CD5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8964F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на 75 % верно</w:t>
            </w:r>
          </w:p>
        </w:tc>
      </w:tr>
      <w:tr w:rsidR="002A67D9" w:rsidRPr="00EC3E85" w14:paraId="3C80E20D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450F8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714C1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полностью верно</w:t>
            </w:r>
          </w:p>
        </w:tc>
      </w:tr>
    </w:tbl>
    <w:p w14:paraId="376CE271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6737DB18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49" w:name="bookmark50"/>
      <w:bookmarkStart w:id="50" w:name="bookmark51"/>
      <w:r w:rsidRPr="00EC3E85">
        <w:rPr>
          <w:sz w:val="22"/>
          <w:szCs w:val="22"/>
        </w:rPr>
        <w:t>Дидактическая единица для контроля:</w:t>
      </w:r>
      <w:bookmarkEnd w:id="49"/>
      <w:bookmarkEnd w:id="50"/>
    </w:p>
    <w:p w14:paraId="64DD23F3" w14:textId="77777777" w:rsidR="002A67D9" w:rsidRPr="00EC3E85" w:rsidRDefault="00E24B97" w:rsidP="00EC3E85">
      <w:pPr>
        <w:pStyle w:val="11"/>
        <w:numPr>
          <w:ilvl w:val="0"/>
          <w:numId w:val="24"/>
        </w:numPr>
        <w:shd w:val="clear" w:color="auto" w:fill="auto"/>
        <w:tabs>
          <w:tab w:val="left" w:pos="550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применять различные способы поиска вакансий на рынке труда, в том числе с использованием сети Интернет</w:t>
      </w:r>
    </w:p>
    <w:p w14:paraId="12B90143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5E7234F7" w14:textId="77777777" w:rsidR="002A67D9" w:rsidRPr="00EC3E85" w:rsidRDefault="00E24B97" w:rsidP="00EC3E85">
      <w:pPr>
        <w:pStyle w:val="11"/>
        <w:shd w:val="clear" w:color="auto" w:fill="auto"/>
        <w:spacing w:line="240" w:lineRule="auto"/>
        <w:jc w:val="both"/>
        <w:rPr>
          <w:sz w:val="22"/>
          <w:szCs w:val="22"/>
        </w:rPr>
      </w:pPr>
      <w:r w:rsidRPr="00EC3E85">
        <w:rPr>
          <w:sz w:val="22"/>
          <w:szCs w:val="22"/>
        </w:rPr>
        <w:t xml:space="preserve">Проведите работу по выявлению способов поиска вакансий, исходя из двух параметров: самостоятельный поиск и обращение к посредникам. При этом полученные данные необходимо </w:t>
      </w:r>
      <w:proofErr w:type="spellStart"/>
      <w:r w:rsidRPr="00EC3E85">
        <w:rPr>
          <w:sz w:val="22"/>
          <w:szCs w:val="22"/>
        </w:rPr>
        <w:t>проранжировать</w:t>
      </w:r>
      <w:proofErr w:type="spellEnd"/>
      <w:r w:rsidRPr="00EC3E85">
        <w:rPr>
          <w:sz w:val="22"/>
          <w:szCs w:val="22"/>
        </w:rPr>
        <w:t xml:space="preserve"> по степени эффективности того или иного способа (необходимо изучить материалы справочной информации). Помимо информации, приведенной в таблице справочной информации, не следует пренебрегать традиционными способами поиска работы: прямое обращение к</w:t>
      </w:r>
      <w:r w:rsidR="00EC3E85">
        <w:rPr>
          <w:sz w:val="22"/>
          <w:szCs w:val="22"/>
        </w:rPr>
        <w:t xml:space="preserve"> </w:t>
      </w:r>
      <w:r w:rsidRPr="00EC3E85">
        <w:rPr>
          <w:sz w:val="22"/>
          <w:szCs w:val="22"/>
        </w:rPr>
        <w:t>работодателю, обращение к родственникам и знакомым, поиск работы через печатные СМИ и т.д. В сети интернет присутствует большое количество статей, посвященных обзору возможных способов поиска работы. На основе полученных результатов работы, заполните сравнительную таблицу разных источников поиска работы: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0"/>
        <w:gridCol w:w="2045"/>
        <w:gridCol w:w="2040"/>
        <w:gridCol w:w="2040"/>
        <w:gridCol w:w="2050"/>
      </w:tblGrid>
      <w:tr w:rsidR="002A67D9" w:rsidRPr="00EC3E85" w14:paraId="05719DB8" w14:textId="77777777">
        <w:trPr>
          <w:trHeight w:hRule="exact" w:val="749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6C87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Способы поиска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543D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Источник</w:t>
            </w:r>
          </w:p>
          <w:p w14:paraId="38A7607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поиска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BE61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Ранг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77AD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Преимущества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A06C8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Недостатки</w:t>
            </w:r>
          </w:p>
        </w:tc>
      </w:tr>
      <w:tr w:rsidR="002A67D9" w:rsidRPr="00EC3E85" w14:paraId="0CBBF8BF" w14:textId="77777777">
        <w:trPr>
          <w:trHeight w:hRule="exact" w:val="739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C414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Самостоятельны</w:t>
            </w:r>
          </w:p>
          <w:p w14:paraId="3B2246A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й поиск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D04C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D2229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42688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470C9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39C23588" w14:textId="77777777">
        <w:trPr>
          <w:trHeight w:hRule="exact" w:val="749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267B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Обращение к посредникам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1B76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353DF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7D166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922A0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A8C8157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682F2E9E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AC5C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91BDE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2ABC650D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1C4C3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A504F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Проведен анализ по 5 способам поиска вакансии</w:t>
            </w:r>
          </w:p>
        </w:tc>
      </w:tr>
      <w:tr w:rsidR="002A67D9" w:rsidRPr="00EC3E85" w14:paraId="386C582C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7D7E1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5AEE1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Проведен анализ по 8 способам поиска вакансии</w:t>
            </w:r>
          </w:p>
        </w:tc>
      </w:tr>
      <w:tr w:rsidR="002A67D9" w:rsidRPr="00EC3E85" w14:paraId="146AC7AA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7F60D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B2A4D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Проведен анализ по 10 способам поиска вакансии</w:t>
            </w:r>
          </w:p>
        </w:tc>
      </w:tr>
    </w:tbl>
    <w:p w14:paraId="5F7A8C63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7B68A4AD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51" w:name="bookmark52"/>
      <w:bookmarkStart w:id="52" w:name="bookmark53"/>
      <w:r w:rsidRPr="00EC3E85">
        <w:rPr>
          <w:sz w:val="22"/>
          <w:szCs w:val="22"/>
        </w:rPr>
        <w:t>Дидактическая единица для контроля:</w:t>
      </w:r>
      <w:bookmarkEnd w:id="51"/>
      <w:bookmarkEnd w:id="52"/>
    </w:p>
    <w:p w14:paraId="78828492" w14:textId="77777777" w:rsidR="002A67D9" w:rsidRPr="00EC3E85" w:rsidRDefault="00E24B97" w:rsidP="00EC3E85">
      <w:pPr>
        <w:pStyle w:val="11"/>
        <w:numPr>
          <w:ilvl w:val="0"/>
          <w:numId w:val="24"/>
        </w:numPr>
        <w:shd w:val="clear" w:color="auto" w:fill="auto"/>
        <w:tabs>
          <w:tab w:val="left" w:pos="550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применять механизм НОК для подтверждения уровня квалификации и профессионального развития</w:t>
      </w:r>
    </w:p>
    <w:p w14:paraId="4224BB77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1638A9C3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Задание 1. </w:t>
      </w:r>
      <w:r w:rsidRPr="00EC3E85">
        <w:rPr>
          <w:sz w:val="22"/>
          <w:szCs w:val="22"/>
        </w:rPr>
        <w:t xml:space="preserve">Используя методику </w:t>
      </w:r>
      <w:r w:rsidRPr="00EC3E85">
        <w:rPr>
          <w:sz w:val="22"/>
          <w:szCs w:val="22"/>
          <w:lang w:val="en-US" w:eastAsia="en-US" w:bidi="en-US"/>
        </w:rPr>
        <w:t>SWOT</w:t>
      </w:r>
      <w:r w:rsidRPr="00EC3E85">
        <w:rPr>
          <w:sz w:val="22"/>
          <w:szCs w:val="22"/>
        </w:rPr>
        <w:t>-анализа, оцените свои собственные силы и возможности с учетом требований современного рынка труда к представителям вашей профессии/специальности:</w:t>
      </w:r>
    </w:p>
    <w:p w14:paraId="16D5560A" w14:textId="77777777" w:rsidR="002A67D9" w:rsidRPr="00EC3E85" w:rsidRDefault="00E24B97" w:rsidP="00EC3E85">
      <w:pPr>
        <w:pStyle w:val="60"/>
        <w:shd w:val="clear" w:color="auto" w:fill="auto"/>
        <w:spacing w:after="0"/>
        <w:ind w:left="1100"/>
        <w:rPr>
          <w:rFonts w:ascii="Times New Roman" w:hAnsi="Times New Roman" w:cs="Times New Roman"/>
          <w:sz w:val="22"/>
          <w:szCs w:val="22"/>
        </w:rPr>
      </w:pPr>
      <w:r w:rsidRPr="00EC3E85">
        <w:rPr>
          <w:rFonts w:ascii="Times New Roman" w:hAnsi="Times New Roman" w:cs="Times New Roman"/>
          <w:sz w:val="22"/>
          <w:szCs w:val="22"/>
        </w:rPr>
        <w:t xml:space="preserve">Личностный </w:t>
      </w:r>
      <w:r w:rsidRPr="00EC3E85">
        <w:rPr>
          <w:rFonts w:ascii="Times New Roman" w:hAnsi="Times New Roman" w:cs="Times New Roman"/>
          <w:sz w:val="22"/>
          <w:szCs w:val="22"/>
          <w:lang w:val="en-US" w:eastAsia="en-US" w:bidi="en-US"/>
        </w:rPr>
        <w:t>SWOT</w:t>
      </w:r>
      <w:r w:rsidRPr="00EC3E85">
        <w:rPr>
          <w:rFonts w:ascii="Times New Roman" w:hAnsi="Times New Roman" w:cs="Times New Roman"/>
          <w:sz w:val="22"/>
          <w:szCs w:val="22"/>
        </w:rPr>
        <w:t>-анализ</w:t>
      </w:r>
    </w:p>
    <w:p w14:paraId="115279F4" w14:textId="77777777" w:rsidR="002A67D9" w:rsidRPr="00EC3E85" w:rsidRDefault="00E24B97" w:rsidP="00EC3E85">
      <w:pPr>
        <w:rPr>
          <w:rFonts w:ascii="Times New Roman" w:hAnsi="Times New Roman" w:cs="Times New Roman"/>
          <w:sz w:val="22"/>
          <w:szCs w:val="22"/>
        </w:rPr>
      </w:pP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207010" distB="1438910" distL="0" distR="0" simplePos="0" relativeHeight="125829406" behindDoc="0" locked="0" layoutInCell="1" allowOverlap="1" wp14:anchorId="02C50858" wp14:editId="5BDDD170">
                <wp:simplePos x="0" y="0"/>
                <wp:positionH relativeFrom="page">
                  <wp:posOffset>788035</wp:posOffset>
                </wp:positionH>
                <wp:positionV relativeFrom="paragraph">
                  <wp:posOffset>207010</wp:posOffset>
                </wp:positionV>
                <wp:extent cx="94615" cy="838200"/>
                <wp:effectExtent l="0" t="0" r="0" b="0"/>
                <wp:wrapTopAndBottom/>
                <wp:docPr id="76" name="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" cy="838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C42F7F" w14:textId="77777777" w:rsidR="002A67D9" w:rsidRDefault="00E24B97">
                            <w:pPr>
                              <w:pStyle w:val="40"/>
                              <w:shd w:val="clear" w:color="auto" w:fill="auto"/>
                              <w:jc w:val="both"/>
                            </w:pPr>
                            <w:r>
                              <w:rPr>
                                <w:color w:val="FA7C39"/>
                              </w:rPr>
                              <w:t>И С п О Л Ь</w:t>
                            </w:r>
                          </w:p>
                          <w:p w14:paraId="705EF2CD" w14:textId="77777777" w:rsidR="002A67D9" w:rsidRDefault="00E24B97">
                            <w:pPr>
                              <w:pStyle w:val="40"/>
                              <w:shd w:val="clear" w:color="auto" w:fill="auto"/>
                              <w:jc w:val="both"/>
                            </w:pPr>
                            <w:r>
                              <w:rPr>
                                <w:color w:val="FA7C39"/>
                              </w:rPr>
                              <w:t>3</w:t>
                            </w:r>
                          </w:p>
                          <w:p w14:paraId="0595903F" w14:textId="77777777" w:rsidR="002A67D9" w:rsidRDefault="00E24B97">
                            <w:pPr>
                              <w:pStyle w:val="40"/>
                              <w:shd w:val="clear" w:color="auto" w:fill="auto"/>
                              <w:spacing w:line="182" w:lineRule="auto"/>
                              <w:jc w:val="both"/>
                            </w:pPr>
                            <w:r>
                              <w:rPr>
                                <w:color w:val="FA7C39"/>
                              </w:rPr>
                              <w:t>У е 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2C50858" id="Shape 76" o:spid="_x0000_s1036" type="#_x0000_t202" style="position:absolute;margin-left:62.05pt;margin-top:16.3pt;width:7.45pt;height:66pt;z-index:125829406;visibility:visible;mso-wrap-style:square;mso-wrap-distance-left:0;mso-wrap-distance-top:16.3pt;mso-wrap-distance-right:0;mso-wrap-distance-bottom:113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iidhQEAAAQDAAAOAAAAZHJzL2Uyb0RvYy54bWysUsFOwzAMvSPxD1HurOuAMaq1k9A0hIQA&#10;afABWZqskZo4SsLa/T1Otm4IbohL6tju83vPmS963ZKdcF6BKWk+GlMiDIdamW1JP95XVzNKfGCm&#10;Zi0YUdK98HRRXV7MO1uICTTQ1sIRBDG+6GxJmxBskWWeN0IzPwIrDBYlOM0CXt02qx3rEF232WQ8&#10;nmYduNo64MJ7zC4PRVolfCkFD69SehFIW1LkFtLp0rmJZ1bNWbF1zDaKH2mwP7DQTBkceoJassDI&#10;p1O/oLTiDjzIMOKgM5BScZE0oJp8/EPNumFWJC1ojrcnm/z/wfKX3Zsjqi7p3ZQSwzTuKI0leEdz&#10;OusL7Flb7Ar9A/S45CHvMRk199Lp+EU1BOto8/5kregD4Zi8v5nmt5RwrMyuZ7i5CJKd/7XOh0cB&#10;msSgpA4Xl/xku2cfDq1DSxxlYKXaNuYjwQORGIV+0yc1eRoQUxuo90i+fTJoW3wCQ+CGYHMMBji0&#10;OnE7Pou4y+/3NPT8eKsvAAAA//8DAFBLAwQUAAYACAAAACEAvEjb494AAAAKAQAADwAAAGRycy9k&#10;b3ducmV2LnhtbEyPPU/DMBCGdyT+g3VIbNRpWkU0xKkqBBMSIg0DoxNfE6vxOcRuG/491wm2e3WP&#10;3o9iO7tBnHEK1pOC5SIBgdR6Y6lT8Fm/PjyCCFGT0YMnVPCDAbbl7U2hc+MvVOF5HzvBJhRyraCP&#10;ccylDG2PToeFH5H4d/CT05Hl1Ekz6Qubu0GmSZJJpy1xQq9HfO6xPe5PTsHui6oX+/3efFSHytb1&#10;JqG37KjU/d28ewIRcY5/MFzrc3UouVPjT2SCGFin6yWjClZpBuIKrDY8ruEjW2cgy0L+n1D+AgAA&#10;//8DAFBLAQItABQABgAIAAAAIQC2gziS/gAAAOEBAAATAAAAAAAAAAAAAAAAAAAAAABbQ29udGVu&#10;dF9UeXBlc10ueG1sUEsBAi0AFAAGAAgAAAAhADj9If/WAAAAlAEAAAsAAAAAAAAAAAAAAAAALwEA&#10;AF9yZWxzLy5yZWxzUEsBAi0AFAAGAAgAAAAhAKfKKJ2FAQAABAMAAA4AAAAAAAAAAAAAAAAALgIA&#10;AGRycy9lMm9Eb2MueG1sUEsBAi0AFAAGAAgAAAAhALxI2+PeAAAACgEAAA8AAAAAAAAAAAAAAAAA&#10;3wMAAGRycy9kb3ducmV2LnhtbFBLBQYAAAAABAAEAPMAAADqBAAAAAA=&#10;" filled="f" stroked="f">
                <v:textbox inset="0,0,0,0">
                  <w:txbxContent>
                    <w:p w14:paraId="3BC42F7F" w14:textId="77777777" w:rsidR="002A67D9" w:rsidRDefault="00E24B97">
                      <w:pPr>
                        <w:pStyle w:val="40"/>
                        <w:shd w:val="clear" w:color="auto" w:fill="auto"/>
                        <w:jc w:val="both"/>
                      </w:pPr>
                      <w:r>
                        <w:rPr>
                          <w:color w:val="FA7C39"/>
                        </w:rPr>
                        <w:t>И С п О Л Ь</w:t>
                      </w:r>
                    </w:p>
                    <w:p w14:paraId="705EF2CD" w14:textId="77777777" w:rsidR="002A67D9" w:rsidRDefault="00E24B97">
                      <w:pPr>
                        <w:pStyle w:val="40"/>
                        <w:shd w:val="clear" w:color="auto" w:fill="auto"/>
                        <w:jc w:val="both"/>
                      </w:pPr>
                      <w:r>
                        <w:rPr>
                          <w:color w:val="FA7C39"/>
                        </w:rPr>
                        <w:t>3</w:t>
                      </w:r>
                    </w:p>
                    <w:p w14:paraId="0595903F" w14:textId="77777777" w:rsidR="002A67D9" w:rsidRDefault="00E24B97">
                      <w:pPr>
                        <w:pStyle w:val="40"/>
                        <w:shd w:val="clear" w:color="auto" w:fill="auto"/>
                        <w:spacing w:line="182" w:lineRule="auto"/>
                        <w:jc w:val="both"/>
                      </w:pPr>
                      <w:r>
                        <w:rPr>
                          <w:color w:val="FA7C39"/>
                        </w:rPr>
                        <w:t>У е 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0" distB="1383665" distL="0" distR="0" simplePos="0" relativeHeight="125829408" behindDoc="0" locked="0" layoutInCell="1" allowOverlap="1" wp14:anchorId="67B89BBD" wp14:editId="303BA1A4">
                <wp:simplePos x="0" y="0"/>
                <wp:positionH relativeFrom="page">
                  <wp:posOffset>913130</wp:posOffset>
                </wp:positionH>
                <wp:positionV relativeFrom="paragraph">
                  <wp:posOffset>0</wp:posOffset>
                </wp:positionV>
                <wp:extent cx="1603375" cy="1100455"/>
                <wp:effectExtent l="0" t="0" r="0" b="0"/>
                <wp:wrapTopAndBottom/>
                <wp:docPr id="78" name="Shap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3375" cy="1100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D71E78" w14:textId="77777777" w:rsidR="002A67D9" w:rsidRDefault="00E24B97">
                            <w:pPr>
                              <w:pStyle w:val="40"/>
                              <w:shd w:val="clear" w:color="auto" w:fill="auto"/>
                              <w:spacing w:after="60" w:line="240" w:lineRule="auto"/>
                              <w:ind w:firstLine="640"/>
                            </w:pPr>
                            <w:r>
                              <w:t>Ваши внутренние точки опоры</w:t>
                            </w:r>
                          </w:p>
                          <w:p w14:paraId="4CB8E8FD" w14:textId="77777777" w:rsidR="002A67D9" w:rsidRDefault="00E24B97">
                            <w:pPr>
                              <w:pStyle w:val="60"/>
                              <w:shd w:val="clear" w:color="auto" w:fill="auto"/>
                            </w:pPr>
                            <w:r>
                              <w:t>Ваши сильные стороны</w:t>
                            </w:r>
                          </w:p>
                          <w:p w14:paraId="6CCF1470" w14:textId="77777777" w:rsidR="002A67D9" w:rsidRDefault="00E24B97">
                            <w:pPr>
                              <w:pStyle w:val="24"/>
                              <w:shd w:val="clear" w:color="auto" w:fill="auto"/>
                              <w:spacing w:after="0"/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>Образование, опыт</w:t>
                            </w:r>
                          </w:p>
                          <w:p w14:paraId="5F50076B" w14:textId="77777777" w:rsidR="002A67D9" w:rsidRDefault="00E24B97">
                            <w:pPr>
                              <w:pStyle w:val="24"/>
                              <w:shd w:val="clear" w:color="auto" w:fill="auto"/>
                              <w:spacing w:after="0"/>
                            </w:pPr>
                            <w:r>
                              <w:t>Деловые качества</w:t>
                            </w:r>
                          </w:p>
                          <w:p w14:paraId="1C398218" w14:textId="77777777" w:rsidR="002A67D9" w:rsidRDefault="00E24B97">
                            <w:pPr>
                              <w:pStyle w:val="24"/>
                              <w:shd w:val="clear" w:color="auto" w:fill="auto"/>
                              <w:tabs>
                                <w:tab w:val="left" w:pos="1248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>Отдельные умения, навыки Ценности, способности «Я умею, могу, способен.^» В чем Вы уверены в себе? На что Вы опираетесь внутри себя в трудных си</w:t>
                            </w:r>
                            <w:r>
                              <w:softHyphen/>
                              <w:t>туациях?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 w:val="0"/>
                                <w:iCs w:val="0"/>
                                <w:color w:val="831918"/>
                                <w:sz w:val="24"/>
                                <w:szCs w:val="24"/>
                                <w:lang w:val="en-US" w:eastAsia="en-US" w:bidi="en-US"/>
                              </w:rPr>
                              <w:t>s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7B89BBD" id="Shape 78" o:spid="_x0000_s1037" type="#_x0000_t202" style="position:absolute;margin-left:71.9pt;margin-top:0;width:126.25pt;height:86.65pt;z-index:125829408;visibility:visible;mso-wrap-style:square;mso-wrap-distance-left:0;mso-wrap-distance-top:0;mso-wrap-distance-right:0;mso-wrap-distance-bottom:108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omhgEAAAcDAAAOAAAAZHJzL2Uyb0RvYy54bWysUlFLwzAQfhf8DyHvru3mNinrBjImgqig&#10;/oAsTdZAkwtJXLt/7yVbN9E38SW93F2/+77vslj1uiV74bwCU9FilFMiDIdamV1FP943N3eU+MBM&#10;zVowoqIH4elqeX216GwpxtBAWwtHEMT4srMVbUKwZZZ53gjN/AisMFiU4DQLeHW7rHasQ3TdZuM8&#10;n2UduNo64MJ7zK6PRbpM+FIKHl6k9CKQtqLILaTTpXMbz2y5YOXOMdsofqLB/sBCM2Vw6BlqzQIj&#10;n079gtKKO/Agw4iDzkBKxUXSgGqK/Ieat4ZZkbSgOd6ebfL/B8uf96+OqLqic9yUYRp3lMYSvKM5&#10;nfUl9rxZ7Ar9PfS45CHvMRk199Lp+EU1BOto8+FsregD4fGnWT6ZzKeUcKwVRZ7fTqcRJ7v8bp0P&#10;DwI0iUFFHe4uWcr2Tz4cW4eWOM3ARrVtzEeORy4xCv22T4KKM9Et1Afk3z4adC6+giFwQ7A9BQMc&#10;up24nV5GXOf3exp6eb/LLwAAAP//AwBQSwMEFAAGAAgAAAAhAB6h2rHdAAAACAEAAA8AAABkcnMv&#10;ZG93bnJldi54bWxMj8FOwzAQRO9I/IO1SNyoU4wCTeNUFYITEiINB45OvE2ixusQu234e5YTPc7O&#10;aPZNvpndIE44hd6ThuUiAYHUeNtTq+Gzer17AhGiIWsGT6jhBwNsiuur3GTWn6nE0y62gksoZEZD&#10;F+OYSRmaDp0JCz8isbf3kzOR5dRKO5kzl7tB3idJKp3piT90ZsTnDpvD7ug0bL+ofOm/3+uPcl/2&#10;VbVK6C09aH17M2/XICLO8T8Mf/iMDgUz1f5INoiB9YNi9KiBF7GtVqkCUfP9USmQRS4vBxS/AAAA&#10;//8DAFBLAQItABQABgAIAAAAIQC2gziS/gAAAOEBAAATAAAAAAAAAAAAAAAAAAAAAABbQ29udGVu&#10;dF9UeXBlc10ueG1sUEsBAi0AFAAGAAgAAAAhADj9If/WAAAAlAEAAAsAAAAAAAAAAAAAAAAALwEA&#10;AF9yZWxzLy5yZWxzUEsBAi0AFAAGAAgAAAAhANRNGiaGAQAABwMAAA4AAAAAAAAAAAAAAAAALgIA&#10;AGRycy9lMm9Eb2MueG1sUEsBAi0AFAAGAAgAAAAhAB6h2rHdAAAACAEAAA8AAAAAAAAAAAAAAAAA&#10;4AMAAGRycy9kb3ducmV2LnhtbFBLBQYAAAAABAAEAPMAAADqBAAAAAA=&#10;" filled="f" stroked="f">
                <v:textbox inset="0,0,0,0">
                  <w:txbxContent>
                    <w:p w14:paraId="79D71E78" w14:textId="77777777" w:rsidR="002A67D9" w:rsidRDefault="00E24B97">
                      <w:pPr>
                        <w:pStyle w:val="40"/>
                        <w:shd w:val="clear" w:color="auto" w:fill="auto"/>
                        <w:spacing w:after="60" w:line="240" w:lineRule="auto"/>
                        <w:ind w:firstLine="640"/>
                      </w:pPr>
                      <w:r>
                        <w:t>Ваши внутренние точки опоры</w:t>
                      </w:r>
                    </w:p>
                    <w:p w14:paraId="4CB8E8FD" w14:textId="77777777" w:rsidR="002A67D9" w:rsidRDefault="00E24B97">
                      <w:pPr>
                        <w:pStyle w:val="60"/>
                        <w:shd w:val="clear" w:color="auto" w:fill="auto"/>
                      </w:pPr>
                      <w:r>
                        <w:t>Ваши сильные стороны</w:t>
                      </w:r>
                    </w:p>
                    <w:p w14:paraId="6CCF1470" w14:textId="77777777" w:rsidR="002A67D9" w:rsidRDefault="00E24B97">
                      <w:pPr>
                        <w:pStyle w:val="24"/>
                        <w:shd w:val="clear" w:color="auto" w:fill="auto"/>
                        <w:spacing w:after="0"/>
                      </w:pP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>Образование, опыт</w:t>
                      </w:r>
                    </w:p>
                    <w:p w14:paraId="5F50076B" w14:textId="77777777" w:rsidR="002A67D9" w:rsidRDefault="00E24B97">
                      <w:pPr>
                        <w:pStyle w:val="24"/>
                        <w:shd w:val="clear" w:color="auto" w:fill="auto"/>
                        <w:spacing w:after="0"/>
                      </w:pPr>
                      <w:r>
                        <w:t>Деловые качества</w:t>
                      </w:r>
                    </w:p>
                    <w:p w14:paraId="1C398218" w14:textId="77777777" w:rsidR="002A67D9" w:rsidRDefault="00E24B97">
                      <w:pPr>
                        <w:pStyle w:val="24"/>
                        <w:shd w:val="clear" w:color="auto" w:fill="auto"/>
                        <w:tabs>
                          <w:tab w:val="left" w:pos="1248"/>
                        </w:tabs>
                        <w:rPr>
                          <w:sz w:val="24"/>
                          <w:szCs w:val="24"/>
                        </w:rPr>
                      </w:pPr>
                      <w:r>
                        <w:t>Отдельные умения, навыки Ценности, способности «Я умею, могу, способен.^» В чем Вы уверены в себе? На что Вы опираетесь внутри себя в трудных си</w:t>
                      </w:r>
                      <w:r>
                        <w:softHyphen/>
                        <w:t>туациях?</w:t>
                      </w:r>
                      <w:r>
                        <w:rPr>
                          <w:rFonts w:ascii="Times New Roman" w:eastAsia="Times New Roman" w:hAnsi="Times New Roman" w:cs="Times New Roman"/>
                          <w:i w:val="0"/>
                          <w:iCs w:val="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i w:val="0"/>
                          <w:iCs w:val="0"/>
                          <w:color w:val="831918"/>
                          <w:sz w:val="24"/>
                          <w:szCs w:val="24"/>
                          <w:lang w:val="en-US" w:eastAsia="en-US" w:bidi="en-US"/>
                        </w:rPr>
                        <w:t>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155575" distB="1435735" distL="0" distR="0" simplePos="0" relativeHeight="125829410" behindDoc="0" locked="0" layoutInCell="1" allowOverlap="1" wp14:anchorId="7AB4CD57" wp14:editId="05368EBA">
                <wp:simplePos x="0" y="0"/>
                <wp:positionH relativeFrom="page">
                  <wp:posOffset>2111375</wp:posOffset>
                </wp:positionH>
                <wp:positionV relativeFrom="paragraph">
                  <wp:posOffset>155575</wp:posOffset>
                </wp:positionV>
                <wp:extent cx="1085215" cy="892810"/>
                <wp:effectExtent l="0" t="0" r="0" b="0"/>
                <wp:wrapTopAndBottom/>
                <wp:docPr id="80" name="Shap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215" cy="8928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859108" w14:textId="77777777" w:rsidR="002A67D9" w:rsidRDefault="00E24B97">
                            <w:pPr>
                              <w:pStyle w:val="60"/>
                              <w:shd w:val="clear" w:color="auto" w:fill="auto"/>
                              <w:spacing w:after="440" w:line="259" w:lineRule="auto"/>
                              <w:jc w:val="righ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t xml:space="preserve">Ваши слабые стороны </w:t>
                            </w: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color w:val="F73132"/>
                                <w:sz w:val="13"/>
                                <w:szCs w:val="13"/>
                              </w:rPr>
                              <w:t>р а з в</w:t>
                            </w:r>
                          </w:p>
                          <w:p w14:paraId="3719C74F" w14:textId="77777777" w:rsidR="002A67D9" w:rsidRDefault="00E24B97">
                            <w:pPr>
                              <w:pStyle w:val="70"/>
                              <w:shd w:val="clear" w:color="auto" w:fill="auto"/>
                              <w:spacing w:line="216" w:lineRule="auto"/>
                              <w:jc w:val="right"/>
                            </w:pPr>
                            <w:r>
                              <w:rPr>
                                <w:i/>
                                <w:iCs/>
                                <w:sz w:val="13"/>
                                <w:szCs w:val="13"/>
                              </w:rPr>
                              <w:t xml:space="preserve">е </w:t>
                            </w:r>
                            <w:r>
                              <w:t>м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AB4CD57" id="Shape 80" o:spid="_x0000_s1038" type="#_x0000_t202" style="position:absolute;margin-left:166.25pt;margin-top:12.25pt;width:85.45pt;height:70.3pt;z-index:125829410;visibility:visible;mso-wrap-style:square;mso-wrap-distance-left:0;mso-wrap-distance-top:12.25pt;mso-wrap-distance-right:0;mso-wrap-distance-bottom:113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USMhQEAAAYDAAAOAAAAZHJzL2Uyb0RvYy54bWysUttKAzEQfRf8h5B3uxeorEu3BSkVQVSo&#10;fkCaTbqBTSYksbv9eydpt4q+iS/ZyczsmXPOZLEadU8OwnkFpqHFLKdEGA6tMvuGvr9tbipKfGCm&#10;ZT0Y0dCj8HS1vL5aDLYWJXTQt8IRBDG+HmxDuxBsnWWed0IzPwMrDBYlOM0CXt0+ax0bEF33WZnn&#10;t9kArrUOuPAes+tTkS4TvpSChxcpvQikbyhyC+l06dzFM1suWL13zHaKn2mwP7DQTBkceoFas8DI&#10;h1O/oLTiDjzIMOOgM5BScZE0oJoi/6Fm2zErkhY0x9uLTf7/YPnz4dUR1Ta0QnsM07ijNJbgHc0Z&#10;rK+xZ2uxK4z3MOKSp7zHZNQ8SqfjF9UQrCPO8WKtGAPh8ae8mpfFnBKOtequrIoEn339bZ0PDwI0&#10;iUFDHa4uOcoOTz4gE2ydWuIwAxvV9zEfKZ6oxCiMuzHpKcqJ5w7aI9LvHw0aFx/BFLgp2J2DCQ7N&#10;TgPPDyNu8/s9Df16vstPAAAA//8DAFBLAwQUAAYACAAAACEAce+VeOAAAAAKAQAADwAAAGRycy9k&#10;b3ducmV2LnhtbEyPwU7DMAyG70i8Q2QkbixZu1ZQmk4TghMSoisHjmmTtdEapzTZVt4ec4KTZfnT&#10;7+8vt4sb2dnMwXqUsF4JYAY7ry32Ej6al7t7YCEq1Gr0aCR8mwDb6vqqVIX2F6zNeR97RiEYCiVh&#10;iHEqOA/dYJwKKz8ZpNvBz05FWuee61ldKNyNPBEi505ZpA+DmszTYLrj/uQk7D6xfrZfb+17faht&#10;0zwIfM2PUt7eLLtHYNEs8Q+GX31Sh4qcWn9CHdgoIU2TjFAJyYYmAZlIN8BaIvNsDbwq+f8K1Q8A&#10;AAD//wMAUEsBAi0AFAAGAAgAAAAhALaDOJL+AAAA4QEAABMAAAAAAAAAAAAAAAAAAAAAAFtDb250&#10;ZW50X1R5cGVzXS54bWxQSwECLQAUAAYACAAAACEAOP0h/9YAAACUAQAACwAAAAAAAAAAAAAAAAAv&#10;AQAAX3JlbHMvLnJlbHNQSwECLQAUAAYACAAAACEASoVEjIUBAAAGAwAADgAAAAAAAAAAAAAAAAAu&#10;AgAAZHJzL2Uyb0RvYy54bWxQSwECLQAUAAYACAAAACEAce+VeOAAAAAKAQAADwAAAAAAAAAAAAAA&#10;AADfAwAAZHJzL2Rvd25yZXYueG1sUEsFBgAAAAAEAAQA8wAAAOwEAAAAAA==&#10;" filled="f" stroked="f">
                <v:textbox inset="0,0,0,0">
                  <w:txbxContent>
                    <w:p w14:paraId="78859108" w14:textId="77777777" w:rsidR="002A67D9" w:rsidRDefault="00E24B97">
                      <w:pPr>
                        <w:pStyle w:val="60"/>
                        <w:shd w:val="clear" w:color="auto" w:fill="auto"/>
                        <w:spacing w:after="440" w:line="259" w:lineRule="auto"/>
                        <w:jc w:val="right"/>
                        <w:rPr>
                          <w:sz w:val="13"/>
                          <w:szCs w:val="13"/>
                        </w:rPr>
                      </w:pPr>
                      <w:r>
                        <w:t xml:space="preserve">Ваши слабые стороны </w:t>
                      </w:r>
                      <w:r>
                        <w:rPr>
                          <w:b w:val="0"/>
                          <w:bCs w:val="0"/>
                          <w:i/>
                          <w:iCs/>
                          <w:color w:val="F73132"/>
                          <w:sz w:val="13"/>
                          <w:szCs w:val="13"/>
                        </w:rPr>
                        <w:t>р а з в</w:t>
                      </w:r>
                    </w:p>
                    <w:p w14:paraId="3719C74F" w14:textId="77777777" w:rsidR="002A67D9" w:rsidRDefault="00E24B97">
                      <w:pPr>
                        <w:pStyle w:val="70"/>
                        <w:shd w:val="clear" w:color="auto" w:fill="auto"/>
                        <w:spacing w:line="216" w:lineRule="auto"/>
                        <w:jc w:val="right"/>
                      </w:pPr>
                      <w:r>
                        <w:rPr>
                          <w:i/>
                          <w:iCs/>
                          <w:sz w:val="13"/>
                          <w:szCs w:val="13"/>
                        </w:rPr>
                        <w:t xml:space="preserve">е </w:t>
                      </w:r>
                      <w:r>
                        <w:t>м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210185" distB="1381125" distL="0" distR="0" simplePos="0" relativeHeight="125829412" behindDoc="0" locked="0" layoutInCell="1" allowOverlap="1" wp14:anchorId="190E1C76" wp14:editId="4D6698C2">
                <wp:simplePos x="0" y="0"/>
                <wp:positionH relativeFrom="page">
                  <wp:posOffset>2117090</wp:posOffset>
                </wp:positionH>
                <wp:positionV relativeFrom="paragraph">
                  <wp:posOffset>210185</wp:posOffset>
                </wp:positionV>
                <wp:extent cx="944880" cy="892810"/>
                <wp:effectExtent l="0" t="0" r="0" b="0"/>
                <wp:wrapTopAndBottom/>
                <wp:docPr id="82" name="Shap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8928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73450C" w14:textId="77777777" w:rsidR="002A67D9" w:rsidRDefault="00E24B97">
                            <w:pPr>
                              <w:pStyle w:val="a7"/>
                              <w:shd w:val="clear" w:color="auto" w:fill="auto"/>
                              <w:tabs>
                                <w:tab w:val="left" w:pos="494"/>
                                <w:tab w:val="left" w:leader="hyphen" w:pos="638"/>
                              </w:tabs>
                              <w:spacing w:line="240" w:lineRule="auto"/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8"/>
                                <w:szCs w:val="8"/>
                              </w:rPr>
                              <w:t>РС1ШГ&gt;</w:t>
                            </w:r>
                            <w:r>
                              <w:rPr>
                                <w:rFonts w:ascii="Arial" w:eastAsia="Arial" w:hAnsi="Arial" w:cs="Arial"/>
                                <w:sz w:val="8"/>
                                <w:szCs w:val="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8"/>
                                <w:szCs w:val="8"/>
                              </w:rPr>
                              <w:tab/>
                              <w:t>.</w:t>
                            </w:r>
                          </w:p>
                          <w:p w14:paraId="642CC92E" w14:textId="77777777" w:rsidR="002A67D9" w:rsidRDefault="00E24B97">
                            <w:pPr>
                              <w:pStyle w:val="24"/>
                              <w:shd w:val="clear" w:color="auto" w:fill="auto"/>
                              <w:spacing w:after="0" w:line="449" w:lineRule="auto"/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 xml:space="preserve">Что Вам трудно?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vertAlign w:val="subscript"/>
                              </w:rPr>
                              <w:t>е чен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 xml:space="preserve"> Ви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lang w:val="en-US" w:eastAsia="en-US" w:bidi="en-US"/>
                              </w:rPr>
                              <w:t>S</w:t>
                            </w:r>
                            <w:r w:rsidRPr="00EC3E85">
                              <w:rPr>
                                <w:b/>
                                <w:bCs/>
                                <w:i w:val="0"/>
                                <w:iCs w:val="0"/>
                                <w:lang w:eastAsia="en-US" w:bidi="en-US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lang w:val="en-US" w:eastAsia="en-US" w:bidi="en-US"/>
                              </w:rPr>
                              <w:t>SX</w:t>
                            </w:r>
                            <w:r w:rsidRPr="00EC3E85">
                              <w:rPr>
                                <w:b/>
                                <w:bCs/>
                                <w:i w:val="0"/>
                                <w:iCs w:val="0"/>
                                <w:lang w:eastAsia="en-US" w:bidi="en-US"/>
                              </w:rPr>
                              <w:t xml:space="preserve">“.«- 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>форт?</w:t>
                            </w:r>
                          </w:p>
                          <w:p w14:paraId="252ED22A" w14:textId="77777777" w:rsidR="002A67D9" w:rsidRDefault="00E24B97">
                            <w:pPr>
                              <w:pStyle w:val="24"/>
                              <w:shd w:val="clear" w:color="auto" w:fill="auto"/>
                              <w:tabs>
                                <w:tab w:val="left" w:pos="1075"/>
                              </w:tabs>
                              <w:spacing w:after="0" w:line="240" w:lineRule="auto"/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>Чемл'«У"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vertAlign w:val="superscript"/>
                              </w:rPr>
                              <w:t>м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>’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vertAlign w:val="superscript"/>
                              </w:rPr>
                              <w:t>&lt;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>г—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vertAlign w:val="subscript"/>
                              </w:rPr>
                              <w:t>?</w:t>
                            </w:r>
                          </w:p>
                          <w:p w14:paraId="104150AE" w14:textId="77777777" w:rsidR="002A67D9" w:rsidRDefault="00E24B97">
                            <w:pPr>
                              <w:pStyle w:val="24"/>
                              <w:shd w:val="clear" w:color="auto" w:fill="auto"/>
                              <w:spacing w:after="0" w:line="379" w:lineRule="auto"/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>людивотиоикнуаВас.</w:t>
                            </w:r>
                          </w:p>
                          <w:p w14:paraId="34C0D843" w14:textId="77777777" w:rsidR="002A67D9" w:rsidRDefault="00E24B97">
                            <w:pPr>
                              <w:pStyle w:val="24"/>
                              <w:shd w:val="clear" w:color="auto" w:fill="auto"/>
                              <w:spacing w:after="0" w:line="379" w:lineRule="auto"/>
                              <w:ind w:left="480"/>
                            </w:pPr>
                            <w:r>
                              <w:t>Что Вы</w:t>
                            </w: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</w:rPr>
                              <w:t xml:space="preserve"> не любите делать?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90E1C76" id="Shape 82" o:spid="_x0000_s1039" type="#_x0000_t202" style="position:absolute;margin-left:166.7pt;margin-top:16.55pt;width:74.4pt;height:70.3pt;z-index:125829412;visibility:visible;mso-wrap-style:square;mso-wrap-distance-left:0;mso-wrap-distance-top:16.55pt;mso-wrap-distance-right:0;mso-wrap-distance-bottom:108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Gr2hQEAAAUDAAAOAAAAZHJzL2Uyb0RvYy54bWysUlFLwzAQfhf8DyHvrmsdUsu6gYyJICpM&#10;f0CWJmugyYUkrt2/95Ktm+ib+JJe7q7ffd93mS8H3ZG9cF6BqWk+mVIiDIdGmV1NP97XNyUlPjDT&#10;sA6MqOlBeLpcXF/Ne1uJAlroGuEIghhf9bambQi2yjLPW6GZn4AVBosSnGYBr26XNY71iK67rJhO&#10;77IeXGMdcOE9ZlfHIl0kfCkFD69SehFIV1PkFtLp0rmNZ7aYs2rnmG0VP9Fgf2ChmTI49Ay1YoGR&#10;T6d+QWnFHXiQYcJBZyCl4iJpQDX59IeaTcusSFrQHG/PNvn/g+Uv+zdHVFPTsqDEMI07SmMJ3tGc&#10;3voKezYWu8LwAAMuecx7TEbNg3Q6flENwTrafDhbK4ZAOCbvZ7OyxArHUnlflHmyPrv8bJ0PjwI0&#10;iUFNHW4uGcr2zz4gEWwdW+IsA2vVdTEfGR6ZxCgM2yHJyW9HmltoDsi+ezLoW3wDY+DGYHsKRjj0&#10;Og08vYu4zO/3NPTyehdfAAAA//8DAFBLAwQUAAYACAAAACEAdshHROAAAAAKAQAADwAAAGRycy9k&#10;b3ducmV2LnhtbEyPTU/DMAyG70j8h8hI3Fi6dtpH13SaEJyQEF05cExbr43WOKXJtvLv8U5ws+VH&#10;r5832022FxccvXGkYD6LQCDVrjHUKvgsX5/WIHzQ1OjeESr4QQ+7/P4u02njrlTg5RBawSHkU62g&#10;C2FIpfR1h1b7mRuQ+HZ0o9WB17GVzaivHG57GUfRUlptiD90esDnDuvT4WwV7L+oeDHf79VHcSxM&#10;WW4ieluelHp8mPZbEAGn8AfDTZ/VIWenyp2p8aJXkCTJgtHbMAfBwGIdxyAqJlfJCmSeyf8V8l8A&#10;AAD//wMAUEsBAi0AFAAGAAgAAAAhALaDOJL+AAAA4QEAABMAAAAAAAAAAAAAAAAAAAAAAFtDb250&#10;ZW50X1R5cGVzXS54bWxQSwECLQAUAAYACAAAACEAOP0h/9YAAACUAQAACwAAAAAAAAAAAAAAAAAv&#10;AQAAX3JlbHMvLnJlbHNQSwECLQAUAAYACAAAACEAIMBq9oUBAAAFAwAADgAAAAAAAAAAAAAAAAAu&#10;AgAAZHJzL2Uyb0RvYy54bWxQSwECLQAUAAYACAAAACEAdshHROAAAAAKAQAADwAAAAAAAAAAAAAA&#10;AADfAwAAZHJzL2Rvd25yZXYueG1sUEsFBgAAAAAEAAQA8wAAAOwEAAAAAA==&#10;" filled="f" stroked="f">
                <v:textbox inset="0,0,0,0">
                  <w:txbxContent>
                    <w:p w14:paraId="5F73450C" w14:textId="77777777" w:rsidR="002A67D9" w:rsidRDefault="00E24B97">
                      <w:pPr>
                        <w:pStyle w:val="a7"/>
                        <w:shd w:val="clear" w:color="auto" w:fill="auto"/>
                        <w:tabs>
                          <w:tab w:val="left" w:pos="494"/>
                          <w:tab w:val="left" w:leader="hyphen" w:pos="638"/>
                        </w:tabs>
                        <w:spacing w:line="240" w:lineRule="auto"/>
                        <w:rPr>
                          <w:sz w:val="8"/>
                          <w:szCs w:val="8"/>
                        </w:rPr>
                      </w:pPr>
                      <w:r>
                        <w:rPr>
                          <w:rFonts w:ascii="Arial" w:eastAsia="Arial" w:hAnsi="Arial" w:cs="Arial"/>
                          <w:sz w:val="8"/>
                          <w:szCs w:val="8"/>
                        </w:rPr>
                        <w:t>РС1ШГ&gt;</w:t>
                      </w:r>
                      <w:r>
                        <w:rPr>
                          <w:rFonts w:ascii="Arial" w:eastAsia="Arial" w:hAnsi="Arial" w:cs="Arial"/>
                          <w:sz w:val="8"/>
                          <w:szCs w:val="8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8"/>
                          <w:szCs w:val="8"/>
                        </w:rPr>
                        <w:tab/>
                        <w:t>.</w:t>
                      </w:r>
                    </w:p>
                    <w:p w14:paraId="642CC92E" w14:textId="77777777" w:rsidR="002A67D9" w:rsidRDefault="00E24B97">
                      <w:pPr>
                        <w:pStyle w:val="24"/>
                        <w:shd w:val="clear" w:color="auto" w:fill="auto"/>
                        <w:spacing w:after="0" w:line="449" w:lineRule="auto"/>
                      </w:pP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 xml:space="preserve">Что Вам трудно?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vertAlign w:val="subscript"/>
                        </w:rPr>
                        <w:t>е чен</w:t>
                      </w: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 xml:space="preserve"> Ви 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lang w:val="en-US" w:eastAsia="en-US" w:bidi="en-US"/>
                        </w:rPr>
                        <w:t>S</w:t>
                      </w:r>
                      <w:r w:rsidRPr="00EC3E85">
                        <w:rPr>
                          <w:b/>
                          <w:bCs/>
                          <w:i w:val="0"/>
                          <w:iCs w:val="0"/>
                          <w:lang w:eastAsia="en-US" w:bidi="en-US"/>
                        </w:rPr>
                        <w:t>2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lang w:val="en-US" w:eastAsia="en-US" w:bidi="en-US"/>
                        </w:rPr>
                        <w:t>SX</w:t>
                      </w:r>
                      <w:r w:rsidRPr="00EC3E85">
                        <w:rPr>
                          <w:b/>
                          <w:bCs/>
                          <w:i w:val="0"/>
                          <w:iCs w:val="0"/>
                          <w:lang w:eastAsia="en-US" w:bidi="en-US"/>
                        </w:rPr>
                        <w:t xml:space="preserve">“.«- </w:t>
                      </w: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>форт?</w:t>
                      </w:r>
                    </w:p>
                    <w:p w14:paraId="252ED22A" w14:textId="77777777" w:rsidR="002A67D9" w:rsidRDefault="00E24B97">
                      <w:pPr>
                        <w:pStyle w:val="24"/>
                        <w:shd w:val="clear" w:color="auto" w:fill="auto"/>
                        <w:tabs>
                          <w:tab w:val="left" w:pos="1075"/>
                        </w:tabs>
                        <w:spacing w:after="0" w:line="240" w:lineRule="auto"/>
                      </w:pP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>Чемл'«У"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vertAlign w:val="superscript"/>
                        </w:rPr>
                        <w:t>м</w:t>
                      </w: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>’</w:t>
                      </w:r>
                      <w:r>
                        <w:rPr>
                          <w:b/>
                          <w:bCs/>
                          <w:i w:val="0"/>
                          <w:iCs w:val="0"/>
                          <w:vertAlign w:val="superscript"/>
                        </w:rPr>
                        <w:t>&lt;</w:t>
                      </w: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>г—</w:t>
                      </w: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ab/>
                      </w:r>
                      <w:r>
                        <w:rPr>
                          <w:b/>
                          <w:bCs/>
                          <w:i w:val="0"/>
                          <w:iCs w:val="0"/>
                          <w:vertAlign w:val="subscript"/>
                        </w:rPr>
                        <w:t>?</w:t>
                      </w:r>
                    </w:p>
                    <w:p w14:paraId="104150AE" w14:textId="77777777" w:rsidR="002A67D9" w:rsidRDefault="00E24B97">
                      <w:pPr>
                        <w:pStyle w:val="24"/>
                        <w:shd w:val="clear" w:color="auto" w:fill="auto"/>
                        <w:spacing w:after="0" w:line="379" w:lineRule="auto"/>
                      </w:pP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>людивотиоикнуаВас.</w:t>
                      </w:r>
                    </w:p>
                    <w:p w14:paraId="34C0D843" w14:textId="77777777" w:rsidR="002A67D9" w:rsidRDefault="00E24B97">
                      <w:pPr>
                        <w:pStyle w:val="24"/>
                        <w:shd w:val="clear" w:color="auto" w:fill="auto"/>
                        <w:spacing w:after="0" w:line="379" w:lineRule="auto"/>
                        <w:ind w:left="480"/>
                      </w:pPr>
                      <w:r>
                        <w:t>Что Вы</w:t>
                      </w:r>
                      <w:r>
                        <w:rPr>
                          <w:b/>
                          <w:bCs/>
                          <w:i w:val="0"/>
                          <w:iCs w:val="0"/>
                        </w:rPr>
                        <w:t xml:space="preserve"> не любите делать?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w:drawing>
          <wp:anchor distT="490855" distB="1329055" distL="0" distR="57785" simplePos="0" relativeHeight="125829414" behindDoc="0" locked="0" layoutInCell="1" allowOverlap="1" wp14:anchorId="73FF25A9" wp14:editId="1E54C6C6">
            <wp:simplePos x="0" y="0"/>
            <wp:positionH relativeFrom="page">
              <wp:posOffset>2080895</wp:posOffset>
            </wp:positionH>
            <wp:positionV relativeFrom="paragraph">
              <wp:posOffset>490855</wp:posOffset>
            </wp:positionV>
            <wp:extent cx="810895" cy="664210"/>
            <wp:effectExtent l="0" t="0" r="0" b="0"/>
            <wp:wrapTopAndBottom/>
            <wp:docPr id="84" name="Shape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 box 85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81089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355A4F81" wp14:editId="64A8DCD4">
                <wp:simplePos x="0" y="0"/>
                <wp:positionH relativeFrom="page">
                  <wp:posOffset>2519680</wp:posOffset>
                </wp:positionH>
                <wp:positionV relativeFrom="paragraph">
                  <wp:posOffset>1198245</wp:posOffset>
                </wp:positionV>
                <wp:extent cx="429895" cy="158750"/>
                <wp:effectExtent l="0" t="0" r="0" b="0"/>
                <wp:wrapNone/>
                <wp:docPr id="86" name="Shap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D3BCC4" w14:textId="77777777" w:rsidR="002A67D9" w:rsidRDefault="00E24B97">
                            <w:pPr>
                              <w:pStyle w:val="a5"/>
                              <w:shd w:val="clear" w:color="auto" w:fill="auto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>нелР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1"/>
                                <w:szCs w:val="11"/>
                                <w:vertAlign w:val="superscript"/>
                              </w:rPr>
                              <w:t>е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>’^''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1"/>
                                <w:szCs w:val="11"/>
                                <w:vertAlign w:val="superscript"/>
                              </w:rPr>
                              <w:t>и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11"/>
                                <w:szCs w:val="11"/>
                              </w:rPr>
                              <w:t>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55A4F81" id="Shape 86" o:spid="_x0000_s1040" type="#_x0000_t202" style="position:absolute;margin-left:198.4pt;margin-top:94.35pt;width:33.85pt;height:12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CxchwEAAAUDAAAOAAAAZHJzL2Uyb0RvYy54bWysUlFrwjAQfh/sP4S8z1ZRp8UqDHEMxjZw&#10;+wExTWygyYUks/Xf7xKtju1t7CW93F2/+77vslh1uiEH4bwCU9LhIKdEGA6VMvuSfrxv7maU+MBM&#10;xRowoqRH4elqeXuzaG0hRlBDUwlHEMT4orUlrUOwRZZ5XgvN/ACsMFiU4DQLeHX7rHKsRXTdZKM8&#10;n2YtuMo64MJ7zK5PRbpM+FIKHl6l9CKQpqTILaTTpXMXz2y5YMXeMVsrfqbB/sBCM2Vw6AVqzQIj&#10;n079gtKKO/Agw4CDzkBKxUXSgGqG+Q8125pZkbSgOd5ebPL/B8tfDm+OqKqksyklhmncURpL8I7m&#10;tNYX2LO12BW6B+hwyX3eYzJq7qTT8YtqCNbR5uPFWtEFwjE5Hs1n8wklHEvDyex+kqzPrj9b58Oj&#10;AE1iUFKHm0uGssOzD0gEW/uWOMvARjVNzEeGJyYxCt2uS3KG457mDqojsm+eDPoW30AfuD7YnYMe&#10;Dr1OA8/vIi7z+z0Nvb7e5RcAAAD//wMAUEsDBBQABgAIAAAAIQC2vt/54QAAAAsBAAAPAAAAZHJz&#10;L2Rvd25yZXYueG1sTI/NTsMwEITvSLyDtUjcqNMf0jTEqSoEJyREGg4cnXibRI3XIXbb8PYsp3Ic&#10;zWjmm2w72V6ccfSdIwXzWQQCqXamo0bBZ/n6kIDwQZPRvSNU8IMetvntTaZT4y5U4HkfGsEl5FOt&#10;oA1hSKX0dYtW+5kbkNg7uNHqwHJspBn1hcttLxdRFEurO+KFVg/43GJ93J+sgt0XFS/d93v1URyK&#10;riw3Eb3FR6Xu76bdE4iAU7iG4Q+f0SFnpsqdyHjRK1huYkYPbCTJGgQnVvHqEUSlYDFfrkHmmfz/&#10;If8FAAD//wMAUEsBAi0AFAAGAAgAAAAhALaDOJL+AAAA4QEAABMAAAAAAAAAAAAAAAAAAAAAAFtD&#10;b250ZW50X1R5cGVzXS54bWxQSwECLQAUAAYACAAAACEAOP0h/9YAAACUAQAACwAAAAAAAAAAAAAA&#10;AAAvAQAAX3JlbHMvLnJlbHNQSwECLQAUAAYACAAAACEA/2AsXIcBAAAFAwAADgAAAAAAAAAAAAAA&#10;AAAuAgAAZHJzL2Uyb0RvYy54bWxQSwECLQAUAAYACAAAACEAtr7f+eEAAAALAQAADwAAAAAAAAAA&#10;AAAAAADhAwAAZHJzL2Rvd25yZXYueG1sUEsFBgAAAAAEAAQA8wAAAO8EAAAAAA==&#10;" filled="f" stroked="f">
                <v:textbox inset="0,0,0,0">
                  <w:txbxContent>
                    <w:p w14:paraId="48D3BCC4" w14:textId="77777777" w:rsidR="002A67D9" w:rsidRDefault="00E24B97">
                      <w:pPr>
                        <w:pStyle w:val="a5"/>
                        <w:shd w:val="clear" w:color="auto" w:fill="auto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z w:val="11"/>
                          <w:szCs w:val="11"/>
                        </w:rPr>
                        <w:t>нелР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z w:val="11"/>
                          <w:szCs w:val="11"/>
                          <w:vertAlign w:val="superscript"/>
                        </w:rPr>
                        <w:t>е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z w:val="11"/>
                          <w:szCs w:val="11"/>
                        </w:rPr>
                        <w:t>’^''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z w:val="11"/>
                          <w:szCs w:val="11"/>
                          <w:vertAlign w:val="superscript"/>
                        </w:rPr>
                        <w:t>и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z w:val="11"/>
                          <w:szCs w:val="11"/>
                        </w:rPr>
                        <w:t>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w:drawing>
          <wp:anchor distT="1167130" distB="0" distL="0" distR="0" simplePos="0" relativeHeight="125829415" behindDoc="0" locked="0" layoutInCell="1" allowOverlap="1" wp14:anchorId="3D2CB078" wp14:editId="767AC44E">
            <wp:simplePos x="0" y="0"/>
            <wp:positionH relativeFrom="page">
              <wp:posOffset>779145</wp:posOffset>
            </wp:positionH>
            <wp:positionV relativeFrom="paragraph">
              <wp:posOffset>1167130</wp:posOffset>
            </wp:positionV>
            <wp:extent cx="2426335" cy="1316990"/>
            <wp:effectExtent l="0" t="0" r="0" b="0"/>
            <wp:wrapTopAndBottom/>
            <wp:docPr id="88" name="Shape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box 89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2426335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5EC9E6EF" wp14:editId="02AD4FBF">
                <wp:simplePos x="0" y="0"/>
                <wp:positionH relativeFrom="page">
                  <wp:posOffset>1108075</wp:posOffset>
                </wp:positionH>
                <wp:positionV relativeFrom="paragraph">
                  <wp:posOffset>1816100</wp:posOffset>
                </wp:positionV>
                <wp:extent cx="609600" cy="201295"/>
                <wp:effectExtent l="0" t="0" r="0" b="0"/>
                <wp:wrapNone/>
                <wp:docPr id="90" name="Shap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560F23" w14:textId="77777777" w:rsidR="002A67D9" w:rsidRDefault="00E24B97">
                            <w:pPr>
                              <w:pStyle w:val="a5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635D36"/>
                                <w:sz w:val="24"/>
                                <w:szCs w:val="24"/>
                              </w:rPr>
                              <w:t>Г™</w:t>
                            </w:r>
                            <w:r>
                              <w:rPr>
                                <w:color w:val="635D36"/>
                                <w:sz w:val="24"/>
                                <w:szCs w:val="24"/>
                                <w:vertAlign w:val="superscript"/>
                              </w:rPr>
                              <w:t>8</w:t>
                            </w:r>
                            <w:r>
                              <w:rPr>
                                <w:color w:val="635D36"/>
                                <w:sz w:val="24"/>
                                <w:szCs w:val="24"/>
                              </w:rPr>
                              <w:t>**™™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EC9E6EF" id="Shape 90" o:spid="_x0000_s1041" type="#_x0000_t202" style="position:absolute;margin-left:87.25pt;margin-top:143pt;width:48pt;height:15.8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WzQggEAAAUDAAAOAAAAZHJzL2Uyb0RvYy54bWysUlFLwzAQfhf8DyHvLt3A4cragYyJICpM&#10;f0CWJmugyYUkrt2/95KtU/RNfEkvd9fvvu+7LFeD6chB+qDBVnQ6KSiRVkCj7b6i72+bmztKQuS2&#10;4R1YWdGjDHRVX18te1fKGbTQNdITBLGh7F1F2xhdyVgQrTQ8TMBJi0UF3vCIV79njec9opuOzYpi&#10;znrwjfMgZAiYXZ+KtM74SkkRX5QKMpKuosgt5tPnc5dOVi95uffctVqcafA/sDBcWxx6gVrzyMmH&#10;17+gjBYeAqg4EWAYKKWFzBpQzbT4oWbbciezFjQnuItN4f9gxfPh1RPdVHSB9lhucEd5LME7mtO7&#10;UGLP1mFXHO5hwCWP+YDJpHlQ3qQvqiFYR5zjxVo5RCIwOS8W8wIrAkuodLa4TSjs62fnQ3yQYEgK&#10;Kupxc9lQfngK8dQ6tqRZFja661I+MTwxSVEcdkOWM80DUmoHzRHZd48WfUtvYAz8GOzOwQiHXmdu&#10;53eRlvn9nod+vd76EwAA//8DAFBLAwQUAAYACAAAACEAX4YiYOAAAAALAQAADwAAAGRycy9kb3du&#10;cmV2LnhtbEyPwU7DMBBE70j8g7VI3KjdAEkb4lQVghMSIg2HHp3YTazG6xC7bfh7lhMcZ/ZpdqbY&#10;zG5gZzMF61HCciGAGWy9tthJ+Kxf71bAQlSo1eDRSPg2ATbl9VWhcu0vWJnzLnaMQjDkSkIf45hz&#10;HtreOBUWfjRIt4OfnIokp47rSV0o3A08ESLlTlmkD70azXNv2uPu5CRs91i92K/35qM6VLau1wLf&#10;0qOUtzfz9glYNHP8g+G3PlWHkjo1/oQ6sIF09vBIqIRkldIoIpJMkNNIuF9mGfCy4P83lD8AAAD/&#10;/wMAUEsBAi0AFAAGAAgAAAAhALaDOJL+AAAA4QEAABMAAAAAAAAAAAAAAAAAAAAAAFtDb250ZW50&#10;X1R5cGVzXS54bWxQSwECLQAUAAYACAAAACEAOP0h/9YAAACUAQAACwAAAAAAAAAAAAAAAAAvAQAA&#10;X3JlbHMvLnJlbHNQSwECLQAUAAYACAAAACEAhVls0IIBAAAFAwAADgAAAAAAAAAAAAAAAAAuAgAA&#10;ZHJzL2Uyb0RvYy54bWxQSwECLQAUAAYACAAAACEAX4YiYOAAAAALAQAADwAAAAAAAAAAAAAAAADc&#10;AwAAZHJzL2Rvd25yZXYueG1sUEsFBgAAAAAEAAQA8wAAAOkEAAAAAA==&#10;" filled="f" stroked="f">
                <v:textbox inset="0,0,0,0">
                  <w:txbxContent>
                    <w:p w14:paraId="01560F23" w14:textId="77777777" w:rsidR="002A67D9" w:rsidRDefault="00E24B97">
                      <w:pPr>
                        <w:pStyle w:val="a5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color w:val="635D36"/>
                          <w:sz w:val="24"/>
                          <w:szCs w:val="24"/>
                        </w:rPr>
                        <w:t>Г™</w:t>
                      </w:r>
                      <w:r>
                        <w:rPr>
                          <w:color w:val="635D36"/>
                          <w:sz w:val="24"/>
                          <w:szCs w:val="24"/>
                          <w:vertAlign w:val="superscript"/>
                        </w:rPr>
                        <w:t>8</w:t>
                      </w:r>
                      <w:r>
                        <w:rPr>
                          <w:color w:val="635D36"/>
                          <w:sz w:val="24"/>
                          <w:szCs w:val="24"/>
                        </w:rPr>
                        <w:t>**™™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4DD8FB99" wp14:editId="1838F2AE">
                <wp:simplePos x="0" y="0"/>
                <wp:positionH relativeFrom="page">
                  <wp:posOffset>815975</wp:posOffset>
                </wp:positionH>
                <wp:positionV relativeFrom="paragraph">
                  <wp:posOffset>1297940</wp:posOffset>
                </wp:positionV>
                <wp:extent cx="506095" cy="167640"/>
                <wp:effectExtent l="0" t="0" r="0" b="0"/>
                <wp:wrapNone/>
                <wp:docPr id="92" name="Shap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095" cy="167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3AC2AD" w14:textId="77777777" w:rsidR="002A67D9" w:rsidRDefault="00E24B97">
                            <w:pPr>
                              <w:pStyle w:val="a5"/>
                              <w:shd w:val="clear" w:color="auto" w:fill="auto"/>
                              <w:tabs>
                                <w:tab w:val="left" w:pos="293"/>
                              </w:tabs>
                              <w:rPr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247027"/>
                                <w:sz w:val="15"/>
                                <w:szCs w:val="15"/>
                              </w:rPr>
                              <w:t>4</w:t>
                            </w:r>
                            <w:r>
                              <w:rPr>
                                <w:rFonts w:ascii="Arial" w:eastAsia="Arial" w:hAnsi="Arial" w:cs="Arial"/>
                                <w:color w:val="247027"/>
                                <w:sz w:val="15"/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635D36"/>
                                <w:sz w:val="9"/>
                                <w:szCs w:val="9"/>
                              </w:rPr>
                              <w:t>Чеху Вы.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DD8FB99" id="Shape 92" o:spid="_x0000_s1042" type="#_x0000_t202" style="position:absolute;margin-left:64.25pt;margin-top:102.2pt;width:39.85pt;height:13.2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xvbhgEAAAUDAAAOAAAAZHJzL2Uyb0RvYy54bWysUlFLwzAQfhf8DyHvrt1w1ZV1AxkTQVSY&#10;/oAsTdZAkwtJXLt/7yVbN9E38SW93F2/+77vMl/2uiV74bwCU9HxKKdEGA61MruKfryvb+4p8YGZ&#10;mrVgREUPwtPl4vpq3tlSTKCBthaOIIjxZWcr2oRgyyzzvBGa+RFYYbAowWkW8Op2We1Yh+i6zSZ5&#10;XmQduNo64MJ7zK6ORbpI+FIKHl6l9CKQtqLILaTTpXMbz2wxZ+XOMdsofqLB/sBCM2Vw6BlqxQIj&#10;n079gtKKO/Agw4iDzkBKxUXSgGrG+Q81m4ZZkbSgOd6ebfL/B8tf9m+OqLqiswklhmncURpL8I7m&#10;dNaX2LOx2BX6B+hxyUPeYzJq7qXT8YtqCNbR5sPZWtEHwjE5zYt8NqWEY2lc3BW3yfrs8rN1PjwK&#10;0CQGFXW4uWQo2z/7gESwdWiJswysVdvGfGR4ZBKj0G/7JGdcDDS3UB+Qfftk0Lf4BobADcH2FAxw&#10;6HUaeHoXcZnf72no5fUuvgAAAP//AwBQSwMEFAAGAAgAAAAhABSTw9HfAAAACwEAAA8AAABkcnMv&#10;ZG93bnJldi54bWxMj8FOwzAMhu9IvENkJG4sIYyplKbThOCEhOi6w45pk7XRGqc02VbeHnOCm3/5&#10;0+/PxXr2AzvbKbqACu4XApjFNhiHnYJd/XaXAYtJo9FDQKvg20ZYl9dXhc5NuGBlz9vUMSrBmGsF&#10;fUpjznlse+t1XITRIu0OYfI6UZw6biZ9oXI/cCnEinvtkC70erQvvW2P25NXsNlj9eq+PprP6lC5&#10;un4S+L46KnV7M2+egSU7pz8YfvVJHUpyasIJTWQDZZk9EqpAiuUSGBFSZBJYQ8ODyICXBf//Q/kD&#10;AAD//wMAUEsBAi0AFAAGAAgAAAAhALaDOJL+AAAA4QEAABMAAAAAAAAAAAAAAAAAAAAAAFtDb250&#10;ZW50X1R5cGVzXS54bWxQSwECLQAUAAYACAAAACEAOP0h/9YAAACUAQAACwAAAAAAAAAAAAAAAAAv&#10;AQAAX3JlbHMvLnJlbHNQSwECLQAUAAYACAAAACEAzzMb24YBAAAFAwAADgAAAAAAAAAAAAAAAAAu&#10;AgAAZHJzL2Uyb0RvYy54bWxQSwECLQAUAAYACAAAACEAFJPD0d8AAAALAQAADwAAAAAAAAAAAAAA&#10;AADgAwAAZHJzL2Rvd25yZXYueG1sUEsFBgAAAAAEAAQA8wAAAOwEAAAAAA==&#10;" filled="f" stroked="f">
                <v:textbox inset="0,0,0,0">
                  <w:txbxContent>
                    <w:p w14:paraId="633AC2AD" w14:textId="77777777" w:rsidR="002A67D9" w:rsidRDefault="00E24B97">
                      <w:pPr>
                        <w:pStyle w:val="a5"/>
                        <w:shd w:val="clear" w:color="auto" w:fill="auto"/>
                        <w:tabs>
                          <w:tab w:val="left" w:pos="293"/>
                        </w:tabs>
                        <w:rPr>
                          <w:sz w:val="9"/>
                          <w:szCs w:val="9"/>
                        </w:rPr>
                      </w:pPr>
                      <w:r>
                        <w:rPr>
                          <w:rFonts w:ascii="Arial" w:eastAsia="Arial" w:hAnsi="Arial" w:cs="Arial"/>
                          <w:color w:val="247027"/>
                          <w:sz w:val="15"/>
                          <w:szCs w:val="15"/>
                        </w:rPr>
                        <w:t>4</w:t>
                      </w:r>
                      <w:r>
                        <w:rPr>
                          <w:rFonts w:ascii="Arial" w:eastAsia="Arial" w:hAnsi="Arial" w:cs="Arial"/>
                          <w:color w:val="247027"/>
                          <w:sz w:val="15"/>
                          <w:szCs w:val="15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635D36"/>
                          <w:sz w:val="9"/>
                          <w:szCs w:val="9"/>
                        </w:rPr>
                        <w:t>Чеху Вы.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C3E85">
        <w:rPr>
          <w:rFonts w:ascii="Times New Roman" w:hAnsi="Times New Roman" w:cs="Times New Roman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5BC2BC60" wp14:editId="58C18D6F">
                <wp:simplePos x="0" y="0"/>
                <wp:positionH relativeFrom="page">
                  <wp:posOffset>1075055</wp:posOffset>
                </wp:positionH>
                <wp:positionV relativeFrom="paragraph">
                  <wp:posOffset>1136650</wp:posOffset>
                </wp:positionV>
                <wp:extent cx="969010" cy="274320"/>
                <wp:effectExtent l="0" t="0" r="0" b="0"/>
                <wp:wrapNone/>
                <wp:docPr id="94" name="Shap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" cy="274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FCEF14" w14:textId="77777777" w:rsidR="002A67D9" w:rsidRDefault="00E24B97">
                            <w:pPr>
                              <w:pStyle w:val="a5"/>
                              <w:shd w:val="clear" w:color="auto" w:fill="auto"/>
                              <w:spacing w:line="343" w:lineRule="auto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1F1E1A"/>
                                <w:sz w:val="13"/>
                                <w:szCs w:val="13"/>
                              </w:rPr>
                              <w:t xml:space="preserve">_ 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iCs/>
                                <w:color w:val="8F8C8D"/>
                                <w:sz w:val="13"/>
                                <w:szCs w:val="13"/>
                              </w:rPr>
                              <w:t xml:space="preserve">Ваши внешние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1F1E1A"/>
                                <w:sz w:val="11"/>
                                <w:szCs w:val="11"/>
                              </w:rPr>
                              <w:t>^возможное™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BC2BC60" id="Shape 94" o:spid="_x0000_s1043" type="#_x0000_t202" style="position:absolute;margin-left:84.65pt;margin-top:89.5pt;width:76.3pt;height:21.6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QY7hQEAAAUDAAAOAAAAZHJzL2Uyb0RvYy54bWysUlFLwzAQfhf8DyHvrlsdmytrBzImgqgw&#10;/QFZmqyBJheSuHb/3ku2TtE38SW93F2/+77vslz1uiUH4bwCU9LJaEyJMBxqZfYlfX/b3NxR4gMz&#10;NWvBiJIehaer6vpq2dlC5NBAWwtHEMT4orMlbUKwRZZ53gjN/AisMFiU4DQLeHX7rHasQ3TdZvl4&#10;PMs6cLV1wIX3mF2firRK+FIKHl6k9CKQtqTILaTTpXMXz6xasmLvmG0UP9Ngf2ChmTI49AK1ZoGR&#10;D6d+QWnFHXiQYcRBZyCl4iJpQDWT8Q8124ZZkbSgOd5ebPL/B8ufD6+OqLqkiyklhmncURpL8I7m&#10;dNYX2LO12BX6e+hxyUPeYzJq7qXT8YtqCNbR5uPFWtEHwjG5mC1QHyUcS/l8epsn67Ovn63z4UGA&#10;JjEoqcPNJUPZ4ckHJIKtQ0ucZWCj2jbmI8MTkxiFftcnOZP5QHMH9RHZt48GfYtvYAjcEOzOwQCH&#10;XqeB53cRl/n9noZ+vd7qEwAA//8DAFBLAwQUAAYACAAAACEA0m9MHt8AAAALAQAADwAAAGRycy9k&#10;b3ducmV2LnhtbEyPQU/DMAyF70j8h8hI3Fi6Tiq0NJ0mBCckRFcOHNPGa6M1Tmmyrfx7zAl88pOf&#10;nr9Xbhc3ijPOwXpSsF4lIJA6byz1Cj6al7sHECFqMnr0hAq+McC2ur4qdWH8hWo872MvOIRCoRUM&#10;MU6FlKEb0Omw8hMS3w5+djqynHtpZn3hcDfKNEky6bQl/jDoCZ8G7I77k1Ow+6T62X69te/1obZN&#10;kyf0mh2Vur1Zdo8gIi7xzwy/+IwOFTO1/kQmiJF1lm/Yyst9zqXYsUnXOYhWQcoDsirl/w7VDwAA&#10;AP//AwBQSwECLQAUAAYACAAAACEAtoM4kv4AAADhAQAAEwAAAAAAAAAAAAAAAAAAAAAAW0NvbnRl&#10;bnRfVHlwZXNdLnhtbFBLAQItABQABgAIAAAAIQA4/SH/1gAAAJQBAAALAAAAAAAAAAAAAAAAAC8B&#10;AABfcmVscy8ucmVsc1BLAQItABQABgAIAAAAIQCTlQY7hQEAAAUDAAAOAAAAAAAAAAAAAAAAAC4C&#10;AABkcnMvZTJvRG9jLnhtbFBLAQItABQABgAIAAAAIQDSb0we3wAAAAsBAAAPAAAAAAAAAAAAAAAA&#10;AN8DAABkcnMvZG93bnJldi54bWxQSwUGAAAAAAQABADzAAAA6wQAAAAA&#10;" filled="f" stroked="f">
                <v:textbox inset="0,0,0,0">
                  <w:txbxContent>
                    <w:p w14:paraId="44FCEF14" w14:textId="77777777" w:rsidR="002A67D9" w:rsidRDefault="00E24B97">
                      <w:pPr>
                        <w:pStyle w:val="a5"/>
                        <w:shd w:val="clear" w:color="auto" w:fill="auto"/>
                        <w:spacing w:line="343" w:lineRule="auto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ascii="Arial" w:eastAsia="Arial" w:hAnsi="Arial" w:cs="Arial"/>
                          <w:i/>
                          <w:iCs/>
                          <w:color w:val="1F1E1A"/>
                          <w:sz w:val="13"/>
                          <w:szCs w:val="13"/>
                        </w:rPr>
                        <w:t xml:space="preserve">_ </w:t>
                      </w:r>
                      <w:r>
                        <w:rPr>
                          <w:rFonts w:ascii="Arial" w:eastAsia="Arial" w:hAnsi="Arial" w:cs="Arial"/>
                          <w:i/>
                          <w:iCs/>
                          <w:color w:val="8F8C8D"/>
                          <w:sz w:val="13"/>
                          <w:szCs w:val="13"/>
                        </w:rPr>
                        <w:t xml:space="preserve">Ваши внешние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1F1E1A"/>
                          <w:sz w:val="11"/>
                          <w:szCs w:val="11"/>
                        </w:rPr>
                        <w:t>^возможное™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41D4196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lastRenderedPageBreak/>
        <w:t xml:space="preserve">Задание 2. </w:t>
      </w:r>
      <w:r w:rsidRPr="00EC3E85">
        <w:rPr>
          <w:sz w:val="22"/>
          <w:szCs w:val="22"/>
        </w:rPr>
        <w:t xml:space="preserve">Используя оценочные средства независимой оценки квалификаций, которые доступны на сайте Реестр сведений о проведении независимой </w:t>
      </w:r>
      <w:proofErr w:type="gramStart"/>
      <w:r w:rsidRPr="00EC3E85">
        <w:rPr>
          <w:sz w:val="22"/>
          <w:szCs w:val="22"/>
        </w:rPr>
        <w:t xml:space="preserve">оценки </w:t>
      </w:r>
      <w:r w:rsidR="00EC3E85">
        <w:rPr>
          <w:sz w:val="22"/>
          <w:szCs w:val="22"/>
        </w:rPr>
        <w:t xml:space="preserve"> </w:t>
      </w:r>
      <w:r w:rsidRPr="00EC3E85">
        <w:rPr>
          <w:sz w:val="22"/>
          <w:szCs w:val="22"/>
        </w:rPr>
        <w:t>квалификации</w:t>
      </w:r>
      <w:proofErr w:type="gramEnd"/>
      <w:r w:rsidRPr="00EC3E85">
        <w:rPr>
          <w:sz w:val="22"/>
          <w:szCs w:val="22"/>
        </w:rPr>
        <w:t xml:space="preserve"> </w:t>
      </w:r>
      <w:r w:rsidRPr="00EC3E85">
        <w:rPr>
          <w:sz w:val="22"/>
          <w:szCs w:val="22"/>
          <w:lang w:eastAsia="en-US" w:bidi="en-US"/>
        </w:rPr>
        <w:t>(</w:t>
      </w:r>
      <w:hyperlink r:id="rId14" w:history="1">
        <w:r w:rsidRPr="00EC3E85">
          <w:rPr>
            <w:color w:val="0000FF"/>
            <w:sz w:val="22"/>
            <w:szCs w:val="22"/>
            <w:u w:val="single"/>
            <w:lang w:val="en-US" w:eastAsia="en-US" w:bidi="en-US"/>
          </w:rPr>
          <w:t>https</w:t>
        </w:r>
        <w:r w:rsidRPr="00EC3E85">
          <w:rPr>
            <w:color w:val="0000FF"/>
            <w:sz w:val="22"/>
            <w:szCs w:val="22"/>
            <w:u w:val="single"/>
            <w:lang w:eastAsia="en-US" w:bidi="en-US"/>
          </w:rPr>
          <w:t>://</w:t>
        </w:r>
        <w:proofErr w:type="spellStart"/>
        <w:r w:rsidRPr="00EC3E85">
          <w:rPr>
            <w:color w:val="0000FF"/>
            <w:sz w:val="22"/>
            <w:szCs w:val="22"/>
            <w:u w:val="single"/>
            <w:lang w:val="en-US" w:eastAsia="en-US" w:bidi="en-US"/>
          </w:rPr>
          <w:t>nok</w:t>
        </w:r>
        <w:proofErr w:type="spellEnd"/>
        <w:r w:rsidRPr="00EC3E85">
          <w:rPr>
            <w:color w:val="0000FF"/>
            <w:sz w:val="22"/>
            <w:szCs w:val="22"/>
            <w:u w:val="single"/>
            <w:lang w:eastAsia="en-US" w:bidi="en-US"/>
          </w:rPr>
          <w:t>-</w:t>
        </w:r>
        <w:r w:rsidRPr="00EC3E85">
          <w:rPr>
            <w:color w:val="0000FF"/>
            <w:sz w:val="22"/>
            <w:szCs w:val="22"/>
            <w:u w:val="single"/>
            <w:lang w:val="en-US" w:eastAsia="en-US" w:bidi="en-US"/>
          </w:rPr>
          <w:t>nark</w:t>
        </w:r>
        <w:r w:rsidRPr="00EC3E85">
          <w:rPr>
            <w:color w:val="0000FF"/>
            <w:sz w:val="22"/>
            <w:szCs w:val="22"/>
            <w:u w:val="single"/>
            <w:lang w:eastAsia="en-US" w:bidi="en-US"/>
          </w:rPr>
          <w:t>.</w:t>
        </w:r>
        <w:proofErr w:type="spellStart"/>
        <w:r w:rsidRPr="00EC3E85">
          <w:rPr>
            <w:color w:val="0000FF"/>
            <w:sz w:val="22"/>
            <w:szCs w:val="22"/>
            <w:u w:val="single"/>
            <w:lang w:val="en-US" w:eastAsia="en-US" w:bidi="en-US"/>
          </w:rPr>
          <w:t>ru</w:t>
        </w:r>
        <w:proofErr w:type="spellEnd"/>
        <w:r w:rsidRPr="00EC3E85">
          <w:rPr>
            <w:color w:val="0000FF"/>
            <w:sz w:val="22"/>
            <w:szCs w:val="22"/>
            <w:u w:val="single"/>
            <w:lang w:eastAsia="en-US" w:bidi="en-US"/>
          </w:rPr>
          <w:t>/</w:t>
        </w:r>
      </w:hyperlink>
      <w:r w:rsidRPr="00EC3E85">
        <w:rPr>
          <w:sz w:val="22"/>
          <w:szCs w:val="22"/>
          <w:lang w:eastAsia="en-US" w:bidi="en-US"/>
        </w:rPr>
        <w:t xml:space="preserve">), </w:t>
      </w:r>
      <w:r w:rsidRPr="00EC3E85">
        <w:rPr>
          <w:sz w:val="22"/>
          <w:szCs w:val="22"/>
        </w:rPr>
        <w:t>пройдите демо-тест по интересующей квалификации и узнайте уровень своих навыков.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4FC83019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69D6F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68491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59D4CDA1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EA12E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E3663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Представлен личностный </w:t>
            </w:r>
            <w:r w:rsidRPr="00EC3E85">
              <w:rPr>
                <w:sz w:val="22"/>
                <w:szCs w:val="22"/>
                <w:lang w:val="en-US" w:eastAsia="en-US" w:bidi="en-US"/>
              </w:rPr>
              <w:t>SWOT</w:t>
            </w:r>
            <w:r w:rsidRPr="00EC3E85">
              <w:rPr>
                <w:sz w:val="22"/>
                <w:szCs w:val="22"/>
              </w:rPr>
              <w:t>-анализ</w:t>
            </w:r>
          </w:p>
        </w:tc>
      </w:tr>
      <w:tr w:rsidR="002A67D9" w:rsidRPr="00EC3E85" w14:paraId="771C4A0B" w14:textId="77777777">
        <w:trPr>
          <w:trHeight w:hRule="exact" w:val="1133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1732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0C6F7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Представлен личностный </w:t>
            </w:r>
            <w:r w:rsidRPr="00EC3E85">
              <w:rPr>
                <w:sz w:val="22"/>
                <w:szCs w:val="22"/>
                <w:lang w:val="en-US" w:eastAsia="en-US" w:bidi="en-US"/>
              </w:rPr>
              <w:t>SWOT</w:t>
            </w:r>
            <w:r w:rsidRPr="00EC3E85">
              <w:rPr>
                <w:sz w:val="22"/>
                <w:szCs w:val="22"/>
              </w:rPr>
              <w:t>-анализ, пройден демо-тест на сайте Реестр сведений о проведении независимой оценки квалификации</w:t>
            </w:r>
          </w:p>
        </w:tc>
      </w:tr>
      <w:tr w:rsidR="002A67D9" w:rsidRPr="00EC3E85" w14:paraId="3C16A3B3" w14:textId="77777777">
        <w:trPr>
          <w:trHeight w:hRule="exact" w:val="113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17BD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0893B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Представлен личностный </w:t>
            </w:r>
            <w:r w:rsidRPr="00EC3E85">
              <w:rPr>
                <w:sz w:val="22"/>
                <w:szCs w:val="22"/>
                <w:lang w:val="en-US" w:eastAsia="en-US" w:bidi="en-US"/>
              </w:rPr>
              <w:t>SWOT</w:t>
            </w:r>
            <w:r w:rsidRPr="00EC3E85">
              <w:rPr>
                <w:sz w:val="22"/>
                <w:szCs w:val="22"/>
              </w:rPr>
              <w:t>-анализ, пройден демо-тест на сайте Реестр сведений о проведении независимой оценки квалификации</w:t>
            </w:r>
          </w:p>
        </w:tc>
      </w:tr>
    </w:tbl>
    <w:p w14:paraId="4B92DEEC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5C7ED5DB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08DF0F66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Дидактическая единица для контроля:</w:t>
      </w:r>
    </w:p>
    <w:p w14:paraId="705E718D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2.8 оценивать потенциальные возможности профессионального развития </w:t>
      </w: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72372295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Заполните таблицу: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0"/>
        <w:gridCol w:w="2045"/>
        <w:gridCol w:w="2040"/>
        <w:gridCol w:w="2040"/>
        <w:gridCol w:w="2050"/>
      </w:tblGrid>
      <w:tr w:rsidR="002A67D9" w:rsidRPr="00EC3E85" w14:paraId="7BCB82A1" w14:textId="77777777">
        <w:trPr>
          <w:trHeight w:hRule="exact" w:val="1099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6B1C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Этап карьеры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4EFEA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Возрастной период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8D157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Краткая характеристика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7CDE7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Возможные кризисные ситуации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6FD85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Способ преодоления</w:t>
            </w:r>
          </w:p>
        </w:tc>
      </w:tr>
      <w:tr w:rsidR="002A67D9" w:rsidRPr="00EC3E85" w14:paraId="513AFE87" w14:textId="77777777">
        <w:trPr>
          <w:trHeight w:hRule="exact" w:val="394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F527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AD84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7CEB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33CA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7A55D0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0D63EA0B" w14:textId="77777777">
        <w:trPr>
          <w:trHeight w:hRule="exact" w:val="389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43657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7AF8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614E7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CCBE9B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B90E3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7174A5BF" w14:textId="77777777">
        <w:trPr>
          <w:trHeight w:hRule="exact" w:val="389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165E18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49E1A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22E0E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3D840F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001D6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7D9" w:rsidRPr="00EC3E85" w14:paraId="383F4F2A" w14:textId="77777777">
        <w:trPr>
          <w:trHeight w:hRule="exact" w:val="398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78C8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78995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61834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B857D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CFD5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CCDB51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2106A332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446D60DE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AF76E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7054A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2DF5ED0F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29ED5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8290B2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на 50 % верно</w:t>
            </w:r>
          </w:p>
        </w:tc>
      </w:tr>
      <w:tr w:rsidR="002A67D9" w:rsidRPr="00EC3E85" w14:paraId="049C8128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941D9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40B64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на 75 % верно</w:t>
            </w:r>
          </w:p>
        </w:tc>
      </w:tr>
      <w:tr w:rsidR="002A67D9" w:rsidRPr="00EC3E85" w14:paraId="5B88B956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3138F1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64F145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Таблица заполнена верно</w:t>
            </w:r>
          </w:p>
        </w:tc>
      </w:tr>
    </w:tbl>
    <w:p w14:paraId="273AFDD9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1D292D00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53" w:name="bookmark54"/>
      <w:bookmarkStart w:id="54" w:name="bookmark55"/>
      <w:r w:rsidRPr="00EC3E85">
        <w:rPr>
          <w:sz w:val="22"/>
          <w:szCs w:val="22"/>
        </w:rPr>
        <w:t>Дидактическая единица для контроля:</w:t>
      </w:r>
      <w:bookmarkEnd w:id="53"/>
      <w:bookmarkEnd w:id="54"/>
    </w:p>
    <w:p w14:paraId="4FB01132" w14:textId="77777777" w:rsidR="002A67D9" w:rsidRPr="00EC3E85" w:rsidRDefault="00E24B97" w:rsidP="00EC3E85">
      <w:pPr>
        <w:pStyle w:val="11"/>
        <w:numPr>
          <w:ilvl w:val="0"/>
          <w:numId w:val="25"/>
        </w:numPr>
        <w:shd w:val="clear" w:color="auto" w:fill="auto"/>
        <w:tabs>
          <w:tab w:val="left" w:pos="550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применять методы планирования и развития карьеры</w:t>
      </w:r>
    </w:p>
    <w:p w14:paraId="30908DD9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349E79C7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Задание 1. </w:t>
      </w:r>
      <w:r w:rsidRPr="00EC3E85">
        <w:rPr>
          <w:sz w:val="22"/>
          <w:szCs w:val="22"/>
        </w:rPr>
        <w:t>Используя профессиональный стандарт (при наличии), разработайте</w:t>
      </w:r>
    </w:p>
    <w:p w14:paraId="3EB286C2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план своего карьерного развития по конкретной профессии/специальности.</w:t>
      </w:r>
    </w:p>
    <w:p w14:paraId="61E8948B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3297910F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7BA4A9E3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Задание 2. </w:t>
      </w:r>
      <w:r w:rsidRPr="00EC3E85">
        <w:rPr>
          <w:sz w:val="22"/>
          <w:szCs w:val="22"/>
        </w:rPr>
        <w:t>Сформулируйте факторы и условия, способствующие успешной профессиональной карьере. Заполните таблицу: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3"/>
        <w:gridCol w:w="2549"/>
        <w:gridCol w:w="2554"/>
        <w:gridCol w:w="2558"/>
      </w:tblGrid>
      <w:tr w:rsidR="002A67D9" w:rsidRPr="00EC3E85" w14:paraId="28FF8C11" w14:textId="77777777">
        <w:trPr>
          <w:trHeight w:hRule="exact" w:val="749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16679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Личностные факторы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901A7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EC3E85">
              <w:rPr>
                <w:sz w:val="22"/>
                <w:szCs w:val="22"/>
              </w:rPr>
              <w:t>Профессионально</w:t>
            </w:r>
            <w:r w:rsidRPr="00EC3E85">
              <w:rPr>
                <w:sz w:val="22"/>
                <w:szCs w:val="22"/>
              </w:rPr>
              <w:softHyphen/>
              <w:t>значимые</w:t>
            </w:r>
            <w:proofErr w:type="spellEnd"/>
            <w:r w:rsidRPr="00EC3E85">
              <w:rPr>
                <w:sz w:val="22"/>
                <w:szCs w:val="22"/>
              </w:rPr>
              <w:t xml:space="preserve"> факторы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550E2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Социальные факторы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C680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Условия</w:t>
            </w:r>
          </w:p>
        </w:tc>
      </w:tr>
      <w:tr w:rsidR="002A67D9" w:rsidRPr="00EC3E85" w14:paraId="5EB09B51" w14:textId="77777777">
        <w:trPr>
          <w:trHeight w:hRule="exact" w:val="398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D40E3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9F471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7621BC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8D282" w14:textId="77777777" w:rsidR="002A67D9" w:rsidRPr="00EC3E85" w:rsidRDefault="002A67D9" w:rsidP="00EC3E8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8436751" w14:textId="77777777" w:rsidR="002A67D9" w:rsidRPr="00EC3E85" w:rsidRDefault="00E24B97" w:rsidP="00EC3E85">
      <w:pPr>
        <w:pStyle w:val="a9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 xml:space="preserve">Задание 3. </w:t>
      </w:r>
      <w:r w:rsidRPr="00EC3E85">
        <w:rPr>
          <w:sz w:val="22"/>
          <w:szCs w:val="22"/>
        </w:rPr>
        <w:t>Напишите эссе на тему «План моего карьерного развития».</w:t>
      </w:r>
    </w:p>
    <w:p w14:paraId="0CDF4FB1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0644A280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00F4C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lastRenderedPageBreak/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BBF221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1E65946E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1AB90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3A1C8A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Заполнена таблица из задания 1</w:t>
            </w:r>
          </w:p>
        </w:tc>
      </w:tr>
      <w:tr w:rsidR="002A67D9" w:rsidRPr="00EC3E85" w14:paraId="787F6218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FBFF9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888C6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Заполнены таблицы задания 1 и 2</w:t>
            </w:r>
          </w:p>
        </w:tc>
      </w:tr>
      <w:tr w:rsidR="002A67D9" w:rsidRPr="00EC3E85" w14:paraId="493EAA47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E33DA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C06710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Заполнены все таблицы. </w:t>
            </w:r>
            <w:proofErr w:type="spellStart"/>
            <w:r w:rsidRPr="00EC3E85">
              <w:rPr>
                <w:sz w:val="22"/>
                <w:szCs w:val="22"/>
              </w:rPr>
              <w:t>Выпполнено</w:t>
            </w:r>
            <w:proofErr w:type="spellEnd"/>
            <w:r w:rsidRPr="00EC3E85">
              <w:rPr>
                <w:sz w:val="22"/>
                <w:szCs w:val="22"/>
              </w:rPr>
              <w:t xml:space="preserve"> творческое задание</w:t>
            </w:r>
          </w:p>
        </w:tc>
      </w:tr>
    </w:tbl>
    <w:p w14:paraId="04173AFE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0A3EC38C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55" w:name="bookmark56"/>
      <w:bookmarkStart w:id="56" w:name="bookmark57"/>
      <w:r w:rsidRPr="00EC3E85">
        <w:rPr>
          <w:sz w:val="22"/>
          <w:szCs w:val="22"/>
        </w:rPr>
        <w:t>Дидактическая единица для контроля:</w:t>
      </w:r>
      <w:bookmarkEnd w:id="55"/>
      <w:bookmarkEnd w:id="56"/>
    </w:p>
    <w:p w14:paraId="24E077DA" w14:textId="77777777" w:rsidR="002A67D9" w:rsidRPr="00EC3E85" w:rsidRDefault="00E24B97" w:rsidP="00EC3E85">
      <w:pPr>
        <w:pStyle w:val="11"/>
        <w:numPr>
          <w:ilvl w:val="0"/>
          <w:numId w:val="25"/>
        </w:numPr>
        <w:shd w:val="clear" w:color="auto" w:fill="auto"/>
        <w:tabs>
          <w:tab w:val="left" w:pos="690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проектировать индивидуальный план карьерного развития</w:t>
      </w:r>
    </w:p>
    <w:p w14:paraId="52629D31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2C354714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Оформите портфолио карьерного развития в виде презентации, соответствующей следующей структуре:</w:t>
      </w:r>
    </w:p>
    <w:p w14:paraId="12F4A1C9" w14:textId="77777777" w:rsidR="002A67D9" w:rsidRPr="00EC3E85" w:rsidRDefault="00E24B97" w:rsidP="00EC3E85">
      <w:pPr>
        <w:pStyle w:val="11"/>
        <w:numPr>
          <w:ilvl w:val="0"/>
          <w:numId w:val="2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Титульный лист;</w:t>
      </w:r>
    </w:p>
    <w:p w14:paraId="4DEF557D" w14:textId="77777777" w:rsidR="002A67D9" w:rsidRPr="00EC3E85" w:rsidRDefault="00E24B97" w:rsidP="00EC3E85">
      <w:pPr>
        <w:pStyle w:val="11"/>
        <w:numPr>
          <w:ilvl w:val="0"/>
          <w:numId w:val="2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Резюме;</w:t>
      </w:r>
    </w:p>
    <w:p w14:paraId="71AF8276" w14:textId="77777777" w:rsidR="002A67D9" w:rsidRPr="00EC3E85" w:rsidRDefault="00E24B97" w:rsidP="00EC3E85">
      <w:pPr>
        <w:pStyle w:val="11"/>
        <w:numPr>
          <w:ilvl w:val="0"/>
          <w:numId w:val="2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Рабочий опыт, включая добровольческий;</w:t>
      </w:r>
    </w:p>
    <w:p w14:paraId="752CD1D7" w14:textId="77777777" w:rsidR="002A67D9" w:rsidRPr="00EC3E85" w:rsidRDefault="00E24B97" w:rsidP="00EC3E85">
      <w:pPr>
        <w:pStyle w:val="11"/>
        <w:numPr>
          <w:ilvl w:val="0"/>
          <w:numId w:val="2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Образование и тренинги;</w:t>
      </w:r>
    </w:p>
    <w:p w14:paraId="537B1160" w14:textId="77777777" w:rsidR="002A67D9" w:rsidRPr="00EC3E85" w:rsidRDefault="00E24B97" w:rsidP="00EC3E85">
      <w:pPr>
        <w:pStyle w:val="11"/>
        <w:numPr>
          <w:ilvl w:val="0"/>
          <w:numId w:val="2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Карта карьерного роста, личностного развития;</w:t>
      </w:r>
    </w:p>
    <w:p w14:paraId="33567BD9" w14:textId="77777777" w:rsidR="002A67D9" w:rsidRPr="00EC3E85" w:rsidRDefault="00E24B97" w:rsidP="00EC3E85">
      <w:pPr>
        <w:pStyle w:val="11"/>
        <w:numPr>
          <w:ilvl w:val="0"/>
          <w:numId w:val="2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Самооценка;</w:t>
      </w:r>
    </w:p>
    <w:p w14:paraId="17DA03DC" w14:textId="77777777" w:rsidR="002A67D9" w:rsidRPr="00EC3E85" w:rsidRDefault="00E24B97" w:rsidP="00EC3E85">
      <w:pPr>
        <w:pStyle w:val="11"/>
        <w:numPr>
          <w:ilvl w:val="0"/>
          <w:numId w:val="2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Творческие результаты, интересы, предпочтения;</w:t>
      </w:r>
    </w:p>
    <w:p w14:paraId="21D2C21A" w14:textId="77777777" w:rsidR="002A67D9" w:rsidRPr="00EC3E85" w:rsidRDefault="00E24B97" w:rsidP="00EC3E85">
      <w:pPr>
        <w:pStyle w:val="11"/>
        <w:numPr>
          <w:ilvl w:val="0"/>
          <w:numId w:val="26"/>
        </w:numPr>
        <w:shd w:val="clear" w:color="auto" w:fill="auto"/>
        <w:tabs>
          <w:tab w:val="left" w:pos="921"/>
        </w:tabs>
        <w:spacing w:line="240" w:lineRule="auto"/>
        <w:ind w:firstLine="620"/>
        <w:rPr>
          <w:sz w:val="22"/>
          <w:szCs w:val="22"/>
        </w:rPr>
      </w:pPr>
      <w:r w:rsidRPr="00EC3E85">
        <w:rPr>
          <w:sz w:val="22"/>
          <w:szCs w:val="22"/>
        </w:rPr>
        <w:t>Копилка достижений (грамоты, благодарности и т.д.);</w:t>
      </w:r>
    </w:p>
    <w:p w14:paraId="2D6D153F" w14:textId="77777777" w:rsidR="002A67D9" w:rsidRPr="00EC3E85" w:rsidRDefault="00E24B97" w:rsidP="00EC3E85">
      <w:pPr>
        <w:pStyle w:val="11"/>
        <w:numPr>
          <w:ilvl w:val="0"/>
          <w:numId w:val="26"/>
        </w:numPr>
        <w:shd w:val="clear" w:color="auto" w:fill="auto"/>
        <w:tabs>
          <w:tab w:val="left" w:pos="921"/>
        </w:tabs>
        <w:spacing w:line="240" w:lineRule="auto"/>
        <w:ind w:left="860" w:hanging="240"/>
        <w:rPr>
          <w:sz w:val="22"/>
          <w:szCs w:val="22"/>
        </w:rPr>
      </w:pPr>
      <w:r w:rsidRPr="00EC3E85">
        <w:rPr>
          <w:sz w:val="22"/>
          <w:szCs w:val="22"/>
        </w:rPr>
        <w:t>Рекомендации ведущих преподавателей, руководителей курсовых проектов, дипломных работ, производственных практик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7ED8B07E" w14:textId="77777777">
        <w:trPr>
          <w:trHeight w:hRule="exact" w:val="43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D4D56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0B76C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06FEA5D3" w14:textId="77777777">
        <w:trPr>
          <w:trHeight w:hRule="exact" w:val="43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F7C9CF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05E3BE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Портфолио составлено на 50 %</w:t>
            </w:r>
          </w:p>
        </w:tc>
      </w:tr>
      <w:tr w:rsidR="002A67D9" w:rsidRPr="00EC3E85" w14:paraId="11A02364" w14:textId="77777777">
        <w:trPr>
          <w:trHeight w:hRule="exact" w:val="427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2C5329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7F3EFC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Портфолио составлено на 75 %</w:t>
            </w:r>
          </w:p>
        </w:tc>
      </w:tr>
      <w:tr w:rsidR="002A67D9" w:rsidRPr="00EC3E85" w14:paraId="188C4489" w14:textId="77777777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7A5EA3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8D6C9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 xml:space="preserve">Портфолио </w:t>
            </w:r>
            <w:proofErr w:type="spellStart"/>
            <w:r w:rsidRPr="00EC3E85">
              <w:rPr>
                <w:sz w:val="22"/>
                <w:szCs w:val="22"/>
              </w:rPr>
              <w:t>состалено</w:t>
            </w:r>
            <w:proofErr w:type="spellEnd"/>
            <w:r w:rsidRPr="00EC3E85">
              <w:rPr>
                <w:sz w:val="22"/>
                <w:szCs w:val="22"/>
              </w:rPr>
              <w:t xml:space="preserve"> полностью</w:t>
            </w:r>
          </w:p>
        </w:tc>
      </w:tr>
    </w:tbl>
    <w:p w14:paraId="582E0785" w14:textId="77777777" w:rsidR="002A67D9" w:rsidRPr="00EC3E85" w:rsidRDefault="002A67D9" w:rsidP="00EC3E85">
      <w:pPr>
        <w:rPr>
          <w:rFonts w:ascii="Times New Roman" w:hAnsi="Times New Roman" w:cs="Times New Roman"/>
          <w:sz w:val="22"/>
          <w:szCs w:val="22"/>
        </w:rPr>
      </w:pPr>
    </w:p>
    <w:p w14:paraId="78E36BA7" w14:textId="77777777" w:rsidR="002A67D9" w:rsidRPr="00EC3E85" w:rsidRDefault="00E24B97" w:rsidP="00EC3E85">
      <w:pPr>
        <w:pStyle w:val="2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57" w:name="bookmark58"/>
      <w:bookmarkStart w:id="58" w:name="bookmark59"/>
      <w:r w:rsidRPr="00EC3E85">
        <w:rPr>
          <w:sz w:val="22"/>
          <w:szCs w:val="22"/>
        </w:rPr>
        <w:t>Дидактическая единица для контроля:</w:t>
      </w:r>
      <w:bookmarkEnd w:id="57"/>
      <w:bookmarkEnd w:id="58"/>
    </w:p>
    <w:p w14:paraId="47A5ECEA" w14:textId="77777777" w:rsidR="002A67D9" w:rsidRPr="00EC3E85" w:rsidRDefault="00E24B97" w:rsidP="00EC3E85">
      <w:pPr>
        <w:pStyle w:val="11"/>
        <w:numPr>
          <w:ilvl w:val="0"/>
          <w:numId w:val="25"/>
        </w:numPr>
        <w:shd w:val="clear" w:color="auto" w:fill="auto"/>
        <w:tabs>
          <w:tab w:val="left" w:pos="690"/>
        </w:tabs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>формировать портфолио карьерного продвижения, отслеживать свой «цифровой след»</w:t>
      </w:r>
    </w:p>
    <w:p w14:paraId="437EA19A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b/>
          <w:bCs/>
          <w:sz w:val="22"/>
          <w:szCs w:val="22"/>
        </w:rPr>
        <w:t>Задание №1 (из текущего контроля)</w:t>
      </w:r>
    </w:p>
    <w:p w14:paraId="6C0A6D8E" w14:textId="77777777" w:rsidR="002A67D9" w:rsidRPr="00EC3E85" w:rsidRDefault="00E24B97" w:rsidP="00EC3E85">
      <w:pPr>
        <w:pStyle w:val="11"/>
        <w:shd w:val="clear" w:color="auto" w:fill="auto"/>
        <w:spacing w:line="240" w:lineRule="auto"/>
        <w:rPr>
          <w:sz w:val="22"/>
          <w:szCs w:val="22"/>
        </w:rPr>
      </w:pPr>
      <w:r w:rsidRPr="00EC3E85">
        <w:rPr>
          <w:sz w:val="22"/>
          <w:szCs w:val="22"/>
        </w:rPr>
        <w:t xml:space="preserve">Проанализируйте свой цифровой след, который вы оставляете посредством социальных сетей и цифрового контента. Сделайте выводы о том, какой вывод о вас сможет сделать работодатель </w:t>
      </w:r>
      <w:proofErr w:type="gramStart"/>
      <w:r w:rsidRPr="00EC3E85">
        <w:rPr>
          <w:sz w:val="22"/>
          <w:szCs w:val="22"/>
        </w:rPr>
        <w:t>на основе данных</w:t>
      </w:r>
      <w:proofErr w:type="gramEnd"/>
      <w:r w:rsidRPr="00EC3E85">
        <w:rPr>
          <w:sz w:val="22"/>
          <w:szCs w:val="22"/>
        </w:rPr>
        <w:t xml:space="preserve"> полученных в результате анализа вашего цифрового следа. Сформулируйте рекомендации, которые помогут вам оптимизировать цифровой след в соответствии с ожиданиями потенциальных работодателей (в случае необходимости).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8011"/>
      </w:tblGrid>
      <w:tr w:rsidR="002A67D9" w:rsidRPr="00EC3E85" w14:paraId="7F83D0E5" w14:textId="77777777" w:rsidTr="00EC3E85">
        <w:trPr>
          <w:trHeight w:hRule="exact" w:val="4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9CDE7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Оценка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FD17B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EC3E85">
              <w:rPr>
                <w:b/>
                <w:bCs/>
                <w:i/>
                <w:iCs/>
                <w:sz w:val="22"/>
                <w:szCs w:val="22"/>
              </w:rPr>
              <w:t>Показатели оценки</w:t>
            </w:r>
          </w:p>
        </w:tc>
      </w:tr>
      <w:tr w:rsidR="002A67D9" w:rsidRPr="00EC3E85" w14:paraId="26AB42E8" w14:textId="77777777" w:rsidTr="00EC3E85">
        <w:trPr>
          <w:trHeight w:hRule="exact" w:val="354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1E656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3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1E68E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Проанализирован цифровой след. Вывод не дает полной характеристики</w:t>
            </w:r>
          </w:p>
        </w:tc>
      </w:tr>
      <w:tr w:rsidR="002A67D9" w:rsidRPr="00EC3E85" w14:paraId="10C032E9" w14:textId="77777777" w:rsidTr="00EC3E85">
        <w:trPr>
          <w:trHeight w:hRule="exact" w:val="416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281B8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4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A7359B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Проанализирован цифровой след. Представлен подробный вывод</w:t>
            </w:r>
          </w:p>
        </w:tc>
      </w:tr>
      <w:tr w:rsidR="002A67D9" w:rsidRPr="00EC3E85" w14:paraId="7F8B68AD" w14:textId="77777777" w:rsidTr="00EC3E85">
        <w:trPr>
          <w:trHeight w:hRule="exact" w:val="563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6DBF94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5</w:t>
            </w:r>
          </w:p>
        </w:tc>
        <w:tc>
          <w:tcPr>
            <w:tcW w:w="8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B6DAD" w14:textId="77777777" w:rsidR="002A67D9" w:rsidRPr="00EC3E85" w:rsidRDefault="00E24B97" w:rsidP="00EC3E85">
            <w:pPr>
              <w:pStyle w:val="a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EC3E85">
              <w:rPr>
                <w:sz w:val="22"/>
                <w:szCs w:val="22"/>
              </w:rPr>
              <w:t>Проанализирован цифровой след. Представлен подробный вывод. Сформулированы рекомендации</w:t>
            </w:r>
          </w:p>
        </w:tc>
      </w:tr>
    </w:tbl>
    <w:p w14:paraId="223BA518" w14:textId="77777777" w:rsidR="00532089" w:rsidRDefault="00532089" w:rsidP="00EC3E85">
      <w:pPr>
        <w:rPr>
          <w:rFonts w:ascii="Times New Roman" w:hAnsi="Times New Roman" w:cs="Times New Roman"/>
          <w:sz w:val="22"/>
          <w:szCs w:val="22"/>
        </w:rPr>
      </w:pPr>
    </w:p>
    <w:p w14:paraId="65394117" w14:textId="77777777" w:rsidR="00EC3E85" w:rsidRDefault="00EC3E85" w:rsidP="00EC3E85">
      <w:pPr>
        <w:rPr>
          <w:rFonts w:ascii="Times New Roman" w:hAnsi="Times New Roman" w:cs="Times New Roman"/>
          <w:sz w:val="22"/>
          <w:szCs w:val="22"/>
        </w:rPr>
      </w:pPr>
    </w:p>
    <w:p w14:paraId="11AD495E" w14:textId="77777777" w:rsidR="00EC5C2C" w:rsidRPr="00E7539C" w:rsidRDefault="00EC5C2C" w:rsidP="00EC5C2C">
      <w:pPr>
        <w:pStyle w:val="af0"/>
        <w:numPr>
          <w:ilvl w:val="0"/>
          <w:numId w:val="34"/>
        </w:numPr>
        <w:shd w:val="clear" w:color="auto" w:fill="FFFFFF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color w:val="000000"/>
          <w:sz w:val="23"/>
          <w:szCs w:val="23"/>
        </w:rPr>
      </w:pPr>
      <w:r w:rsidRPr="00E7539C">
        <w:rPr>
          <w:rFonts w:ascii="Times New Roman" w:hAnsi="Times New Roman"/>
          <w:b/>
          <w:color w:val="000000"/>
          <w:sz w:val="23"/>
          <w:szCs w:val="23"/>
        </w:rPr>
        <w:t>ПЕРЕЧ</w:t>
      </w:r>
      <w:r>
        <w:rPr>
          <w:rFonts w:ascii="Times New Roman" w:hAnsi="Times New Roman"/>
          <w:b/>
          <w:color w:val="000000"/>
          <w:sz w:val="23"/>
          <w:szCs w:val="23"/>
        </w:rPr>
        <w:t>Е</w:t>
      </w:r>
      <w:r w:rsidRPr="00E7539C">
        <w:rPr>
          <w:rFonts w:ascii="Times New Roman" w:hAnsi="Times New Roman"/>
          <w:b/>
          <w:color w:val="000000"/>
          <w:sz w:val="23"/>
          <w:szCs w:val="23"/>
        </w:rPr>
        <w:t xml:space="preserve">НЬ ПЕЧАТНЫХ ИЗДАНИЙ, ЭЛЕКТРОННЫХ ИЗДАНИЙ (ЭЛЕКТРОННЫХ РЕСУРСОВ), ДОПОЛНИТЕЛЬНЫХ ИСТОЧНИКОВ </w:t>
      </w:r>
    </w:p>
    <w:p w14:paraId="1A8F0573" w14:textId="77777777" w:rsidR="00EC3E85" w:rsidRDefault="00EC3E85" w:rsidP="00EC3E85">
      <w:pPr>
        <w:rPr>
          <w:rFonts w:ascii="Times New Roman" w:hAnsi="Times New Roman" w:cs="Times New Roman"/>
          <w:sz w:val="22"/>
          <w:szCs w:val="22"/>
        </w:rPr>
      </w:pPr>
    </w:p>
    <w:p w14:paraId="7BD0C81E" w14:textId="77777777" w:rsidR="00EC3E85" w:rsidRPr="00EC3E85" w:rsidRDefault="00EC3E85" w:rsidP="00EC3E85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EC3E85">
        <w:rPr>
          <w:rFonts w:ascii="Times New Roman" w:hAnsi="Times New Roman" w:cs="Times New Roman"/>
          <w:b/>
          <w:sz w:val="22"/>
          <w:szCs w:val="22"/>
        </w:rPr>
        <w:t>Основные источники:</w:t>
      </w:r>
    </w:p>
    <w:p w14:paraId="139A21B5" w14:textId="77777777" w:rsidR="00EC3E85" w:rsidRPr="00AC2C82" w:rsidRDefault="00EC3E85" w:rsidP="00EC3E85">
      <w:pPr>
        <w:pStyle w:val="af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Хребина</w:t>
      </w:r>
      <w:proofErr w:type="spellEnd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С. В., Развитие личностной готовности студентов к построению успешной карьеры : учебное пособие / С. В. </w:t>
      </w:r>
      <w:proofErr w:type="spellStart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Хребина</w:t>
      </w:r>
      <w:proofErr w:type="spellEnd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Р. Н. </w:t>
      </w:r>
      <w:proofErr w:type="spellStart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Юндин</w:t>
      </w:r>
      <w:proofErr w:type="spellEnd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— </w:t>
      </w:r>
      <w:proofErr w:type="gramStart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КноРус</w:t>
      </w:r>
      <w:proofErr w:type="spellEnd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2023. — 299 с. — ISBN 978-5-406-10697-6. — URL: https://book.ru/book/948835— </w:t>
      </w:r>
      <w:proofErr w:type="gramStart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электронный.</w:t>
      </w:r>
    </w:p>
    <w:p w14:paraId="1B0BEB82" w14:textId="77777777" w:rsidR="00EC3E85" w:rsidRPr="00AC2C82" w:rsidRDefault="00EC3E85" w:rsidP="00EC3E85">
      <w:pPr>
        <w:pStyle w:val="af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Рыжиков, С. Н., Эффективное поведение на рынке </w:t>
      </w:r>
      <w:proofErr w:type="gramStart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труда :</w:t>
      </w:r>
      <w:proofErr w:type="gramEnd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учебник / С. Н. Рыжиков. — </w:t>
      </w:r>
      <w:proofErr w:type="gramStart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КноРус</w:t>
      </w:r>
      <w:proofErr w:type="spellEnd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2024. — 217 с. — ISBN 978-5-406-12677-6. — URL: </w:t>
      </w:r>
      <w:proofErr w:type="gramStart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https://book.ru/book/952752  —</w:t>
      </w:r>
      <w:proofErr w:type="gramEnd"/>
      <w:r w:rsidRPr="00AC2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Текст : электронный.</w:t>
      </w:r>
    </w:p>
    <w:p w14:paraId="33568A08" w14:textId="77777777" w:rsidR="00EC3E85" w:rsidRDefault="00EC3E85" w:rsidP="00EC3E85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Cs w:val="18"/>
        </w:rPr>
      </w:pPr>
    </w:p>
    <w:p w14:paraId="19FA2A67" w14:textId="77777777" w:rsidR="00EC3E85" w:rsidRDefault="00EC3E85" w:rsidP="00EC3E85">
      <w:pPr>
        <w:pStyle w:val="20"/>
        <w:keepNext/>
        <w:keepLines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auto"/>
        <w:tabs>
          <w:tab w:val="left" w:pos="1322"/>
        </w:tabs>
        <w:spacing w:line="276" w:lineRule="auto"/>
        <w:ind w:left="709"/>
        <w:jc w:val="both"/>
        <w:rPr>
          <w:sz w:val="24"/>
          <w:szCs w:val="24"/>
        </w:rPr>
      </w:pPr>
      <w:bookmarkStart w:id="59" w:name="bookmark132"/>
      <w:bookmarkStart w:id="60" w:name="bookmark133"/>
      <w:r>
        <w:rPr>
          <w:sz w:val="24"/>
          <w:szCs w:val="24"/>
        </w:rPr>
        <w:t>Дополнительные печатные источники:</w:t>
      </w:r>
      <w:bookmarkEnd w:id="59"/>
      <w:bookmarkEnd w:id="60"/>
    </w:p>
    <w:p w14:paraId="2D396E90" w14:textId="77777777" w:rsidR="00EC3E85" w:rsidRPr="00AC2C82" w:rsidRDefault="00EC3E85" w:rsidP="00EC3E85">
      <w:pPr>
        <w:pStyle w:val="Default"/>
        <w:ind w:firstLine="709"/>
        <w:jc w:val="both"/>
        <w:rPr>
          <w:szCs w:val="28"/>
        </w:rPr>
      </w:pPr>
      <w:r w:rsidRPr="00AC2C82">
        <w:rPr>
          <w:szCs w:val="28"/>
        </w:rPr>
        <w:t xml:space="preserve">1. </w:t>
      </w:r>
      <w:proofErr w:type="spellStart"/>
      <w:r w:rsidRPr="00AC2C82">
        <w:rPr>
          <w:szCs w:val="28"/>
        </w:rPr>
        <w:t>Корягин</w:t>
      </w:r>
      <w:proofErr w:type="spellEnd"/>
      <w:r w:rsidRPr="00AC2C82">
        <w:rPr>
          <w:szCs w:val="28"/>
        </w:rPr>
        <w:t xml:space="preserve"> А.М. Технология поиска работы и трудоустройства (3¬е изд., стер.) учеб. пособие / [А.М. </w:t>
      </w:r>
      <w:proofErr w:type="spellStart"/>
      <w:r w:rsidRPr="00AC2C82">
        <w:rPr>
          <w:szCs w:val="28"/>
        </w:rPr>
        <w:t>Корягин</w:t>
      </w:r>
      <w:proofErr w:type="spellEnd"/>
      <w:r w:rsidRPr="00AC2C82">
        <w:rPr>
          <w:szCs w:val="28"/>
        </w:rPr>
        <w:t xml:space="preserve">, Н.Ю. </w:t>
      </w:r>
      <w:proofErr w:type="spellStart"/>
      <w:r w:rsidRPr="00AC2C82">
        <w:rPr>
          <w:szCs w:val="28"/>
        </w:rPr>
        <w:t>Бариева</w:t>
      </w:r>
      <w:proofErr w:type="spellEnd"/>
      <w:r w:rsidRPr="00AC2C82">
        <w:rPr>
          <w:szCs w:val="28"/>
        </w:rPr>
        <w:t xml:space="preserve">, И.В. </w:t>
      </w:r>
      <w:proofErr w:type="spellStart"/>
      <w:r w:rsidRPr="00AC2C82">
        <w:rPr>
          <w:szCs w:val="28"/>
        </w:rPr>
        <w:t>Грибенюкова</w:t>
      </w:r>
      <w:proofErr w:type="spellEnd"/>
      <w:r w:rsidRPr="00AC2C82">
        <w:rPr>
          <w:szCs w:val="28"/>
        </w:rPr>
        <w:t xml:space="preserve">, А.И. Колпаков]. – М.: Академия, 2016 – 112с. </w:t>
      </w:r>
    </w:p>
    <w:p w14:paraId="0F53462F" w14:textId="77777777" w:rsidR="00EC3E85" w:rsidRPr="00AC2C82" w:rsidRDefault="00EC3E85" w:rsidP="00EC3E85">
      <w:pPr>
        <w:pStyle w:val="Default"/>
        <w:ind w:firstLine="709"/>
        <w:jc w:val="both"/>
        <w:rPr>
          <w:szCs w:val="28"/>
        </w:rPr>
      </w:pPr>
      <w:r w:rsidRPr="00AC2C82">
        <w:rPr>
          <w:szCs w:val="28"/>
        </w:rPr>
        <w:t xml:space="preserve">2. Перелыгина, Е. А. Эффективное поведение на рынке труда [Текст]: рабочая тетрадь. / Е.А. Перелыгина. – Самара: ЦПО, 2011. – 48 с. </w:t>
      </w:r>
    </w:p>
    <w:p w14:paraId="08B83193" w14:textId="77777777" w:rsidR="00EC3E85" w:rsidRPr="00AC2C82" w:rsidRDefault="00EC3E85" w:rsidP="00EC3E85">
      <w:pPr>
        <w:pStyle w:val="Default"/>
        <w:ind w:firstLine="709"/>
        <w:jc w:val="both"/>
        <w:rPr>
          <w:szCs w:val="28"/>
        </w:rPr>
      </w:pPr>
      <w:r w:rsidRPr="00AC2C82">
        <w:rPr>
          <w:szCs w:val="28"/>
        </w:rPr>
        <w:t xml:space="preserve">3. </w:t>
      </w:r>
      <w:proofErr w:type="spellStart"/>
      <w:r w:rsidRPr="00AC2C82">
        <w:rPr>
          <w:szCs w:val="28"/>
        </w:rPr>
        <w:t>Р.Боллаз</w:t>
      </w:r>
      <w:proofErr w:type="spellEnd"/>
      <w:r w:rsidRPr="00AC2C82">
        <w:rPr>
          <w:szCs w:val="28"/>
        </w:rPr>
        <w:t xml:space="preserve">. Какого цвета ваш парашют?  </w:t>
      </w:r>
    </w:p>
    <w:p w14:paraId="1D52863B" w14:textId="77777777" w:rsidR="00EC3E85" w:rsidRPr="00AC2C82" w:rsidRDefault="00EC3E85" w:rsidP="00EC3E85">
      <w:pPr>
        <w:pStyle w:val="Default"/>
        <w:ind w:firstLine="709"/>
        <w:jc w:val="both"/>
        <w:rPr>
          <w:sz w:val="22"/>
        </w:rPr>
      </w:pPr>
      <w:r w:rsidRPr="00AC2C82">
        <w:rPr>
          <w:szCs w:val="28"/>
        </w:rPr>
        <w:t>4. Щербина М. Школа карьеры [Текст]: учебное пособие/ М. Щербина. – М.: Фонд «Евразия», 2010. - 1520 с.</w:t>
      </w:r>
    </w:p>
    <w:p w14:paraId="01F45742" w14:textId="77777777" w:rsidR="00EC3E85" w:rsidRDefault="00EC3E85" w:rsidP="00EC3E85">
      <w:pPr>
        <w:pStyle w:val="11"/>
        <w:shd w:val="clear" w:color="auto" w:fill="auto"/>
        <w:tabs>
          <w:tab w:val="left" w:pos="758"/>
          <w:tab w:val="left" w:pos="1134"/>
          <w:tab w:val="left" w:pos="1134"/>
        </w:tabs>
        <w:spacing w:line="240" w:lineRule="auto"/>
      </w:pPr>
    </w:p>
    <w:p w14:paraId="15C43FF1" w14:textId="77777777" w:rsidR="00EC3E85" w:rsidRDefault="00EC3E85" w:rsidP="00EC3E85">
      <w:pPr>
        <w:pStyle w:val="20"/>
        <w:keepNext/>
        <w:keepLines/>
        <w:shd w:val="clear" w:color="auto" w:fill="auto"/>
        <w:tabs>
          <w:tab w:val="left" w:pos="1322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Электронные ресурсы:</w:t>
      </w:r>
    </w:p>
    <w:p w14:paraId="24D5C68A" w14:textId="77777777" w:rsidR="00EC3E85" w:rsidRPr="00AC2C82" w:rsidRDefault="00EC3E85" w:rsidP="00EC3E85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AC2C82">
        <w:t xml:space="preserve">Программно-аппаратный комплекс «Профессиональные стандарты» http://profstandart.rosmintrud.ru </w:t>
      </w:r>
    </w:p>
    <w:p w14:paraId="382E5946" w14:textId="77777777" w:rsidR="00EC3E85" w:rsidRPr="00AC2C82" w:rsidRDefault="00EC3E85" w:rsidP="00EC3E85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AC2C82">
        <w:t xml:space="preserve">Справочная информация: "Профессиональные стандарты" (Материал подготовлен специалистами КонсультантПлюс) http://www.consultant.ru/document/cons_doc_LAW_157436/ </w:t>
      </w:r>
    </w:p>
    <w:p w14:paraId="6523B4A9" w14:textId="77777777" w:rsidR="00EC3E85" w:rsidRPr="00AC2C82" w:rsidRDefault="00EC3E85" w:rsidP="00EC3E85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AC2C82">
        <w:t xml:space="preserve">Атлас новых профессий. Доступ: http://atlas100.ru/ </w:t>
      </w:r>
    </w:p>
    <w:p w14:paraId="25D69641" w14:textId="77777777" w:rsidR="00EC3E85" w:rsidRPr="00AC2C82" w:rsidRDefault="00EC3E85" w:rsidP="00EC3E85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AC2C82">
        <w:t xml:space="preserve">Справочник профессий. Доступ: http://spravochnik.rosmintrud.ru/professions </w:t>
      </w:r>
    </w:p>
    <w:p w14:paraId="344F13CE" w14:textId="77777777" w:rsidR="00EC3E85" w:rsidRPr="00AC2C82" w:rsidRDefault="00EC3E85" w:rsidP="00EC3E85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AC2C82">
        <w:t xml:space="preserve">Общероссийская база данных «Работа в России». Доступ: www.trudvsem.ru 30 </w:t>
      </w:r>
    </w:p>
    <w:p w14:paraId="58B797A8" w14:textId="77777777" w:rsidR="00EC3E85" w:rsidRPr="00AC2C82" w:rsidRDefault="00EC3E85" w:rsidP="00EC3E85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AC2C82">
        <w:rPr>
          <w:color w:val="auto"/>
        </w:rPr>
        <w:t xml:space="preserve">Сайт министерства экономического развития Российской Федерации. Доступ: http://economy.gov.ru/minec/activity/sections/econreg/investproject </w:t>
      </w:r>
    </w:p>
    <w:p w14:paraId="1641EF5C" w14:textId="77777777" w:rsidR="00EC3E85" w:rsidRPr="00AC2C82" w:rsidRDefault="00EC3E85" w:rsidP="00EC3E85">
      <w:pPr>
        <w:pStyle w:val="Default"/>
        <w:numPr>
          <w:ilvl w:val="0"/>
          <w:numId w:val="29"/>
        </w:numPr>
        <w:tabs>
          <w:tab w:val="left" w:pos="1134"/>
        </w:tabs>
        <w:ind w:left="0" w:firstLine="709"/>
        <w:jc w:val="both"/>
      </w:pPr>
      <w:r w:rsidRPr="00AC2C82">
        <w:rPr>
          <w:color w:val="auto"/>
        </w:rPr>
        <w:t xml:space="preserve">Сайт «Инновации в России». </w:t>
      </w:r>
      <w:r w:rsidRPr="00AC2C82">
        <w:t xml:space="preserve">Доступ: </w:t>
      </w:r>
      <w:hyperlink r:id="rId15" w:history="1">
        <w:r w:rsidRPr="00AC2C82">
          <w:rPr>
            <w:rStyle w:val="af2"/>
          </w:rPr>
          <w:t>http://innovation.gov.ru/map</w:t>
        </w:r>
      </w:hyperlink>
      <w:r w:rsidRPr="00AC2C82">
        <w:t>.</w:t>
      </w:r>
    </w:p>
    <w:p w14:paraId="7A886267" w14:textId="77777777" w:rsidR="00EC3E85" w:rsidRPr="00AC2C82" w:rsidRDefault="00EC3E85" w:rsidP="00EC3E85">
      <w:pPr>
        <w:pStyle w:val="af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2C82">
        <w:rPr>
          <w:rFonts w:ascii="Times New Roman" w:hAnsi="Times New Roman"/>
          <w:color w:val="000000"/>
          <w:sz w:val="24"/>
          <w:szCs w:val="24"/>
        </w:rPr>
        <w:t xml:space="preserve">Федеральный проект «Кадры для цифровой экономики». Доступ: </w:t>
      </w:r>
      <w:r w:rsidRPr="00AC2C82">
        <w:rPr>
          <w:rFonts w:ascii="Times New Roman" w:hAnsi="Times New Roman"/>
          <w:color w:val="0563C2"/>
          <w:sz w:val="24"/>
          <w:szCs w:val="24"/>
        </w:rPr>
        <w:t>https://digital.ac.gov.ru/about/26/</w:t>
      </w:r>
    </w:p>
    <w:p w14:paraId="5D33FC48" w14:textId="77777777" w:rsidR="00EC3E85" w:rsidRPr="00AC2C82" w:rsidRDefault="00EC3E85" w:rsidP="00EC3E85">
      <w:pPr>
        <w:pStyle w:val="af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563C2"/>
          <w:sz w:val="24"/>
          <w:szCs w:val="24"/>
        </w:rPr>
      </w:pPr>
      <w:r w:rsidRPr="00AC2C82">
        <w:rPr>
          <w:rFonts w:ascii="Times New Roman" w:hAnsi="Times New Roman"/>
          <w:color w:val="000000"/>
          <w:sz w:val="24"/>
          <w:szCs w:val="24"/>
        </w:rPr>
        <w:t xml:space="preserve">Реестр сведений о проведении независимой оценки квалификации Доступ: </w:t>
      </w:r>
      <w:hyperlink r:id="rId16" w:history="1">
        <w:r w:rsidRPr="00AC2C82">
          <w:rPr>
            <w:rStyle w:val="af2"/>
            <w:sz w:val="24"/>
            <w:szCs w:val="24"/>
          </w:rPr>
          <w:t>https://nok-nark.ru/</w:t>
        </w:r>
      </w:hyperlink>
    </w:p>
    <w:p w14:paraId="2E624188" w14:textId="77777777" w:rsidR="00EC3E85" w:rsidRPr="00AC2C82" w:rsidRDefault="00EC3E85" w:rsidP="00EC3E85">
      <w:pPr>
        <w:pStyle w:val="af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563C2"/>
          <w:sz w:val="24"/>
          <w:szCs w:val="24"/>
        </w:rPr>
      </w:pPr>
      <w:r w:rsidRPr="00AC2C82">
        <w:rPr>
          <w:rFonts w:ascii="Times New Roman" w:hAnsi="Times New Roman"/>
          <w:color w:val="000000"/>
          <w:sz w:val="24"/>
          <w:szCs w:val="24"/>
        </w:rPr>
        <w:t xml:space="preserve">Энциклопедия «Карьера». Доступ: </w:t>
      </w:r>
      <w:r w:rsidRPr="00AC2C82">
        <w:rPr>
          <w:rFonts w:ascii="Times New Roman" w:hAnsi="Times New Roman"/>
          <w:color w:val="0563C2"/>
          <w:sz w:val="24"/>
          <w:szCs w:val="24"/>
        </w:rPr>
        <w:t>http://www.znanie.info/portal/ec-main.html</w:t>
      </w:r>
    </w:p>
    <w:p w14:paraId="0A78BD0D" w14:textId="77777777" w:rsidR="00EC3E85" w:rsidRPr="00AC2C82" w:rsidRDefault="00EC3E85" w:rsidP="00EC3E85">
      <w:pPr>
        <w:pStyle w:val="af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C2C82">
        <w:rPr>
          <w:rFonts w:ascii="Times New Roman" w:hAnsi="Times New Roman"/>
          <w:color w:val="000000"/>
          <w:sz w:val="24"/>
          <w:szCs w:val="24"/>
        </w:rPr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r w:rsidRPr="00AC2C82">
        <w:rPr>
          <w:rFonts w:ascii="Times New Roman" w:hAnsi="Times New Roman"/>
          <w:color w:val="0563C2"/>
          <w:sz w:val="24"/>
          <w:szCs w:val="24"/>
        </w:rPr>
        <w:t>http://www.bc-nark.ru/vocational-guidance-materials/</w:t>
      </w:r>
    </w:p>
    <w:p w14:paraId="54F94981" w14:textId="77777777" w:rsidR="00EC3E85" w:rsidRPr="00EC3E85" w:rsidRDefault="00EC3E85" w:rsidP="00EC3E85">
      <w:pPr>
        <w:rPr>
          <w:rFonts w:ascii="Times New Roman" w:hAnsi="Times New Roman" w:cs="Times New Roman"/>
          <w:sz w:val="22"/>
          <w:szCs w:val="22"/>
        </w:rPr>
      </w:pPr>
    </w:p>
    <w:sectPr w:rsidR="00EC3E85" w:rsidRPr="00EC3E85" w:rsidSect="00432B48">
      <w:headerReference w:type="default" r:id="rId17"/>
      <w:footerReference w:type="default" r:id="rId18"/>
      <w:headerReference w:type="first" r:id="rId19"/>
      <w:footerReference w:type="first" r:id="rId20"/>
      <w:pgSz w:w="11900" w:h="16840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89603" w14:textId="77777777" w:rsidR="00DC4F92" w:rsidRDefault="00DC4F92">
      <w:r>
        <w:separator/>
      </w:r>
    </w:p>
  </w:endnote>
  <w:endnote w:type="continuationSeparator" w:id="0">
    <w:p w14:paraId="3C2E67F6" w14:textId="77777777" w:rsidR="00DC4F92" w:rsidRDefault="00DC4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E2875" w14:textId="77777777" w:rsidR="002A67D9" w:rsidRDefault="002A67D9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579AD" w14:textId="4098D1D1" w:rsidR="002A67D9" w:rsidRDefault="002A67D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49A51" w14:textId="77777777" w:rsidR="00DC4F92" w:rsidRDefault="00DC4F92"/>
  </w:footnote>
  <w:footnote w:type="continuationSeparator" w:id="0">
    <w:p w14:paraId="2CC4221B" w14:textId="77777777" w:rsidR="00DC4F92" w:rsidRDefault="00DC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F5192" w14:textId="77777777" w:rsidR="002A67D9" w:rsidRDefault="002A67D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13B91" w14:textId="77777777" w:rsidR="002A67D9" w:rsidRDefault="002A67D9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 w15:restartNumberingAfterBreak="0">
    <w:nsid w:val="05886805"/>
    <w:multiLevelType w:val="multilevel"/>
    <w:tmpl w:val="00ECD114"/>
    <w:lvl w:ilvl="0">
      <w:start w:val="8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556EAE"/>
    <w:multiLevelType w:val="hybridMultilevel"/>
    <w:tmpl w:val="26980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BF6"/>
    <w:multiLevelType w:val="multilevel"/>
    <w:tmpl w:val="D4B6DF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88777F"/>
    <w:multiLevelType w:val="multilevel"/>
    <w:tmpl w:val="917CDB48"/>
    <w:lvl w:ilvl="0">
      <w:start w:val="9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F00785"/>
    <w:multiLevelType w:val="multilevel"/>
    <w:tmpl w:val="4BC89116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813EBB"/>
    <w:multiLevelType w:val="multilevel"/>
    <w:tmpl w:val="96584A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CB2578"/>
    <w:multiLevelType w:val="multilevel"/>
    <w:tmpl w:val="4A82C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481A62"/>
    <w:multiLevelType w:val="multilevel"/>
    <w:tmpl w:val="B39AA8E8"/>
    <w:lvl w:ilvl="0">
      <w:start w:val="8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A43846"/>
    <w:multiLevelType w:val="multilevel"/>
    <w:tmpl w:val="946EE452"/>
    <w:lvl w:ilvl="0">
      <w:start w:val="8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A00EFB"/>
    <w:multiLevelType w:val="multilevel"/>
    <w:tmpl w:val="3F8086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DE3ED2"/>
    <w:multiLevelType w:val="multilevel"/>
    <w:tmpl w:val="663ECB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28501E"/>
    <w:multiLevelType w:val="hybridMultilevel"/>
    <w:tmpl w:val="B900E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D638D"/>
    <w:multiLevelType w:val="multilevel"/>
    <w:tmpl w:val="A52864A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06426"/>
    <w:multiLevelType w:val="multilevel"/>
    <w:tmpl w:val="8D383D84"/>
    <w:lvl w:ilvl="0">
      <w:start w:val="5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D1E0DD9"/>
    <w:multiLevelType w:val="multilevel"/>
    <w:tmpl w:val="BE48532A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2C279B"/>
    <w:multiLevelType w:val="multilevel"/>
    <w:tmpl w:val="496C4B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0E6537"/>
    <w:multiLevelType w:val="multilevel"/>
    <w:tmpl w:val="C476593C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156313"/>
    <w:multiLevelType w:val="multilevel"/>
    <w:tmpl w:val="26748D04"/>
    <w:lvl w:ilvl="0">
      <w:start w:val="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0076B8"/>
    <w:multiLevelType w:val="multilevel"/>
    <w:tmpl w:val="96C45FBA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061C8E"/>
    <w:multiLevelType w:val="multilevel"/>
    <w:tmpl w:val="381634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0960F2"/>
    <w:multiLevelType w:val="multilevel"/>
    <w:tmpl w:val="F104D978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3E600A"/>
    <w:multiLevelType w:val="multilevel"/>
    <w:tmpl w:val="9F866E82"/>
    <w:lvl w:ilvl="0">
      <w:start w:val="5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296087"/>
    <w:multiLevelType w:val="multilevel"/>
    <w:tmpl w:val="ADF88F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2C39F9"/>
    <w:multiLevelType w:val="multilevel"/>
    <w:tmpl w:val="000E7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846AA8"/>
    <w:multiLevelType w:val="multilevel"/>
    <w:tmpl w:val="090A19D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206677"/>
    <w:multiLevelType w:val="multilevel"/>
    <w:tmpl w:val="5B5EA13A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384211"/>
    <w:multiLevelType w:val="multilevel"/>
    <w:tmpl w:val="A378A0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891FDF"/>
    <w:multiLevelType w:val="multilevel"/>
    <w:tmpl w:val="E780A178"/>
    <w:lvl w:ilvl="0">
      <w:start w:val="3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D5E0211"/>
    <w:multiLevelType w:val="hybridMultilevel"/>
    <w:tmpl w:val="EFA8A39A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42F94"/>
    <w:multiLevelType w:val="multilevel"/>
    <w:tmpl w:val="D9784BB4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B7657C"/>
    <w:multiLevelType w:val="multilevel"/>
    <w:tmpl w:val="325C6AA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9207F2"/>
    <w:multiLevelType w:val="multilevel"/>
    <w:tmpl w:val="E6DAB9C4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D3D5EB6"/>
    <w:multiLevelType w:val="hybridMultilevel"/>
    <w:tmpl w:val="920E8E04"/>
    <w:lvl w:ilvl="0" w:tplc="E1A4E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30"/>
  </w:num>
  <w:num w:numId="4">
    <w:abstractNumId w:val="24"/>
  </w:num>
  <w:num w:numId="5">
    <w:abstractNumId w:val="16"/>
  </w:num>
  <w:num w:numId="6">
    <w:abstractNumId w:val="28"/>
  </w:num>
  <w:num w:numId="7">
    <w:abstractNumId w:val="6"/>
  </w:num>
  <w:num w:numId="8">
    <w:abstractNumId w:val="8"/>
  </w:num>
  <w:num w:numId="9">
    <w:abstractNumId w:val="18"/>
  </w:num>
  <w:num w:numId="10">
    <w:abstractNumId w:val="19"/>
  </w:num>
  <w:num w:numId="11">
    <w:abstractNumId w:val="26"/>
  </w:num>
  <w:num w:numId="12">
    <w:abstractNumId w:val="25"/>
  </w:num>
  <w:num w:numId="13">
    <w:abstractNumId w:val="32"/>
  </w:num>
  <w:num w:numId="14">
    <w:abstractNumId w:val="9"/>
  </w:num>
  <w:num w:numId="15">
    <w:abstractNumId w:val="1"/>
  </w:num>
  <w:num w:numId="16">
    <w:abstractNumId w:val="13"/>
  </w:num>
  <w:num w:numId="17">
    <w:abstractNumId w:val="31"/>
  </w:num>
  <w:num w:numId="18">
    <w:abstractNumId w:val="5"/>
  </w:num>
  <w:num w:numId="19">
    <w:abstractNumId w:val="20"/>
  </w:num>
  <w:num w:numId="20">
    <w:abstractNumId w:val="27"/>
  </w:num>
  <w:num w:numId="21">
    <w:abstractNumId w:val="11"/>
  </w:num>
  <w:num w:numId="22">
    <w:abstractNumId w:val="7"/>
  </w:num>
  <w:num w:numId="23">
    <w:abstractNumId w:val="21"/>
  </w:num>
  <w:num w:numId="24">
    <w:abstractNumId w:val="22"/>
  </w:num>
  <w:num w:numId="25">
    <w:abstractNumId w:val="4"/>
  </w:num>
  <w:num w:numId="26">
    <w:abstractNumId w:val="23"/>
  </w:num>
  <w:num w:numId="27">
    <w:abstractNumId w:val="15"/>
  </w:num>
  <w:num w:numId="28">
    <w:abstractNumId w:val="2"/>
  </w:num>
  <w:num w:numId="29">
    <w:abstractNumId w:val="12"/>
  </w:num>
  <w:num w:numId="30">
    <w:abstractNumId w:val="10"/>
  </w:num>
  <w:num w:numId="31">
    <w:abstractNumId w:val="33"/>
  </w:num>
  <w:num w:numId="32">
    <w:abstractNumId w:val="29"/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7D9"/>
    <w:rsid w:val="002A67D9"/>
    <w:rsid w:val="002F4558"/>
    <w:rsid w:val="003B3FAE"/>
    <w:rsid w:val="00432B48"/>
    <w:rsid w:val="004A7D6E"/>
    <w:rsid w:val="00532089"/>
    <w:rsid w:val="005523FA"/>
    <w:rsid w:val="007D6AB4"/>
    <w:rsid w:val="008B0D8E"/>
    <w:rsid w:val="00925672"/>
    <w:rsid w:val="009601EA"/>
    <w:rsid w:val="00AB5781"/>
    <w:rsid w:val="00B55F8B"/>
    <w:rsid w:val="00C62FC0"/>
    <w:rsid w:val="00DC4F92"/>
    <w:rsid w:val="00E24B97"/>
    <w:rsid w:val="00EC3E85"/>
    <w:rsid w:val="00EC5C2C"/>
    <w:rsid w:val="00ED251F"/>
    <w:rsid w:val="00FA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4E01CB4"/>
  <w15:docId w15:val="{B5FE21D5-60C0-455B-8AFF-0199B41FC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 w:val="0"/>
      <w:bCs w:val="0"/>
      <w:i/>
      <w:iCs/>
      <w:smallCaps w:val="0"/>
      <w:strike w:val="0"/>
      <w:color w:val="322E40"/>
      <w:sz w:val="48"/>
      <w:szCs w:val="4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/>
      <w:iCs/>
      <w:smallCaps w:val="0"/>
      <w:strike w:val="0"/>
      <w:color w:val="8F8C8D"/>
      <w:sz w:val="13"/>
      <w:szCs w:val="13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/>
      <w:bCs/>
      <w:i w:val="0"/>
      <w:iCs w:val="0"/>
      <w:smallCaps w:val="0"/>
      <w:strike w:val="0"/>
      <w:color w:val="1F1E1A"/>
      <w:sz w:val="11"/>
      <w:szCs w:val="11"/>
      <w:u w:val="none"/>
    </w:rPr>
  </w:style>
  <w:style w:type="character" w:customStyle="1" w:styleId="23">
    <w:name w:val="Основной текст (2)_"/>
    <w:basedOn w:val="a0"/>
    <w:link w:val="24"/>
    <w:rPr>
      <w:rFonts w:ascii="Arial" w:eastAsia="Arial" w:hAnsi="Arial" w:cs="Arial"/>
      <w:b w:val="0"/>
      <w:bCs w:val="0"/>
      <w:i/>
      <w:iCs/>
      <w:smallCaps w:val="0"/>
      <w:strike w:val="0"/>
      <w:color w:val="635D36"/>
      <w:sz w:val="9"/>
      <w:szCs w:val="9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color w:val="F73132"/>
      <w:sz w:val="15"/>
      <w:szCs w:val="15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0" w:line="262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530" w:line="259" w:lineRule="auto"/>
      <w:ind w:left="5680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06" w:lineRule="auto"/>
      <w:ind w:right="1600"/>
      <w:jc w:val="right"/>
      <w:outlineLvl w:val="0"/>
    </w:pPr>
    <w:rPr>
      <w:rFonts w:ascii="Arial" w:eastAsia="Arial" w:hAnsi="Arial" w:cs="Arial"/>
      <w:i/>
      <w:iCs/>
      <w:color w:val="322E40"/>
      <w:sz w:val="48"/>
      <w:szCs w:val="4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62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line="262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shd w:val="clear" w:color="auto" w:fill="FFFFFF"/>
      <w:spacing w:line="262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06" w:lineRule="auto"/>
    </w:pPr>
    <w:rPr>
      <w:rFonts w:ascii="Arial" w:eastAsia="Arial" w:hAnsi="Arial" w:cs="Arial"/>
      <w:i/>
      <w:iCs/>
      <w:color w:val="8F8C8D"/>
      <w:sz w:val="13"/>
      <w:szCs w:val="1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/>
    </w:pPr>
    <w:rPr>
      <w:rFonts w:ascii="Arial" w:eastAsia="Arial" w:hAnsi="Arial" w:cs="Arial"/>
      <w:b/>
      <w:bCs/>
      <w:color w:val="1F1E1A"/>
      <w:sz w:val="11"/>
      <w:szCs w:val="11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after="60" w:line="329" w:lineRule="auto"/>
    </w:pPr>
    <w:rPr>
      <w:rFonts w:ascii="Arial" w:eastAsia="Arial" w:hAnsi="Arial" w:cs="Arial"/>
      <w:i/>
      <w:iCs/>
      <w:color w:val="635D36"/>
      <w:sz w:val="9"/>
      <w:szCs w:val="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23" w:lineRule="auto"/>
      <w:jc w:val="center"/>
    </w:pPr>
    <w:rPr>
      <w:rFonts w:ascii="Arial" w:eastAsia="Arial" w:hAnsi="Arial" w:cs="Arial"/>
      <w:color w:val="F73132"/>
      <w:sz w:val="15"/>
      <w:szCs w:val="15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257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EC3E8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C3E85"/>
    <w:rPr>
      <w:color w:val="000000"/>
    </w:rPr>
  </w:style>
  <w:style w:type="paragraph" w:styleId="ae">
    <w:name w:val="footer"/>
    <w:basedOn w:val="a"/>
    <w:link w:val="af"/>
    <w:uiPriority w:val="99"/>
    <w:unhideWhenUsed/>
    <w:rsid w:val="00EC3E8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C3E85"/>
    <w:rPr>
      <w:color w:val="000000"/>
    </w:rPr>
  </w:style>
  <w:style w:type="paragraph" w:customStyle="1" w:styleId="Standard">
    <w:name w:val="Standard"/>
    <w:rsid w:val="00EC3E85"/>
    <w:pPr>
      <w:widowControl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 w:bidi="ar-SA"/>
    </w:rPr>
  </w:style>
  <w:style w:type="paragraph" w:styleId="af0">
    <w:name w:val="List Paragraph"/>
    <w:aliases w:val="Содержание. 2 уровень"/>
    <w:basedOn w:val="a"/>
    <w:link w:val="af1"/>
    <w:qFormat/>
    <w:rsid w:val="00EC3E85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af1">
    <w:name w:val="Абзац списка Знак"/>
    <w:aliases w:val="Содержание. 2 уровень Знак"/>
    <w:link w:val="af0"/>
    <w:qFormat/>
    <w:locked/>
    <w:rsid w:val="00EC3E85"/>
    <w:rPr>
      <w:rFonts w:ascii="Calibri" w:eastAsia="Calibri" w:hAnsi="Calibri" w:cs="Times New Roman"/>
      <w:sz w:val="22"/>
      <w:szCs w:val="22"/>
      <w:lang w:eastAsia="en-US" w:bidi="ar-SA"/>
    </w:rPr>
  </w:style>
  <w:style w:type="character" w:styleId="af2">
    <w:name w:val="Hyperlink"/>
    <w:uiPriority w:val="99"/>
    <w:unhideWhenUsed/>
    <w:rsid w:val="00EC3E85"/>
    <w:rPr>
      <w:color w:val="0563C1" w:themeColor="hyperlink"/>
      <w:u w:val="single"/>
    </w:rPr>
  </w:style>
  <w:style w:type="paragraph" w:customStyle="1" w:styleId="Default">
    <w:name w:val="Default"/>
    <w:rsid w:val="00EC3E85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customStyle="1" w:styleId="51">
    <w:name w:val="Основной текст5"/>
    <w:basedOn w:val="a"/>
    <w:rsid w:val="004A7D6E"/>
    <w:pPr>
      <w:shd w:val="clear" w:color="auto" w:fill="FFFFFF"/>
      <w:spacing w:before="3900" w:line="322" w:lineRule="exact"/>
      <w:ind w:hanging="740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 w:bidi="ar-SA"/>
    </w:rPr>
  </w:style>
  <w:style w:type="table" w:styleId="af3">
    <w:name w:val="Table Grid"/>
    <w:basedOn w:val="a1"/>
    <w:uiPriority w:val="39"/>
    <w:rsid w:val="004A7D6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pt">
    <w:name w:val="Основной текст + 11;5 pt;Полужирный"/>
    <w:rsid w:val="007D6A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ED251F"/>
    <w:pPr>
      <w:shd w:val="clear" w:color="auto" w:fill="FFFFFF"/>
      <w:spacing w:before="360"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f4">
    <w:name w:val="Normal (Web)"/>
    <w:basedOn w:val="a"/>
    <w:uiPriority w:val="99"/>
    <w:unhideWhenUsed/>
    <w:rsid w:val="00EC5C2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nok-nark.ru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ok-nark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nnovation.gov.ru/map" TargetMode="External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nok-nark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39</Pages>
  <Words>8819</Words>
  <Characters>50270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 рабочей программы - 2021-ОГСЭ.06 Конструктор карьеры </vt:lpstr>
    </vt:vector>
  </TitlesOfParts>
  <Company/>
  <LinksUpToDate>false</LinksUpToDate>
  <CharactersWithSpaces>58972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рабочей программы - 2021-ОГСЭ.06 Конструктор карьеры</dc:title>
  <dc:subject/>
  <dc:creator>Елена Игоревна Макарова</dc:creator>
  <cp:keywords/>
  <cp:lastModifiedBy>Sasha</cp:lastModifiedBy>
  <cp:revision>14</cp:revision>
  <dcterms:created xsi:type="dcterms:W3CDTF">2024-05-29T08:25:00Z</dcterms:created>
  <dcterms:modified xsi:type="dcterms:W3CDTF">2025-11-30T18:54:00Z</dcterms:modified>
</cp:coreProperties>
</file>