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52"/>
        <w:tblW w:w="15021" w:type="dxa"/>
        <w:tblLook w:val="04A0" w:firstRow="1" w:lastRow="0" w:firstColumn="1" w:lastColumn="0" w:noHBand="0" w:noVBand="1"/>
      </w:tblPr>
      <w:tblGrid>
        <w:gridCol w:w="2597"/>
        <w:gridCol w:w="1196"/>
        <w:gridCol w:w="3741"/>
        <w:gridCol w:w="2714"/>
        <w:gridCol w:w="1359"/>
        <w:gridCol w:w="1713"/>
        <w:gridCol w:w="1822"/>
      </w:tblGrid>
      <w:tr w:rsidR="00544DE0" w:rsidRPr="00544DE0" w:rsidTr="000A624B">
        <w:trPr>
          <w:trHeight w:val="360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"Красноярский колледж радиоэлектроники и информационных технологий"</w:t>
            </w:r>
          </w:p>
        </w:tc>
        <w:tc>
          <w:tcPr>
            <w:tcW w:w="10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3B346F" w:rsidRDefault="003B346F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46F" w:rsidRDefault="003B346F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46F" w:rsidRDefault="003B346F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46F" w:rsidRDefault="003B346F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624B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Количество граждан, подлежащих приему на обучение за счет средств краевого бюджета</w:t>
            </w: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 </w:t>
            </w:r>
          </w:p>
        </w:tc>
      </w:tr>
      <w:tr w:rsidR="000A624B" w:rsidRPr="00544DE0" w:rsidTr="000A624B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09.02.01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Компьютерные системы и комплексы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Специалист по компьютерным системам</w:t>
            </w:r>
          </w:p>
          <w:p w:rsidR="000A624B" w:rsidRPr="00544DE0" w:rsidRDefault="000A624B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A624B" w:rsidRPr="000A624B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50</w:t>
            </w:r>
          </w:p>
        </w:tc>
      </w:tr>
      <w:tr w:rsidR="000A624B" w:rsidRPr="00544DE0" w:rsidTr="000A624B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09.02.06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Сетевое и системное администрирование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Системный администратор</w:t>
            </w:r>
          </w:p>
          <w:p w:rsidR="000A624B" w:rsidRPr="00544DE0" w:rsidRDefault="000A624B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A624B" w:rsidRPr="000A624B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50</w:t>
            </w:r>
          </w:p>
        </w:tc>
      </w:tr>
      <w:tr w:rsidR="000A624B" w:rsidRPr="00544DE0" w:rsidTr="000A624B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10.02.05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Техник по защите информации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0A624B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0A624B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</w:t>
            </w:r>
            <w:r w:rsidR="00544DE0"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общее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A624B" w:rsidRPr="000A624B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0A624B" w:rsidRPr="00544DE0" w:rsidTr="000A624B">
        <w:trPr>
          <w:trHeight w:val="72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11.02.16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Специалист по электронным приборам и устройствам</w:t>
            </w:r>
          </w:p>
          <w:p w:rsidR="000A624B" w:rsidRPr="00544DE0" w:rsidRDefault="000A624B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A624B" w:rsidRPr="000A624B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50</w:t>
            </w:r>
          </w:p>
        </w:tc>
      </w:tr>
      <w:tr w:rsidR="000A624B" w:rsidRPr="00544DE0" w:rsidTr="000A624B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A624B" w:rsidRPr="000A624B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2 года </w:t>
            </w: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0A624B" w:rsidRPr="00544DE0" w:rsidTr="000A624B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38.02.07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Банковское дело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Специалист банковского дела</w:t>
            </w:r>
          </w:p>
          <w:p w:rsidR="000A624B" w:rsidRPr="00544DE0" w:rsidRDefault="000A624B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A624B" w:rsidRPr="000A624B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2 года </w:t>
            </w:r>
          </w:p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44DE0" w:rsidRPr="00544DE0" w:rsidRDefault="00544DE0" w:rsidP="0054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</w:tbl>
    <w:p w:rsidR="00544DE0" w:rsidRDefault="00544DE0">
      <w:r>
        <w:fldChar w:fldCharType="begin"/>
      </w:r>
      <w:r>
        <w:instrText xml:space="preserve"> LINK Excel.Sheet.12 "C:\\Users\\Владислав\\Desktop\\ПРИЕМ 2026\\КЦП 2026.xlsx" "Приказ++!R246C2:R258C8" \a \f 4 \h  \* MERGEFORMAT </w:instrText>
      </w:r>
      <w:r>
        <w:fldChar w:fldCharType="separate"/>
      </w:r>
    </w:p>
    <w:p w:rsidR="00C52062" w:rsidRDefault="00544DE0">
      <w:r>
        <w:lastRenderedPageBreak/>
        <w:fldChar w:fldCharType="end"/>
      </w:r>
    </w:p>
    <w:tbl>
      <w:tblPr>
        <w:tblpPr w:leftFromText="180" w:rightFromText="180" w:vertAnchor="text" w:horzAnchor="margin" w:tblpY="-1052"/>
        <w:tblW w:w="14805" w:type="dxa"/>
        <w:tblLook w:val="04A0" w:firstRow="1" w:lastRow="0" w:firstColumn="1" w:lastColumn="0" w:noHBand="0" w:noVBand="1"/>
      </w:tblPr>
      <w:tblGrid>
        <w:gridCol w:w="2597"/>
        <w:gridCol w:w="1391"/>
        <w:gridCol w:w="3055"/>
        <w:gridCol w:w="2316"/>
        <w:gridCol w:w="1359"/>
        <w:gridCol w:w="1550"/>
        <w:gridCol w:w="2537"/>
      </w:tblGrid>
      <w:tr w:rsidR="00DA72D9" w:rsidRPr="00544DE0" w:rsidTr="00032A86">
        <w:trPr>
          <w:trHeight w:val="360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lastRenderedPageBreak/>
              <w:t>Краевое государственное бюджетное профессиональное образовательное учреждение "Красноярский колледж радиоэлектроники и информационных технологий"</w:t>
            </w:r>
          </w:p>
        </w:tc>
        <w:tc>
          <w:tcPr>
            <w:tcW w:w="9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DA72D9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72D9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72D9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72D9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A72D9" w:rsidRPr="00544DE0" w:rsidRDefault="00DA72D9" w:rsidP="00D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624B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Количество граждан, подлежащих приему на обучение за счет средств </w:t>
            </w:r>
            <w:r w:rsidR="001B0C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по договорам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на оказание платных образовательных услуг</w:t>
            </w: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 </w:t>
            </w:r>
          </w:p>
        </w:tc>
      </w:tr>
      <w:tr w:rsidR="00DA72D9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09.02.01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Компьютерные системы и комплексы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72D9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Специалист по компьютерным системам</w:t>
            </w:r>
          </w:p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0A624B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DA72D9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Сетевое и системное администрирование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72D9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Системный администратор</w:t>
            </w:r>
          </w:p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0A624B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A72D9" w:rsidRPr="00544DE0" w:rsidRDefault="00DA72D9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032A86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2A86" w:rsidRPr="00544DE0" w:rsidRDefault="00032A86" w:rsidP="00E53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32A86" w:rsidRPr="00544DE0" w:rsidRDefault="00032A86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09.02.09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32A86" w:rsidRPr="00544DE0" w:rsidRDefault="00725264" w:rsidP="00E5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Веб-разработка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32A86" w:rsidRPr="00544DE0" w:rsidRDefault="00725264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Разработчик веб-приложений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32A86" w:rsidRPr="000A624B" w:rsidRDefault="00725264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2 г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ода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032A86" w:rsidRPr="00544DE0" w:rsidRDefault="00725264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32A86" w:rsidRPr="00544DE0" w:rsidRDefault="00725264" w:rsidP="00E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09.02.09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Веб-разработка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Разработчик веб-приложений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 г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од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Р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азработчик компьютерных игр, дополненной и виртуальной реальности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3 г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ода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П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рограммист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3 г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ода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09.02.13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Интеграция решений с применением технологий искусственного интеллекта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пециалист по работе с искусственным интеллектом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3 г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ода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10.02.05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Техник по защите информации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0A624B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</w:t>
            </w: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3 года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20.02.04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Пожарная безопасность 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пециалист по пожарной безопасности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3 г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ода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50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20.02.04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2526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Пожарная безопасность 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</w:t>
            </w:r>
            <w:r w:rsidRPr="00725264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пециалист по пожарной безопасности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2 года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2 года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  <w:tr w:rsidR="00725264" w:rsidRPr="00544DE0" w:rsidTr="00032A86">
        <w:trPr>
          <w:trHeight w:val="360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38.02.07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Банковское дело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5264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Специалист банковского дела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0A624B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2 года </w:t>
            </w:r>
          </w:p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10 месяцев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25264" w:rsidRPr="00544DE0" w:rsidRDefault="00725264" w:rsidP="0072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44DE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</w:tr>
    </w:tbl>
    <w:p w:rsidR="00DA72D9" w:rsidRDefault="00DA72D9"/>
    <w:sectPr w:rsidR="00DA72D9" w:rsidSect="00544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BE"/>
    <w:rsid w:val="00032A86"/>
    <w:rsid w:val="000A624B"/>
    <w:rsid w:val="001B0CE0"/>
    <w:rsid w:val="003B346F"/>
    <w:rsid w:val="00544DE0"/>
    <w:rsid w:val="00725264"/>
    <w:rsid w:val="00AD22BE"/>
    <w:rsid w:val="00C52062"/>
    <w:rsid w:val="00D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9CF18-BBE7-4FAC-8A73-59A380C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Резерв 1</cp:lastModifiedBy>
  <cp:revision>3</cp:revision>
  <dcterms:created xsi:type="dcterms:W3CDTF">2026-02-27T03:30:00Z</dcterms:created>
  <dcterms:modified xsi:type="dcterms:W3CDTF">2026-02-27T07:04:00Z</dcterms:modified>
</cp:coreProperties>
</file>