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55" w:rsidRDefault="002E4555" w:rsidP="002E4555">
      <w:pPr>
        <w:pStyle w:val="210"/>
        <w:shd w:val="clear" w:color="auto" w:fill="auto"/>
        <w:tabs>
          <w:tab w:val="left" w:pos="1313"/>
        </w:tabs>
        <w:spacing w:before="0" w:line="240" w:lineRule="auto"/>
        <w:ind w:firstLine="0"/>
        <w:jc w:val="center"/>
      </w:pPr>
      <w:r>
        <w:t>Министерство образования Красноярского края</w:t>
      </w:r>
    </w:p>
    <w:p w:rsidR="002E4555" w:rsidRDefault="002E4555" w:rsidP="002E4555">
      <w:pPr>
        <w:pStyle w:val="210"/>
        <w:shd w:val="clear" w:color="auto" w:fill="auto"/>
        <w:tabs>
          <w:tab w:val="left" w:pos="1313"/>
        </w:tabs>
        <w:spacing w:before="0" w:line="240" w:lineRule="auto"/>
        <w:ind w:firstLine="0"/>
        <w:jc w:val="center"/>
      </w:pPr>
    </w:p>
    <w:p w:rsidR="002E4555" w:rsidRDefault="002E4555" w:rsidP="002E4555">
      <w:pPr>
        <w:pStyle w:val="210"/>
        <w:shd w:val="clear" w:color="auto" w:fill="auto"/>
        <w:tabs>
          <w:tab w:val="left" w:pos="1313"/>
        </w:tabs>
        <w:spacing w:before="0" w:line="240" w:lineRule="auto"/>
        <w:ind w:firstLine="0"/>
        <w:jc w:val="center"/>
      </w:pPr>
      <w:r>
        <w:t>Краевое государственное бюджетное профессиональное образовательное учреждение</w:t>
      </w:r>
      <w:r w:rsidR="002C2110">
        <w:t xml:space="preserve"> «Красноярский колледж радиоэлектроники и информационных технологий»</w:t>
      </w:r>
      <w:r>
        <w:t xml:space="preserve"> </w:t>
      </w:r>
    </w:p>
    <w:p w:rsidR="002E4555" w:rsidRPr="006067A7" w:rsidRDefault="009934C3" w:rsidP="006067A7">
      <w:pPr>
        <w:pStyle w:val="210"/>
        <w:shd w:val="clear" w:color="auto" w:fill="auto"/>
        <w:tabs>
          <w:tab w:val="left" w:pos="1313"/>
        </w:tabs>
        <w:spacing w:before="0" w:line="240" w:lineRule="auto"/>
        <w:ind w:firstLine="851"/>
      </w:pPr>
      <w:r w:rsidRPr="00687412">
        <w:rPr>
          <w:noProof/>
          <w:lang w:bidi="ar-SA"/>
        </w:rPr>
        <w:drawing>
          <wp:anchor distT="0" distB="0" distL="114300" distR="114300" simplePos="0" relativeHeight="251658240" behindDoc="1" locked="0" layoutInCell="1" allowOverlap="1" wp14:anchorId="23B458B0" wp14:editId="58BB2915">
            <wp:simplePos x="0" y="0"/>
            <wp:positionH relativeFrom="column">
              <wp:posOffset>2125345</wp:posOffset>
            </wp:positionH>
            <wp:positionV relativeFrom="paragraph">
              <wp:posOffset>89535</wp:posOffset>
            </wp:positionV>
            <wp:extent cx="1045210" cy="1021080"/>
            <wp:effectExtent l="0" t="0" r="0" b="0"/>
            <wp:wrapNone/>
            <wp:docPr id="3" name="Рисунок 3" descr="C:\Users\Win10Pro\Downloads\Логати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10Pro\Downloads\Логатип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110" w:rsidRDefault="002C2110"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p w:rsidR="009934C3" w:rsidRDefault="009934C3" w:rsidP="002E4555">
      <w:pPr>
        <w:jc w:val="center"/>
        <w:rPr>
          <w:rFonts w:ascii="Times New Roman" w:hAnsi="Times New Roman"/>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2268"/>
        <w:gridCol w:w="127"/>
        <w:gridCol w:w="1574"/>
      </w:tblGrid>
      <w:tr w:rsidR="00992B3C" w:rsidTr="00992B3C">
        <w:tc>
          <w:tcPr>
            <w:tcW w:w="3510" w:type="dxa"/>
          </w:tcPr>
          <w:p w:rsidR="00992B3C" w:rsidRDefault="00992B3C" w:rsidP="00992B3C">
            <w:pPr>
              <w:rPr>
                <w:rFonts w:ascii="Times New Roman" w:hAnsi="Times New Roman"/>
                <w:b/>
                <w:bCs/>
              </w:rPr>
            </w:pPr>
            <w:r>
              <w:rPr>
                <w:rFonts w:ascii="Times New Roman" w:hAnsi="Times New Roman"/>
                <w:b/>
                <w:bCs/>
              </w:rPr>
              <w:t>СОГЛАСОВАНО</w:t>
            </w:r>
          </w:p>
        </w:tc>
        <w:tc>
          <w:tcPr>
            <w:tcW w:w="1701" w:type="dxa"/>
          </w:tcPr>
          <w:p w:rsidR="00992B3C" w:rsidRDefault="00992B3C" w:rsidP="002E4555">
            <w:pPr>
              <w:jc w:val="center"/>
              <w:rPr>
                <w:rFonts w:ascii="Times New Roman" w:hAnsi="Times New Roman"/>
                <w:b/>
                <w:bCs/>
              </w:rPr>
            </w:pPr>
          </w:p>
        </w:tc>
        <w:tc>
          <w:tcPr>
            <w:tcW w:w="3969" w:type="dxa"/>
            <w:gridSpan w:val="3"/>
          </w:tcPr>
          <w:p w:rsidR="00992B3C" w:rsidRDefault="00992B3C" w:rsidP="00992B3C">
            <w:pPr>
              <w:rPr>
                <w:rFonts w:ascii="Times New Roman" w:hAnsi="Times New Roman"/>
                <w:b/>
                <w:bCs/>
              </w:rPr>
            </w:pPr>
            <w:r>
              <w:rPr>
                <w:rFonts w:ascii="Times New Roman" w:hAnsi="Times New Roman"/>
                <w:b/>
                <w:bCs/>
              </w:rPr>
              <w:t>УТВЕРЖДАЮ</w:t>
            </w:r>
          </w:p>
        </w:tc>
      </w:tr>
      <w:tr w:rsidR="00992B3C" w:rsidRPr="00992B3C" w:rsidTr="00992B3C">
        <w:tc>
          <w:tcPr>
            <w:tcW w:w="3510" w:type="dxa"/>
            <w:tcBorders>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 xml:space="preserve">Директор </w:t>
            </w: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395" w:type="dxa"/>
            <w:gridSpan w:val="2"/>
          </w:tcPr>
          <w:p w:rsidR="00992B3C" w:rsidRPr="00992B3C" w:rsidRDefault="00992B3C" w:rsidP="002E4555">
            <w:pPr>
              <w:jc w:val="center"/>
              <w:rPr>
                <w:rFonts w:ascii="Times New Roman" w:hAnsi="Times New Roman"/>
                <w:bCs/>
              </w:rPr>
            </w:pPr>
          </w:p>
        </w:tc>
        <w:tc>
          <w:tcPr>
            <w:tcW w:w="1574" w:type="dxa"/>
          </w:tcPr>
          <w:p w:rsidR="00992B3C" w:rsidRPr="00992B3C" w:rsidRDefault="00992B3C" w:rsidP="002E4555">
            <w:pPr>
              <w:jc w:val="center"/>
              <w:rPr>
                <w:rFonts w:ascii="Times New Roman" w:hAnsi="Times New Roman"/>
                <w:bCs/>
              </w:rPr>
            </w:pPr>
          </w:p>
        </w:tc>
      </w:tr>
      <w:tr w:rsidR="00992B3C" w:rsidRPr="00992B3C" w:rsidTr="00992B3C">
        <w:tc>
          <w:tcPr>
            <w:tcW w:w="3510" w:type="dxa"/>
            <w:tcBorders>
              <w:top w:val="single" w:sz="4" w:space="0" w:color="auto"/>
              <w:bottom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2268" w:type="dxa"/>
            <w:tcBorders>
              <w:bottom w:val="single" w:sz="4" w:space="0" w:color="auto"/>
            </w:tcBorders>
          </w:tcPr>
          <w:p w:rsidR="00992B3C" w:rsidRPr="00992B3C" w:rsidRDefault="00992B3C" w:rsidP="009934C3">
            <w:pPr>
              <w:jc w:val="center"/>
              <w:rPr>
                <w:rFonts w:ascii="Times New Roman" w:hAnsi="Times New Roman"/>
                <w:bCs/>
              </w:rPr>
            </w:pPr>
          </w:p>
        </w:tc>
        <w:tc>
          <w:tcPr>
            <w:tcW w:w="1701" w:type="dxa"/>
            <w:gridSpan w:val="2"/>
          </w:tcPr>
          <w:p w:rsidR="00992B3C" w:rsidRPr="00992B3C" w:rsidRDefault="00992B3C" w:rsidP="00992B3C">
            <w:pPr>
              <w:rPr>
                <w:rFonts w:ascii="Times New Roman" w:hAnsi="Times New Roman"/>
                <w:bCs/>
              </w:rPr>
            </w:pPr>
            <w:r>
              <w:rPr>
                <w:rFonts w:ascii="Times New Roman" w:hAnsi="Times New Roman"/>
                <w:bCs/>
              </w:rPr>
              <w:t>/</w:t>
            </w:r>
            <w:proofErr w:type="spellStart"/>
            <w:r>
              <w:rPr>
                <w:rFonts w:ascii="Times New Roman" w:hAnsi="Times New Roman"/>
                <w:bCs/>
              </w:rPr>
              <w:t>А.В.Войнов</w:t>
            </w:r>
            <w:proofErr w:type="spellEnd"/>
            <w:r>
              <w:rPr>
                <w:rFonts w:ascii="Times New Roman" w:hAnsi="Times New Roman"/>
                <w:bCs/>
              </w:rPr>
              <w:t>/</w:t>
            </w:r>
          </w:p>
        </w:tc>
      </w:tr>
      <w:tr w:rsidR="00992B3C" w:rsidRPr="00992B3C" w:rsidTr="00992B3C">
        <w:tc>
          <w:tcPr>
            <w:tcW w:w="3510" w:type="dxa"/>
            <w:tcBorders>
              <w:top w:val="single" w:sz="4" w:space="0" w:color="auto"/>
            </w:tcBorders>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jc w:val="both"/>
              <w:rPr>
                <w:rFonts w:ascii="Times New Roman" w:hAnsi="Times New Roman"/>
                <w:bCs/>
              </w:rPr>
            </w:pPr>
            <w:r>
              <w:rPr>
                <w:rFonts w:ascii="Times New Roman" w:hAnsi="Times New Roman"/>
                <w:bCs/>
              </w:rPr>
              <w:t>приказ №______________</w:t>
            </w:r>
          </w:p>
        </w:tc>
      </w:tr>
      <w:tr w:rsidR="00992B3C" w:rsidRPr="00992B3C" w:rsidTr="00992B3C">
        <w:tc>
          <w:tcPr>
            <w:tcW w:w="3510" w:type="dxa"/>
          </w:tcPr>
          <w:p w:rsidR="00992B3C" w:rsidRPr="00992B3C" w:rsidRDefault="00992B3C" w:rsidP="00992B3C">
            <w:pPr>
              <w:jc w:val="both"/>
              <w:rPr>
                <w:rFonts w:ascii="Times New Roman" w:hAnsi="Times New Roman"/>
                <w:bCs/>
              </w:rPr>
            </w:pP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992B3C">
            <w:pPr>
              <w:rPr>
                <w:rFonts w:ascii="Times New Roman" w:hAnsi="Times New Roman"/>
                <w:bCs/>
              </w:rPr>
            </w:pPr>
            <w:r>
              <w:rPr>
                <w:rFonts w:ascii="Times New Roman" w:hAnsi="Times New Roman"/>
                <w:bCs/>
              </w:rPr>
              <w:t xml:space="preserve">от </w:t>
            </w:r>
            <w:r w:rsidRPr="00992B3C">
              <w:rPr>
                <w:rFonts w:ascii="Times New Roman" w:hAnsi="Times New Roman"/>
                <w:bCs/>
              </w:rPr>
              <w:t>«___</w:t>
            </w:r>
            <w:proofErr w:type="gramStart"/>
            <w:r w:rsidRPr="00992B3C">
              <w:rPr>
                <w:rFonts w:ascii="Times New Roman" w:hAnsi="Times New Roman"/>
                <w:bCs/>
              </w:rPr>
              <w:t>_»_</w:t>
            </w:r>
            <w:proofErr w:type="gramEnd"/>
            <w:r w:rsidRPr="00992B3C">
              <w:rPr>
                <w:rFonts w:ascii="Times New Roman" w:hAnsi="Times New Roman"/>
                <w:bCs/>
              </w:rPr>
              <w:t>___________20__г.</w:t>
            </w:r>
          </w:p>
        </w:tc>
      </w:tr>
      <w:tr w:rsidR="00992B3C" w:rsidRPr="00992B3C" w:rsidTr="00992B3C">
        <w:tc>
          <w:tcPr>
            <w:tcW w:w="3510" w:type="dxa"/>
          </w:tcPr>
          <w:p w:rsidR="00992B3C" w:rsidRPr="00992B3C" w:rsidRDefault="00992B3C" w:rsidP="002E4555">
            <w:pPr>
              <w:jc w:val="center"/>
              <w:rPr>
                <w:rFonts w:ascii="Times New Roman" w:hAnsi="Times New Roman"/>
                <w:bCs/>
              </w:rPr>
            </w:pPr>
          </w:p>
        </w:tc>
        <w:tc>
          <w:tcPr>
            <w:tcW w:w="1701" w:type="dxa"/>
          </w:tcPr>
          <w:p w:rsidR="00992B3C" w:rsidRPr="00992B3C" w:rsidRDefault="00992B3C" w:rsidP="002E4555">
            <w:pPr>
              <w:jc w:val="center"/>
              <w:rPr>
                <w:rFonts w:ascii="Times New Roman" w:hAnsi="Times New Roman"/>
                <w:bCs/>
              </w:rPr>
            </w:pPr>
          </w:p>
        </w:tc>
        <w:tc>
          <w:tcPr>
            <w:tcW w:w="3969" w:type="dxa"/>
            <w:gridSpan w:val="3"/>
          </w:tcPr>
          <w:p w:rsidR="00992B3C" w:rsidRPr="00992B3C" w:rsidRDefault="00992B3C" w:rsidP="002E4555">
            <w:pPr>
              <w:jc w:val="center"/>
              <w:rPr>
                <w:rFonts w:ascii="Times New Roman" w:hAnsi="Times New Roman"/>
                <w:bCs/>
              </w:rPr>
            </w:pPr>
          </w:p>
        </w:tc>
      </w:tr>
    </w:tbl>
    <w:p w:rsidR="00992B3C" w:rsidRDefault="00992B3C"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C2110" w:rsidRDefault="002C2110" w:rsidP="002E4555">
      <w:pPr>
        <w:jc w:val="center"/>
        <w:rPr>
          <w:rFonts w:ascii="Times New Roman" w:hAnsi="Times New Roman"/>
          <w:b/>
          <w:bCs/>
        </w:rPr>
      </w:pPr>
    </w:p>
    <w:p w:rsidR="002E4555" w:rsidRPr="00091C4A" w:rsidRDefault="002E4555" w:rsidP="002E4555">
      <w:pPr>
        <w:jc w:val="center"/>
        <w:rPr>
          <w:rFonts w:ascii="Times New Roman" w:hAnsi="Times New Roman"/>
          <w:b/>
          <w:bCs/>
        </w:rPr>
      </w:pPr>
      <w:r w:rsidRPr="00091C4A">
        <w:rPr>
          <w:rFonts w:ascii="Times New Roman" w:hAnsi="Times New Roman"/>
          <w:b/>
          <w:bCs/>
        </w:rPr>
        <w:t xml:space="preserve">ОСНОВНАЯ </w:t>
      </w:r>
      <w:r w:rsidR="002C2110">
        <w:rPr>
          <w:rFonts w:ascii="Times New Roman" w:hAnsi="Times New Roman"/>
          <w:b/>
          <w:bCs/>
        </w:rPr>
        <w:t xml:space="preserve">ПРОФЕССИОНАЛЬНАЯ </w:t>
      </w:r>
      <w:r w:rsidRPr="00091C4A">
        <w:rPr>
          <w:rFonts w:ascii="Times New Roman" w:hAnsi="Times New Roman"/>
          <w:b/>
          <w:bCs/>
        </w:rPr>
        <w:t>ОБРАЗОВАТЕЛЬНАЯ ПРОГРАММА</w:t>
      </w:r>
    </w:p>
    <w:p w:rsidR="002E4555" w:rsidRPr="00091C4A" w:rsidRDefault="002E4555" w:rsidP="002E4555">
      <w:pPr>
        <w:jc w:val="center"/>
        <w:rPr>
          <w:rFonts w:ascii="Times New Roman" w:hAnsi="Times New Roman"/>
        </w:rPr>
      </w:pPr>
    </w:p>
    <w:p w:rsidR="002E4555" w:rsidRPr="00091C4A" w:rsidRDefault="002E4555" w:rsidP="002E4555">
      <w:pPr>
        <w:jc w:val="center"/>
        <w:rPr>
          <w:rFonts w:ascii="Times New Roman" w:hAnsi="Times New Roman"/>
          <w:b/>
        </w:rPr>
      </w:pPr>
      <w:r w:rsidRPr="00091C4A">
        <w:rPr>
          <w:rFonts w:ascii="Times New Roman" w:hAnsi="Times New Roman"/>
          <w:b/>
        </w:rPr>
        <w:t>Уровень профессионального образования</w:t>
      </w:r>
    </w:p>
    <w:p w:rsidR="002E4555" w:rsidRPr="00091C4A" w:rsidRDefault="002E4555" w:rsidP="002E4555">
      <w:pPr>
        <w:jc w:val="center"/>
        <w:rPr>
          <w:rFonts w:ascii="Times New Roman" w:hAnsi="Times New Roman"/>
        </w:rPr>
      </w:pPr>
      <w:r w:rsidRPr="00091C4A">
        <w:rPr>
          <w:rFonts w:ascii="Times New Roman" w:hAnsi="Times New Roman"/>
        </w:rPr>
        <w:t>Среднее профессиональное образование</w:t>
      </w:r>
    </w:p>
    <w:p w:rsidR="002E4555" w:rsidRPr="00091C4A"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Образовательная программа</w:t>
      </w:r>
    </w:p>
    <w:p w:rsidR="002E4555" w:rsidRPr="00D730EC" w:rsidRDefault="002E4555" w:rsidP="002E4555">
      <w:pPr>
        <w:jc w:val="center"/>
        <w:rPr>
          <w:rFonts w:ascii="Times New Roman" w:hAnsi="Times New Roman"/>
          <w:i/>
        </w:rPr>
      </w:pPr>
      <w:r>
        <w:rPr>
          <w:rFonts w:ascii="Times New Roman" w:hAnsi="Times New Roman"/>
          <w:i/>
        </w:rPr>
        <w:t xml:space="preserve">Программа </w:t>
      </w:r>
      <w:r w:rsidRPr="00D730EC">
        <w:rPr>
          <w:rFonts w:ascii="Times New Roman" w:hAnsi="Times New Roman"/>
          <w:i/>
        </w:rPr>
        <w:t>подготовки специалиста среднего звена</w:t>
      </w:r>
    </w:p>
    <w:p w:rsidR="002E4555" w:rsidRDefault="002E4555" w:rsidP="002E4555">
      <w:pPr>
        <w:jc w:val="center"/>
        <w:rPr>
          <w:rFonts w:ascii="Times New Roman" w:hAnsi="Times New Roman"/>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7126"/>
      </w:tblGrid>
      <w:tr w:rsidR="002C2110" w:rsidTr="002C2110">
        <w:tc>
          <w:tcPr>
            <w:tcW w:w="2093" w:type="dxa"/>
          </w:tcPr>
          <w:p w:rsidR="002C2110" w:rsidRDefault="002C2110" w:rsidP="002E4555">
            <w:pPr>
              <w:jc w:val="center"/>
              <w:rPr>
                <w:rFonts w:ascii="Times New Roman" w:hAnsi="Times New Roman"/>
                <w:b/>
              </w:rPr>
            </w:pPr>
            <w:r>
              <w:rPr>
                <w:rFonts w:ascii="Times New Roman" w:hAnsi="Times New Roman"/>
                <w:b/>
              </w:rPr>
              <w:t>С</w:t>
            </w:r>
            <w:r w:rsidRPr="001F2D71">
              <w:rPr>
                <w:rFonts w:ascii="Times New Roman" w:hAnsi="Times New Roman"/>
                <w:b/>
              </w:rPr>
              <w:t>пециальность</w:t>
            </w:r>
          </w:p>
        </w:tc>
        <w:tc>
          <w:tcPr>
            <w:tcW w:w="7335" w:type="dxa"/>
            <w:tcBorders>
              <w:bottom w:val="single" w:sz="4" w:space="0" w:color="auto"/>
            </w:tcBorders>
          </w:tcPr>
          <w:p w:rsidR="002C2110" w:rsidRDefault="007B5ACA" w:rsidP="002E4555">
            <w:pPr>
              <w:jc w:val="center"/>
              <w:rPr>
                <w:rFonts w:ascii="Times New Roman" w:hAnsi="Times New Roman"/>
                <w:b/>
              </w:rPr>
            </w:pPr>
            <w:r>
              <w:rPr>
                <w:rFonts w:ascii="Times New Roman" w:hAnsi="Times New Roman"/>
                <w:b/>
              </w:rPr>
              <w:t>09.02.0</w:t>
            </w:r>
            <w:r w:rsidR="00407DBC">
              <w:rPr>
                <w:rFonts w:ascii="Times New Roman" w:hAnsi="Times New Roman"/>
                <w:b/>
              </w:rPr>
              <w:t>9</w:t>
            </w:r>
            <w:r w:rsidR="00E074CE">
              <w:rPr>
                <w:rFonts w:ascii="Times New Roman" w:hAnsi="Times New Roman"/>
                <w:b/>
              </w:rPr>
              <w:t xml:space="preserve"> </w:t>
            </w:r>
            <w:r w:rsidR="00407DBC">
              <w:rPr>
                <w:rFonts w:ascii="Times New Roman" w:hAnsi="Times New Roman"/>
                <w:b/>
              </w:rPr>
              <w:t>Веб-разработка</w:t>
            </w:r>
          </w:p>
        </w:tc>
      </w:tr>
    </w:tbl>
    <w:p w:rsidR="002C2110" w:rsidRPr="00091C4A" w:rsidRDefault="002C2110" w:rsidP="002E4555">
      <w:pPr>
        <w:jc w:val="center"/>
        <w:rPr>
          <w:rFonts w:ascii="Times New Roman" w:hAnsi="Times New Roman"/>
          <w:b/>
        </w:rPr>
      </w:pPr>
    </w:p>
    <w:p w:rsidR="002E4555" w:rsidRPr="00091C4A" w:rsidRDefault="002E4555" w:rsidP="002E4555">
      <w:pPr>
        <w:jc w:val="center"/>
        <w:rPr>
          <w:rFonts w:ascii="Times New Roman" w:hAnsi="Times New Roman"/>
          <w:b/>
        </w:rPr>
      </w:pPr>
      <w:r>
        <w:rPr>
          <w:rFonts w:ascii="Times New Roman" w:hAnsi="Times New Roman"/>
        </w:rPr>
        <w:t>Форма обучения очная</w:t>
      </w:r>
    </w:p>
    <w:p w:rsidR="002E4555" w:rsidRDefault="002E4555" w:rsidP="002E4555">
      <w:pPr>
        <w:jc w:val="center"/>
        <w:rPr>
          <w:rFonts w:ascii="Times New Roman" w:hAnsi="Times New Roman"/>
          <w:b/>
        </w:rPr>
      </w:pPr>
    </w:p>
    <w:p w:rsidR="002E4555" w:rsidRPr="00091C4A" w:rsidRDefault="002E4555" w:rsidP="002E4555">
      <w:pPr>
        <w:jc w:val="center"/>
        <w:rPr>
          <w:rFonts w:ascii="Times New Roman" w:hAnsi="Times New Roman"/>
          <w:b/>
        </w:rPr>
      </w:pPr>
      <w:r w:rsidRPr="00091C4A">
        <w:rPr>
          <w:rFonts w:ascii="Times New Roman" w:hAnsi="Times New Roman"/>
          <w:b/>
        </w:rPr>
        <w:t>Квалификаци</w:t>
      </w:r>
      <w:r>
        <w:rPr>
          <w:rFonts w:ascii="Times New Roman" w:hAnsi="Times New Roman"/>
          <w:b/>
        </w:rPr>
        <w:t>и</w:t>
      </w:r>
      <w:r w:rsidRPr="00091C4A">
        <w:rPr>
          <w:rFonts w:ascii="Times New Roman" w:hAnsi="Times New Roman"/>
          <w:b/>
        </w:rPr>
        <w:t xml:space="preserve"> выпускника</w:t>
      </w: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2C2110" w:rsidRPr="002C2110" w:rsidTr="00184FB7">
        <w:tc>
          <w:tcPr>
            <w:tcW w:w="9428" w:type="dxa"/>
            <w:tcBorders>
              <w:top w:val="nil"/>
              <w:bottom w:val="single" w:sz="4" w:space="0" w:color="auto"/>
            </w:tcBorders>
          </w:tcPr>
          <w:p w:rsidR="002C2110" w:rsidRPr="002C2110" w:rsidRDefault="00407DBC" w:rsidP="002E4555">
            <w:pPr>
              <w:jc w:val="center"/>
              <w:rPr>
                <w:rFonts w:ascii="Times New Roman" w:hAnsi="Times New Roman"/>
              </w:rPr>
            </w:pPr>
            <w:r>
              <w:rPr>
                <w:rFonts w:ascii="Times New Roman" w:hAnsi="Times New Roman"/>
              </w:rPr>
              <w:t>Разработчик веб-приложений</w:t>
            </w:r>
          </w:p>
        </w:tc>
      </w:tr>
      <w:tr w:rsidR="002C2110" w:rsidRPr="002C2110" w:rsidTr="00184FB7">
        <w:tc>
          <w:tcPr>
            <w:tcW w:w="9428" w:type="dxa"/>
            <w:tcBorders>
              <w:top w:val="single" w:sz="4" w:space="0" w:color="auto"/>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bottom w:val="nil"/>
            </w:tcBorders>
          </w:tcPr>
          <w:p w:rsidR="002C2110" w:rsidRPr="002C2110" w:rsidRDefault="002C2110" w:rsidP="002E4555">
            <w:pPr>
              <w:jc w:val="center"/>
              <w:rPr>
                <w:rFonts w:ascii="Times New Roman" w:hAnsi="Times New Roman"/>
              </w:rPr>
            </w:pPr>
          </w:p>
        </w:tc>
      </w:tr>
      <w:tr w:rsidR="002C2110" w:rsidRPr="002C2110" w:rsidTr="00184FB7">
        <w:tc>
          <w:tcPr>
            <w:tcW w:w="9428" w:type="dxa"/>
            <w:tcBorders>
              <w:top w:val="nil"/>
            </w:tcBorders>
          </w:tcPr>
          <w:p w:rsidR="002C2110" w:rsidRPr="002C2110" w:rsidRDefault="002C2110" w:rsidP="002E4555">
            <w:pPr>
              <w:jc w:val="center"/>
              <w:rPr>
                <w:rFonts w:ascii="Times New Roman" w:hAnsi="Times New Roman"/>
              </w:rPr>
            </w:pPr>
          </w:p>
        </w:tc>
      </w:tr>
    </w:tbl>
    <w:p w:rsidR="002E4555" w:rsidRPr="00091C4A" w:rsidRDefault="002E4555" w:rsidP="002E4555">
      <w:pPr>
        <w:jc w:val="center"/>
        <w:rPr>
          <w:rFonts w:ascii="Times New Roman" w:hAnsi="Times New Roman"/>
          <w:b/>
          <w:i/>
        </w:rPr>
      </w:pPr>
    </w:p>
    <w:p w:rsidR="002E4555" w:rsidRPr="00091C4A" w:rsidRDefault="002E4555" w:rsidP="002E4555">
      <w:pPr>
        <w:rPr>
          <w:rFonts w:ascii="Times New Roman" w:hAnsi="Times New Roman"/>
        </w:rPr>
      </w:pPr>
    </w:p>
    <w:p w:rsidR="002E4555" w:rsidRDefault="002E4555" w:rsidP="002E4555">
      <w:pPr>
        <w:rPr>
          <w:rFonts w:ascii="Times New Roman" w:hAnsi="Times New Roman"/>
          <w:vertAlign w:val="superscript"/>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Default="00992B3C" w:rsidP="002E4555">
      <w:pPr>
        <w:jc w:val="center"/>
        <w:rPr>
          <w:rFonts w:ascii="Times New Roman" w:hAnsi="Times New Roman"/>
          <w:b/>
          <w:sz w:val="28"/>
          <w:szCs w:val="28"/>
        </w:rPr>
      </w:pPr>
    </w:p>
    <w:p w:rsidR="00992B3C" w:rsidRPr="00992B3C" w:rsidRDefault="00992B3C" w:rsidP="002E4555">
      <w:pPr>
        <w:jc w:val="center"/>
        <w:rPr>
          <w:rFonts w:ascii="Times New Roman" w:hAnsi="Times New Roman"/>
        </w:rPr>
      </w:pPr>
      <w:r w:rsidRPr="00992B3C">
        <w:rPr>
          <w:rFonts w:ascii="Times New Roman" w:hAnsi="Times New Roman"/>
        </w:rPr>
        <w:t>Красноярск, 20</w:t>
      </w:r>
      <w:r w:rsidR="00AF22D9">
        <w:rPr>
          <w:rFonts w:ascii="Times New Roman" w:hAnsi="Times New Roman"/>
        </w:rPr>
        <w:t>2</w:t>
      </w:r>
      <w:r w:rsidR="00184FB7">
        <w:rPr>
          <w:rFonts w:ascii="Times New Roman" w:hAnsi="Times New Roman"/>
        </w:rPr>
        <w:t xml:space="preserve">5 </w:t>
      </w:r>
      <w:r w:rsidRPr="00992B3C">
        <w:rPr>
          <w:rFonts w:ascii="Times New Roman" w:hAnsi="Times New Roman"/>
        </w:rPr>
        <w:t>г</w:t>
      </w:r>
    </w:p>
    <w:p w:rsidR="006040D5" w:rsidRDefault="006040D5" w:rsidP="002E4555">
      <w:pPr>
        <w:jc w:val="center"/>
        <w:rPr>
          <w:rFonts w:ascii="Times New Roman" w:hAnsi="Times New Roman"/>
          <w:b/>
          <w:sz w:val="28"/>
          <w:szCs w:val="28"/>
        </w:rPr>
      </w:pPr>
    </w:p>
    <w:p w:rsidR="002E4555" w:rsidRDefault="002E4555" w:rsidP="002E4555">
      <w:pPr>
        <w:jc w:val="center"/>
        <w:rPr>
          <w:rFonts w:ascii="Times New Roman" w:hAnsi="Times New Roman"/>
          <w:b/>
          <w:sz w:val="28"/>
          <w:szCs w:val="28"/>
        </w:rPr>
      </w:pPr>
      <w:r w:rsidRPr="00414C20">
        <w:rPr>
          <w:rFonts w:ascii="Times New Roman" w:hAnsi="Times New Roman"/>
          <w:b/>
          <w:sz w:val="28"/>
          <w:szCs w:val="28"/>
        </w:rPr>
        <w:lastRenderedPageBreak/>
        <w:t>Содержание</w:t>
      </w:r>
    </w:p>
    <w:p w:rsidR="002757D3" w:rsidRDefault="002757D3" w:rsidP="002E4555">
      <w:pPr>
        <w:jc w:val="center"/>
        <w:rPr>
          <w:rFonts w:ascii="Times New Roman" w:hAnsi="Times New Roman"/>
          <w:b/>
          <w:sz w:val="28"/>
          <w:szCs w:val="28"/>
        </w:rPr>
      </w:pPr>
    </w:p>
    <w:tbl>
      <w:tblPr>
        <w:tblStyle w:val="ac"/>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39"/>
      </w:tblGrid>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1. Общие положения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652C2C">
            <w:pPr>
              <w:ind w:left="746" w:hanging="746"/>
              <w:jc w:val="both"/>
              <w:rPr>
                <w:rFonts w:ascii="Times New Roman" w:hAnsi="Times New Roman" w:cs="Times New Roman"/>
                <w:b/>
                <w:sz w:val="28"/>
                <w:szCs w:val="28"/>
              </w:rPr>
            </w:pPr>
            <w:r w:rsidRPr="002757D3">
              <w:rPr>
                <w:rFonts w:ascii="Times New Roman" w:hAnsi="Times New Roman" w:cs="Times New Roman"/>
              </w:rPr>
              <w:t>Раздел 2. Общая характеристика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3. Характеристика профессиональной деятельности выпускника</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Раздел 4. Планируемые результаты освоения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4.1 Общие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ind w:left="709"/>
              <w:jc w:val="both"/>
              <w:rPr>
                <w:rFonts w:ascii="Times New Roman" w:hAnsi="Times New Roman" w:cs="Times New Roman"/>
              </w:rPr>
            </w:pPr>
            <w:r>
              <w:rPr>
                <w:rFonts w:ascii="Times New Roman" w:hAnsi="Times New Roman" w:cs="Times New Roman"/>
              </w:rPr>
              <w:t>4.2 Профессиональные компетенции</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jc w:val="both"/>
              <w:rPr>
                <w:rFonts w:ascii="Times New Roman" w:hAnsi="Times New Roman" w:cs="Times New Roman"/>
                <w:b/>
                <w:sz w:val="28"/>
                <w:szCs w:val="28"/>
              </w:rPr>
            </w:pPr>
            <w:r w:rsidRPr="002757D3">
              <w:rPr>
                <w:rFonts w:ascii="Times New Roman" w:hAnsi="Times New Roman" w:cs="Times New Roman"/>
              </w:rPr>
              <w:t>Раздел 5. Структура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5.1 Учебный план</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5.2 Календарный учебный график</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left="709" w:firstLine="0"/>
            </w:pPr>
            <w:r>
              <w:t>5.3 Р</w:t>
            </w:r>
            <w:r w:rsidRPr="007C588B">
              <w:t>абочая программа воспитания</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2757D3" w:rsidRDefault="002757D3" w:rsidP="002757D3">
            <w:pPr>
              <w:pStyle w:val="210"/>
              <w:shd w:val="clear" w:color="auto" w:fill="auto"/>
              <w:tabs>
                <w:tab w:val="left" w:pos="1313"/>
              </w:tabs>
              <w:spacing w:before="0" w:line="240" w:lineRule="auto"/>
              <w:ind w:firstLine="0"/>
              <w:rPr>
                <w:b/>
                <w:sz w:val="28"/>
                <w:szCs w:val="28"/>
              </w:rPr>
            </w:pPr>
            <w:r w:rsidRPr="002757D3">
              <w:t xml:space="preserve">Раздел 6. </w:t>
            </w:r>
            <w:r w:rsidR="00FF2372">
              <w:t>У</w:t>
            </w:r>
            <w:r w:rsidRPr="002757D3">
              <w:t>словия реализации основной профессиональной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Default="00AA6374" w:rsidP="000A48B8">
            <w:pPr>
              <w:ind w:left="709"/>
              <w:rPr>
                <w:rFonts w:ascii="Times New Roman" w:hAnsi="Times New Roman" w:cs="Times New Roman"/>
                <w:lang w:eastAsia="en-US"/>
              </w:rPr>
            </w:pPr>
            <w:bookmarkStart w:id="0" w:name="_Toc151742107"/>
            <w:r w:rsidRPr="00CB4B83">
              <w:rPr>
                <w:rFonts w:ascii="Times New Roman" w:hAnsi="Times New Roman"/>
                <w:lang w:eastAsia="en-US"/>
              </w:rPr>
              <w:t>6.3. Требования к практической подготовке обучающихся</w:t>
            </w:r>
            <w:bookmarkEnd w:id="0"/>
          </w:p>
        </w:tc>
        <w:tc>
          <w:tcPr>
            <w:tcW w:w="639" w:type="dxa"/>
          </w:tcPr>
          <w:p w:rsidR="00AA6374" w:rsidRDefault="00AA6374" w:rsidP="002E4555">
            <w:pPr>
              <w:jc w:val="center"/>
              <w:rPr>
                <w:rFonts w:ascii="Times New Roman" w:hAnsi="Times New Roman"/>
                <w:b/>
                <w:sz w:val="28"/>
                <w:szCs w:val="28"/>
              </w:rPr>
            </w:pPr>
          </w:p>
        </w:tc>
      </w:tr>
      <w:tr w:rsidR="00AA6374" w:rsidTr="006040D5">
        <w:tc>
          <w:tcPr>
            <w:tcW w:w="8897" w:type="dxa"/>
          </w:tcPr>
          <w:p w:rsidR="00AA6374" w:rsidRPr="00CB4B83" w:rsidRDefault="00AA6374" w:rsidP="000A48B8">
            <w:pPr>
              <w:ind w:left="709"/>
              <w:rPr>
                <w:rFonts w:ascii="Times New Roman" w:hAnsi="Times New Roman"/>
                <w:lang w:eastAsia="en-US"/>
              </w:rPr>
            </w:pPr>
            <w:bookmarkStart w:id="1" w:name="_Toc151742108"/>
            <w:r w:rsidRPr="00315F34">
              <w:rPr>
                <w:rFonts w:ascii="Times New Roman" w:hAnsi="Times New Roman"/>
              </w:rPr>
              <w:t>6.4. Требования к организации воспитания обучающихся</w:t>
            </w:r>
            <w:bookmarkEnd w:id="1"/>
          </w:p>
        </w:tc>
        <w:tc>
          <w:tcPr>
            <w:tcW w:w="639" w:type="dxa"/>
          </w:tcPr>
          <w:p w:rsidR="00AA6374" w:rsidRDefault="00AA6374"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ind w:left="709"/>
              <w:rPr>
                <w:rFonts w:ascii="Times New Roman" w:hAnsi="Times New Roman" w:cs="Times New Roman"/>
                <w:b/>
                <w:sz w:val="28"/>
                <w:szCs w:val="28"/>
              </w:rPr>
            </w:pPr>
            <w:r>
              <w:rPr>
                <w:rFonts w:ascii="Times New Roman" w:hAnsi="Times New Roman" w:cs="Times New Roman"/>
                <w:lang w:eastAsia="en-US"/>
              </w:rPr>
              <w:t>6.</w:t>
            </w:r>
            <w:r w:rsidR="00652C2C">
              <w:rPr>
                <w:rFonts w:ascii="Times New Roman" w:hAnsi="Times New Roman" w:cs="Times New Roman"/>
                <w:lang w:eastAsia="en-US"/>
              </w:rPr>
              <w:t>5</w:t>
            </w:r>
            <w:r>
              <w:rPr>
                <w:rFonts w:ascii="Times New Roman" w:hAnsi="Times New Roman" w:cs="Times New Roman"/>
                <w:lang w:eastAsia="en-US"/>
              </w:rPr>
              <w:t xml:space="preserve"> Т</w:t>
            </w:r>
            <w:r w:rsidRPr="000A48B8">
              <w:rPr>
                <w:rFonts w:ascii="Times New Roman" w:hAnsi="Times New Roman" w:cs="Times New Roman"/>
              </w:rPr>
              <w:t>ребования к кадровым условиям реализации образовательной программы</w:t>
            </w:r>
          </w:p>
        </w:tc>
        <w:tc>
          <w:tcPr>
            <w:tcW w:w="639" w:type="dxa"/>
          </w:tcPr>
          <w:p w:rsidR="002757D3" w:rsidRDefault="002757D3" w:rsidP="002E4555">
            <w:pPr>
              <w:jc w:val="center"/>
              <w:rPr>
                <w:rFonts w:ascii="Times New Roman" w:hAnsi="Times New Roman"/>
                <w:b/>
                <w:sz w:val="28"/>
                <w:szCs w:val="28"/>
              </w:rPr>
            </w:pPr>
          </w:p>
        </w:tc>
      </w:tr>
      <w:tr w:rsidR="00652C2C" w:rsidTr="006040D5">
        <w:tc>
          <w:tcPr>
            <w:tcW w:w="8897" w:type="dxa"/>
          </w:tcPr>
          <w:p w:rsidR="00652C2C" w:rsidRDefault="00652C2C" w:rsidP="00652C2C">
            <w:pPr>
              <w:ind w:left="709" w:hanging="709"/>
              <w:rPr>
                <w:rFonts w:ascii="Times New Roman" w:hAnsi="Times New Roman" w:cs="Times New Roman"/>
                <w:lang w:eastAsia="en-US"/>
              </w:rPr>
            </w:pPr>
            <w:bookmarkStart w:id="2" w:name="_Toc151742111"/>
            <w:r w:rsidRPr="00315F34">
              <w:rPr>
                <w:rFonts w:ascii="Times New Roman" w:hAnsi="Times New Roman"/>
              </w:rPr>
              <w:t xml:space="preserve">Раздел 7. Формирование оценочных </w:t>
            </w:r>
            <w:r>
              <w:rPr>
                <w:rFonts w:ascii="Times New Roman" w:hAnsi="Times New Roman"/>
              </w:rPr>
              <w:t>материалов</w:t>
            </w:r>
            <w:r w:rsidRPr="00315F34">
              <w:rPr>
                <w:rFonts w:ascii="Times New Roman" w:hAnsi="Times New Roman"/>
              </w:rPr>
              <w:t xml:space="preserve"> для проведения государственной итоговой аттестации</w:t>
            </w:r>
            <w:bookmarkEnd w:id="2"/>
          </w:p>
        </w:tc>
        <w:tc>
          <w:tcPr>
            <w:tcW w:w="639" w:type="dxa"/>
          </w:tcPr>
          <w:p w:rsidR="00652C2C" w:rsidRDefault="00652C2C" w:rsidP="002E4555">
            <w:pPr>
              <w:jc w:val="center"/>
              <w:rPr>
                <w:rFonts w:ascii="Times New Roman" w:hAnsi="Times New Roman"/>
                <w:b/>
                <w:sz w:val="28"/>
                <w:szCs w:val="28"/>
              </w:rPr>
            </w:pPr>
          </w:p>
        </w:tc>
      </w:tr>
      <w:tr w:rsidR="002757D3" w:rsidTr="006040D5">
        <w:tc>
          <w:tcPr>
            <w:tcW w:w="8897" w:type="dxa"/>
          </w:tcPr>
          <w:p w:rsidR="002757D3" w:rsidRPr="000A48B8" w:rsidRDefault="000A48B8" w:rsidP="000A48B8">
            <w:pPr>
              <w:rPr>
                <w:rFonts w:ascii="Times New Roman" w:hAnsi="Times New Roman"/>
                <w:szCs w:val="28"/>
              </w:rPr>
            </w:pPr>
            <w:r w:rsidRPr="000A48B8">
              <w:rPr>
                <w:rFonts w:ascii="Times New Roman" w:hAnsi="Times New Roman"/>
                <w:szCs w:val="28"/>
              </w:rPr>
              <w:t>ПРИЛОЖЕНИЯ</w:t>
            </w:r>
          </w:p>
        </w:tc>
        <w:tc>
          <w:tcPr>
            <w:tcW w:w="639" w:type="dxa"/>
          </w:tcPr>
          <w:p w:rsidR="002757D3" w:rsidRDefault="002757D3" w:rsidP="002E4555">
            <w:pPr>
              <w:jc w:val="center"/>
              <w:rPr>
                <w:rFonts w:ascii="Times New Roman" w:hAnsi="Times New Roman"/>
                <w:b/>
                <w:sz w:val="28"/>
                <w:szCs w:val="28"/>
              </w:rPr>
            </w:pPr>
          </w:p>
        </w:tc>
      </w:tr>
    </w:tbl>
    <w:p w:rsidR="002757D3" w:rsidRPr="002757D3" w:rsidRDefault="002757D3" w:rsidP="002757D3">
      <w:pPr>
        <w:pStyle w:val="210"/>
        <w:widowControl/>
        <w:shd w:val="clear" w:color="auto" w:fill="auto"/>
        <w:tabs>
          <w:tab w:val="left" w:pos="1313"/>
        </w:tabs>
        <w:autoSpaceDE w:val="0"/>
        <w:autoSpaceDN w:val="0"/>
        <w:adjustRightInd w:val="0"/>
        <w:spacing w:before="0" w:line="240" w:lineRule="auto"/>
        <w:ind w:left="360" w:firstLine="0"/>
        <w:rPr>
          <w:highlight w:val="yellow"/>
        </w:rPr>
      </w:pPr>
      <w:r w:rsidRPr="007C588B">
        <w:t xml:space="preserve">. </w:t>
      </w:r>
    </w:p>
    <w:p w:rsidR="002E4555" w:rsidRPr="00091C4A" w:rsidRDefault="002E4555" w:rsidP="002E4555">
      <w:pPr>
        <w:ind w:firstLine="709"/>
        <w:jc w:val="both"/>
        <w:rPr>
          <w:rFonts w:ascii="Times New Roman" w:hAnsi="Times New Roman"/>
          <w:bCs/>
        </w:rPr>
        <w:sectPr w:rsidR="002E4555" w:rsidRPr="00091C4A" w:rsidSect="009934C3">
          <w:pgSz w:w="11906" w:h="16838"/>
          <w:pgMar w:top="1134" w:right="851" w:bottom="1134" w:left="1843" w:header="709" w:footer="709" w:gutter="0"/>
          <w:cols w:space="708"/>
          <w:docGrid w:linePitch="360"/>
        </w:sectPr>
      </w:pPr>
    </w:p>
    <w:p w:rsidR="002E4555" w:rsidRPr="00381E61" w:rsidRDefault="002E4555" w:rsidP="002E4555">
      <w:pPr>
        <w:ind w:firstLine="708"/>
        <w:jc w:val="both"/>
        <w:rPr>
          <w:rFonts w:ascii="Times New Roman" w:hAnsi="Times New Roman"/>
          <w:b/>
        </w:rPr>
      </w:pPr>
      <w:r w:rsidRPr="00381E61">
        <w:rPr>
          <w:rFonts w:ascii="Times New Roman" w:hAnsi="Times New Roman"/>
          <w:b/>
        </w:rPr>
        <w:lastRenderedPageBreak/>
        <w:t>Раздел 1. Общие положения</w:t>
      </w:r>
    </w:p>
    <w:p w:rsidR="002E4555" w:rsidRPr="00091C4A" w:rsidRDefault="002E4555" w:rsidP="002E4555">
      <w:pPr>
        <w:ind w:firstLine="709"/>
        <w:jc w:val="both"/>
        <w:rPr>
          <w:rFonts w:ascii="Times New Roman" w:hAnsi="Times New Roman"/>
          <w:bCs/>
        </w:rPr>
      </w:pPr>
    </w:p>
    <w:p w:rsidR="002E4555" w:rsidRPr="00AE0904" w:rsidRDefault="002E4555" w:rsidP="00AE0904">
      <w:pPr>
        <w:ind w:firstLine="709"/>
        <w:jc w:val="both"/>
        <w:rPr>
          <w:rFonts w:ascii="Times New Roman" w:hAnsi="Times New Roman" w:cs="Times New Roman"/>
          <w:bCs/>
        </w:rPr>
      </w:pPr>
      <w:r w:rsidRPr="00091C4A">
        <w:rPr>
          <w:rFonts w:ascii="Times New Roman" w:hAnsi="Times New Roman"/>
          <w:bCs/>
        </w:rPr>
        <w:t>1</w:t>
      </w:r>
      <w:r w:rsidRPr="00AE0904">
        <w:rPr>
          <w:rFonts w:ascii="Times New Roman" w:hAnsi="Times New Roman" w:cs="Times New Roman"/>
          <w:bCs/>
        </w:rPr>
        <w:t>.1</w:t>
      </w:r>
      <w:r w:rsidR="00146CC8" w:rsidRPr="00AE0904">
        <w:rPr>
          <w:rFonts w:ascii="Times New Roman" w:hAnsi="Times New Roman" w:cs="Times New Roman"/>
          <w:bCs/>
        </w:rPr>
        <w:t xml:space="preserve"> </w:t>
      </w:r>
      <w:r w:rsidRPr="00AE0904">
        <w:rPr>
          <w:rFonts w:ascii="Times New Roman" w:hAnsi="Times New Roman" w:cs="Times New Roman"/>
          <w:bCs/>
        </w:rPr>
        <w:t xml:space="preserve">Настоящая </w:t>
      </w:r>
      <w:r w:rsidR="006040D5" w:rsidRPr="00AE0904">
        <w:rPr>
          <w:rFonts w:ascii="Times New Roman" w:hAnsi="Times New Roman" w:cs="Times New Roman"/>
          <w:bCs/>
        </w:rPr>
        <w:t>основная профессиональная</w:t>
      </w:r>
      <w:r w:rsidRPr="00AE0904">
        <w:rPr>
          <w:rFonts w:ascii="Times New Roman" w:hAnsi="Times New Roman" w:cs="Times New Roman"/>
          <w:bCs/>
        </w:rPr>
        <w:t xml:space="preserve"> образовательная программа по специальности</w:t>
      </w:r>
      <w:r w:rsidR="006040D5" w:rsidRPr="00AE0904">
        <w:rPr>
          <w:rFonts w:ascii="Times New Roman" w:hAnsi="Times New Roman" w:cs="Times New Roman"/>
          <w:bCs/>
        </w:rPr>
        <w:t xml:space="preserve"> </w:t>
      </w:r>
      <w:r w:rsidRPr="00AE0904">
        <w:rPr>
          <w:rFonts w:ascii="Times New Roman" w:hAnsi="Times New Roman" w:cs="Times New Roman"/>
          <w:bCs/>
        </w:rPr>
        <w:t xml:space="preserve">среднего профессионального образования </w:t>
      </w:r>
      <w:r w:rsidR="00407DBC" w:rsidRPr="0011252B">
        <w:rPr>
          <w:rFonts w:ascii="Times New Roman" w:hAnsi="Times New Roman" w:cs="Times New Roman"/>
          <w:bCs/>
        </w:rPr>
        <w:t xml:space="preserve">09.02.09 Веб-разработка разработана на основе федерального государственного образовательного стандарта среднего профессионального образования по специальности 09.02.09 Веб-разработка, утвержденного Приказом </w:t>
      </w:r>
      <w:proofErr w:type="spellStart"/>
      <w:r w:rsidR="00407DBC" w:rsidRPr="0011252B">
        <w:rPr>
          <w:rFonts w:ascii="Times New Roman" w:hAnsi="Times New Roman" w:cs="Times New Roman"/>
          <w:bCs/>
        </w:rPr>
        <w:t>Минпросвещения</w:t>
      </w:r>
      <w:proofErr w:type="spellEnd"/>
      <w:r w:rsidR="00407DBC" w:rsidRPr="0011252B">
        <w:rPr>
          <w:rFonts w:ascii="Times New Roman" w:hAnsi="Times New Roman" w:cs="Times New Roman"/>
          <w:bCs/>
        </w:rPr>
        <w:t xml:space="preserve"> России от 21.11.2023 № 879 (далее – ФГОС СПО).</w:t>
      </w:r>
    </w:p>
    <w:p w:rsidR="002E4555" w:rsidRPr="00AE0904" w:rsidRDefault="006040D5" w:rsidP="00AE0904">
      <w:pPr>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определяет рекомендованный объем и содержание среднего профессионального образования по специальности</w:t>
      </w:r>
      <w:r w:rsidRPr="00AE0904">
        <w:rPr>
          <w:rFonts w:ascii="Times New Roman" w:hAnsi="Times New Roman" w:cs="Times New Roman"/>
          <w:bCs/>
        </w:rPr>
        <w:t xml:space="preserve"> </w:t>
      </w:r>
      <w:r w:rsidR="00407DBC" w:rsidRPr="0011252B">
        <w:rPr>
          <w:rFonts w:ascii="Times New Roman" w:hAnsi="Times New Roman" w:cs="Times New Roman"/>
          <w:bCs/>
        </w:rPr>
        <w:t>09.02.09 Веб-разработка</w:t>
      </w:r>
      <w:r w:rsidR="002E4555" w:rsidRPr="00AE0904">
        <w:rPr>
          <w:rFonts w:ascii="Times New Roman" w:hAnsi="Times New Roman" w:cs="Times New Roman"/>
          <w:bCs/>
        </w:rPr>
        <w:t>, планируемые результаты освоения образовательной программы, примерные условия образовательной деятельности.</w:t>
      </w:r>
    </w:p>
    <w:p w:rsidR="00232462" w:rsidRPr="00AE0904" w:rsidRDefault="006040D5" w:rsidP="00232462">
      <w:pPr>
        <w:suppressAutoHyphens/>
        <w:ind w:firstLine="596"/>
        <w:jc w:val="both"/>
        <w:rPr>
          <w:rFonts w:ascii="Times New Roman" w:hAnsi="Times New Roman" w:cs="Times New Roman"/>
          <w:bCs/>
        </w:rPr>
      </w:pPr>
      <w:r w:rsidRPr="00AE0904">
        <w:rPr>
          <w:rFonts w:ascii="Times New Roman" w:hAnsi="Times New Roman" w:cs="Times New Roman"/>
          <w:bCs/>
        </w:rPr>
        <w:t>ОПОП</w:t>
      </w:r>
      <w:r w:rsidR="002E4555" w:rsidRPr="00AE0904">
        <w:rPr>
          <w:rFonts w:ascii="Times New Roman" w:hAnsi="Times New Roman" w:cs="Times New Roman"/>
          <w:bCs/>
        </w:rPr>
        <w:t xml:space="preserve"> СПО разработана для реализации образовательной программы на базе </w:t>
      </w:r>
      <w:r w:rsidR="0030354D" w:rsidRPr="00AE0904">
        <w:rPr>
          <w:rFonts w:ascii="Times New Roman" w:hAnsi="Times New Roman" w:cs="Times New Roman"/>
          <w:bCs/>
        </w:rPr>
        <w:t xml:space="preserve">основного общего </w:t>
      </w:r>
      <w:r w:rsidRPr="00AE0904">
        <w:rPr>
          <w:rFonts w:ascii="Times New Roman" w:hAnsi="Times New Roman" w:cs="Times New Roman"/>
          <w:bCs/>
        </w:rPr>
        <w:t>образования</w:t>
      </w:r>
      <w:r w:rsidR="00232462">
        <w:rPr>
          <w:rFonts w:ascii="Times New Roman" w:hAnsi="Times New Roman" w:cs="Times New Roman"/>
          <w:bCs/>
        </w:rPr>
        <w:t>, среднего общего образования.</w:t>
      </w:r>
    </w:p>
    <w:p w:rsidR="002E4555" w:rsidRPr="00AE0904" w:rsidRDefault="002E4555" w:rsidP="00AE0904">
      <w:pPr>
        <w:suppressAutoHyphens/>
        <w:ind w:firstLine="596"/>
        <w:jc w:val="both"/>
        <w:rPr>
          <w:rFonts w:ascii="Times New Roman" w:hAnsi="Times New Roman" w:cs="Times New Roman"/>
          <w:bCs/>
        </w:rPr>
      </w:pPr>
      <w:r w:rsidRPr="00AE0904">
        <w:rPr>
          <w:rFonts w:ascii="Times New Roman" w:hAnsi="Times New Roman" w:cs="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r w:rsidR="006040D5" w:rsidRPr="00AE0904">
        <w:rPr>
          <w:rFonts w:ascii="Times New Roman" w:hAnsi="Times New Roman" w:cs="Times New Roman"/>
          <w:bCs/>
        </w:rPr>
        <w:t xml:space="preserve"> </w:t>
      </w:r>
      <w:r w:rsidR="0070773C" w:rsidRPr="0011252B">
        <w:rPr>
          <w:rFonts w:ascii="Times New Roman" w:hAnsi="Times New Roman" w:cs="Times New Roman"/>
          <w:bCs/>
        </w:rPr>
        <w:t xml:space="preserve">09.02.09 Веб-разработка </w:t>
      </w:r>
      <w:r w:rsidRPr="00AE0904">
        <w:rPr>
          <w:rFonts w:ascii="Times New Roman" w:hAnsi="Times New Roman" w:cs="Times New Roman"/>
          <w:bCs/>
        </w:rPr>
        <w:t xml:space="preserve">и настоящей </w:t>
      </w:r>
      <w:r w:rsidR="0030354D" w:rsidRPr="00AE0904">
        <w:rPr>
          <w:rFonts w:ascii="Times New Roman" w:hAnsi="Times New Roman" w:cs="Times New Roman"/>
          <w:bCs/>
        </w:rPr>
        <w:t>ОПОП</w:t>
      </w:r>
      <w:r w:rsidRPr="00AE0904">
        <w:rPr>
          <w:rFonts w:ascii="Times New Roman" w:hAnsi="Times New Roman" w:cs="Times New Roman"/>
          <w:bCs/>
        </w:rPr>
        <w:t>.</w:t>
      </w:r>
    </w:p>
    <w:p w:rsidR="002E4555" w:rsidRPr="00AE0904" w:rsidRDefault="002E4555" w:rsidP="00AE0904">
      <w:pPr>
        <w:ind w:firstLine="709"/>
        <w:jc w:val="both"/>
        <w:rPr>
          <w:rFonts w:ascii="Times New Roman" w:hAnsi="Times New Roman" w:cs="Times New Roman"/>
          <w:bCs/>
        </w:rPr>
      </w:pPr>
      <w:r w:rsidRPr="00AE0904">
        <w:rPr>
          <w:rFonts w:ascii="Times New Roman" w:hAnsi="Times New Roman" w:cs="Times New Roman"/>
          <w:bCs/>
        </w:rPr>
        <w:t xml:space="preserve">1.2 Нормативные основания для разработки </w:t>
      </w:r>
      <w:r w:rsidR="00146CC8" w:rsidRPr="00AE0904">
        <w:rPr>
          <w:rFonts w:ascii="Times New Roman" w:hAnsi="Times New Roman" w:cs="Times New Roman"/>
          <w:bCs/>
        </w:rPr>
        <w:t>ОПОП</w:t>
      </w:r>
      <w:r w:rsidRPr="00AE0904">
        <w:rPr>
          <w:rFonts w:ascii="Times New Roman" w:hAnsi="Times New Roman" w:cs="Times New Roman"/>
          <w:bCs/>
        </w:rPr>
        <w:t>:</w:t>
      </w:r>
    </w:p>
    <w:p w:rsidR="00E97371" w:rsidRPr="0070773C" w:rsidRDefault="00E97371" w:rsidP="00FE7621">
      <w:pPr>
        <w:widowControl/>
        <w:numPr>
          <w:ilvl w:val="0"/>
          <w:numId w:val="1"/>
        </w:numPr>
        <w:tabs>
          <w:tab w:val="left" w:pos="284"/>
        </w:tabs>
        <w:spacing w:line="276" w:lineRule="auto"/>
        <w:ind w:left="0" w:firstLine="709"/>
        <w:jc w:val="both"/>
        <w:rPr>
          <w:rFonts w:ascii="Times New Roman" w:hAnsi="Times New Roman" w:cs="Times New Roman"/>
          <w:bCs/>
        </w:rPr>
      </w:pPr>
      <w:r w:rsidRPr="0070773C">
        <w:rPr>
          <w:rFonts w:ascii="Times New Roman" w:hAnsi="Times New Roman" w:cs="Times New Roman"/>
          <w:bCs/>
        </w:rPr>
        <w:t>Федеральный закон от 29 декабря 2012 г. №273-ФЗ «Об образовании в Российской Федерации»;</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от 21.11.2023 № 879 «Об утверждении федерального государственного образовательного стандарта среднего профессионального образования по специальности 09.02.09 Веб-разработка»;</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от 14.07.2023 г. № 534 «Об утверждении Перечня профессий рабочих, должностей служащих, по которым осуществляется профессиональное обучение»;</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от 13.12.2023 г.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70773C" w:rsidRPr="0070773C"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Минобрнауки России № 885, </w:t>
      </w:r>
      <w:proofErr w:type="spellStart"/>
      <w:r w:rsidRPr="0070773C">
        <w:rPr>
          <w:rFonts w:ascii="Times New Roman" w:hAnsi="Times New Roman" w:cs="Times New Roman"/>
          <w:bCs/>
        </w:rPr>
        <w:t>Минпросвещения</w:t>
      </w:r>
      <w:proofErr w:type="spellEnd"/>
      <w:r w:rsidRPr="0070773C">
        <w:rPr>
          <w:rFonts w:ascii="Times New Roman" w:hAnsi="Times New Roman" w:cs="Times New Roman"/>
          <w:bCs/>
        </w:rPr>
        <w:t xml:space="preserve"> России № 390 от 5 августа 2020 г. «О практической подготовке обучающихся» (вместе с «Положением о практической подготовке обучающихся»;</w:t>
      </w:r>
    </w:p>
    <w:p w:rsidR="00E97371" w:rsidRPr="00E97371" w:rsidRDefault="0070773C" w:rsidP="0070773C">
      <w:pPr>
        <w:widowControl/>
        <w:numPr>
          <w:ilvl w:val="0"/>
          <w:numId w:val="1"/>
        </w:numPr>
        <w:tabs>
          <w:tab w:val="left" w:pos="0"/>
        </w:tabs>
        <w:spacing w:line="276" w:lineRule="auto"/>
        <w:ind w:left="0" w:firstLine="709"/>
        <w:jc w:val="both"/>
        <w:rPr>
          <w:rFonts w:ascii="Times New Roman" w:hAnsi="Times New Roman" w:cs="Times New Roman"/>
          <w:bCs/>
        </w:rPr>
      </w:pPr>
      <w:r w:rsidRPr="0070773C">
        <w:rPr>
          <w:rFonts w:ascii="Times New Roman" w:hAnsi="Times New Roman" w:cs="Times New Roman"/>
          <w:bCs/>
        </w:rPr>
        <w:t xml:space="preserve">Приказ Министерства труда и социальной защиты Российской Федерации от 18 января 2017 № 44н «Об утверждении профессионального стандарта «Разработчик </w:t>
      </w:r>
      <w:proofErr w:type="spellStart"/>
      <w:r w:rsidRPr="0070773C">
        <w:rPr>
          <w:rFonts w:ascii="Times New Roman" w:hAnsi="Times New Roman" w:cs="Times New Roman"/>
          <w:bCs/>
        </w:rPr>
        <w:t>Web</w:t>
      </w:r>
      <w:proofErr w:type="spellEnd"/>
      <w:r w:rsidRPr="0070773C">
        <w:rPr>
          <w:rFonts w:ascii="Times New Roman" w:hAnsi="Times New Roman" w:cs="Times New Roman"/>
          <w:bCs/>
        </w:rPr>
        <w:t xml:space="preserve"> и мультимедийных приложений»</w:t>
      </w:r>
    </w:p>
    <w:p w:rsidR="00E97371" w:rsidRDefault="00E97371" w:rsidP="00E97371">
      <w:pPr>
        <w:widowControl/>
        <w:tabs>
          <w:tab w:val="left" w:pos="284"/>
        </w:tabs>
        <w:spacing w:line="276" w:lineRule="auto"/>
        <w:ind w:left="1429"/>
        <w:jc w:val="both"/>
        <w:rPr>
          <w:rFonts w:ascii="Times New Roman" w:hAnsi="Times New Roman" w:cs="Times New Roman"/>
          <w:bCs/>
        </w:rPr>
      </w:pPr>
    </w:p>
    <w:p w:rsidR="0070773C" w:rsidRDefault="0070773C" w:rsidP="00E97371">
      <w:pPr>
        <w:widowControl/>
        <w:tabs>
          <w:tab w:val="left" w:pos="284"/>
        </w:tabs>
        <w:spacing w:line="276" w:lineRule="auto"/>
        <w:ind w:left="1429"/>
        <w:jc w:val="both"/>
        <w:rPr>
          <w:rFonts w:ascii="Times New Roman" w:hAnsi="Times New Roman" w:cs="Times New Roman"/>
          <w:bCs/>
        </w:rPr>
      </w:pPr>
    </w:p>
    <w:p w:rsidR="0070773C" w:rsidRPr="00E97371" w:rsidRDefault="0070773C" w:rsidP="00E97371">
      <w:pPr>
        <w:widowControl/>
        <w:tabs>
          <w:tab w:val="left" w:pos="284"/>
        </w:tabs>
        <w:spacing w:line="276" w:lineRule="auto"/>
        <w:ind w:left="1429"/>
        <w:jc w:val="both"/>
        <w:rPr>
          <w:rFonts w:ascii="Times New Roman" w:hAnsi="Times New Roman" w:cs="Times New Roman"/>
          <w:bCs/>
        </w:rPr>
      </w:pPr>
    </w:p>
    <w:p w:rsidR="00E97371" w:rsidRPr="00E97371" w:rsidRDefault="00E97371" w:rsidP="00E97371">
      <w:pPr>
        <w:widowControl/>
        <w:tabs>
          <w:tab w:val="left" w:pos="284"/>
        </w:tabs>
        <w:spacing w:line="276" w:lineRule="auto"/>
        <w:ind w:firstLine="709"/>
        <w:jc w:val="both"/>
        <w:rPr>
          <w:rFonts w:ascii="Times New Roman" w:hAnsi="Times New Roman" w:cs="Times New Roman"/>
          <w:bCs/>
        </w:rPr>
      </w:pPr>
      <w:r w:rsidRPr="00E97371">
        <w:rPr>
          <w:rFonts w:ascii="Times New Roman" w:hAnsi="Times New Roman" w:cs="Times New Roman"/>
          <w:bCs/>
        </w:rPr>
        <w:lastRenderedPageBreak/>
        <w:t>1.3. Перечень сокращений, используемых в тексте ПОП:</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ФГОС СПО – федеральный государственный образовательный стандарт среднего профессионального образования;</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 xml:space="preserve">ПОП – примерная образовательная программа; </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ОК – общие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ПК – профессиональные компетенции;</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СГ – социально-гуманитарный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 – профессиональный цикл;</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МДК – междисциплинарный курс;</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ПМ – профессиональный модуль;</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ОП – общепрофессиональная дисциплина;</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ДЭ – демонстрационный экзамен;</w:t>
      </w:r>
    </w:p>
    <w:p w:rsidR="00E97371" w:rsidRPr="00E97371" w:rsidRDefault="00E97371" w:rsidP="00E97371">
      <w:pPr>
        <w:widowControl/>
        <w:tabs>
          <w:tab w:val="left" w:pos="0"/>
        </w:tabs>
        <w:spacing w:line="276" w:lineRule="auto"/>
        <w:ind w:firstLine="709"/>
        <w:jc w:val="both"/>
        <w:rPr>
          <w:rFonts w:ascii="Times New Roman" w:hAnsi="Times New Roman" w:cs="Times New Roman"/>
          <w:bCs/>
        </w:rPr>
      </w:pPr>
      <w:r w:rsidRPr="00E97371">
        <w:rPr>
          <w:rFonts w:ascii="Times New Roman" w:hAnsi="Times New Roman" w:cs="Times New Roman"/>
          <w:bCs/>
        </w:rPr>
        <w:t>ГИА – государственная итоговая аттестация.</w:t>
      </w:r>
    </w:p>
    <w:p w:rsidR="00845EAD" w:rsidRPr="00091C4A" w:rsidRDefault="00845EAD" w:rsidP="00845EAD">
      <w:pPr>
        <w:jc w:val="both"/>
        <w:rPr>
          <w:rFonts w:ascii="Times New Roman" w:hAnsi="Times New Roman"/>
          <w:bCs/>
        </w:rPr>
      </w:pPr>
    </w:p>
    <w:p w:rsidR="002E4555" w:rsidRPr="00381E61" w:rsidRDefault="002E4555" w:rsidP="00381E61">
      <w:pPr>
        <w:tabs>
          <w:tab w:val="left" w:pos="993"/>
        </w:tabs>
        <w:ind w:firstLine="709"/>
        <w:jc w:val="both"/>
        <w:rPr>
          <w:rFonts w:ascii="Times New Roman" w:hAnsi="Times New Roman"/>
          <w:b/>
        </w:rPr>
      </w:pPr>
      <w:r w:rsidRPr="00381E61">
        <w:rPr>
          <w:rFonts w:ascii="Times New Roman" w:hAnsi="Times New Roman"/>
          <w:b/>
        </w:rPr>
        <w:t xml:space="preserve">Раздел 2. </w:t>
      </w:r>
      <w:r w:rsidR="00381E61" w:rsidRPr="00381E61">
        <w:rPr>
          <w:rFonts w:ascii="Times New Roman" w:hAnsi="Times New Roman" w:cs="Times New Roman"/>
          <w:b/>
        </w:rPr>
        <w:t>Общая характеристика основной профессиональной образовательной программы</w:t>
      </w:r>
    </w:p>
    <w:p w:rsidR="002E4555" w:rsidRPr="00091C4A" w:rsidRDefault="002E4555" w:rsidP="002E4555">
      <w:pPr>
        <w:tabs>
          <w:tab w:val="left" w:pos="993"/>
        </w:tabs>
        <w:ind w:firstLine="709"/>
        <w:jc w:val="both"/>
        <w:rPr>
          <w:rFonts w:ascii="Times New Roman" w:hAnsi="Times New Roman"/>
          <w:bCs/>
        </w:rPr>
      </w:pPr>
    </w:p>
    <w:p w:rsidR="00AE0904" w:rsidRDefault="002E4555" w:rsidP="002E4555">
      <w:pPr>
        <w:shd w:val="clear" w:color="auto" w:fill="FFFFFF"/>
        <w:ind w:firstLine="709"/>
        <w:jc w:val="both"/>
        <w:rPr>
          <w:rFonts w:ascii="Times New Roman" w:hAnsi="Times New Roman"/>
        </w:rPr>
      </w:pPr>
      <w:r w:rsidRPr="00091C4A">
        <w:rPr>
          <w:rFonts w:ascii="Times New Roman" w:hAnsi="Times New Roman"/>
        </w:rPr>
        <w:t>Квалификации, присваиваемые выпускникам образовательной программы:</w:t>
      </w:r>
      <w:r w:rsidR="00040574">
        <w:rPr>
          <w:rFonts w:ascii="Times New Roman" w:hAnsi="Times New Roman"/>
        </w:rPr>
        <w:t xml:space="preserve"> </w:t>
      </w:r>
      <w:r w:rsidR="0070773C" w:rsidRPr="0011252B">
        <w:rPr>
          <w:rFonts w:ascii="Times New Roman" w:hAnsi="Times New Roman" w:cs="Times New Roman"/>
        </w:rPr>
        <w:t xml:space="preserve">Разработчик </w:t>
      </w:r>
      <w:r w:rsidR="0070773C">
        <w:rPr>
          <w:rFonts w:ascii="Times New Roman" w:hAnsi="Times New Roman" w:cs="Times New Roman"/>
        </w:rPr>
        <w:t>в</w:t>
      </w:r>
      <w:r w:rsidR="0070773C" w:rsidRPr="0011252B">
        <w:rPr>
          <w:rFonts w:ascii="Times New Roman" w:hAnsi="Times New Roman" w:cs="Times New Roman"/>
        </w:rPr>
        <w:t>еб-приложений</w:t>
      </w:r>
      <w:r w:rsidR="00040574" w:rsidRPr="00315F34">
        <w:rPr>
          <w:rFonts w:ascii="Times New Roman" w:hAnsi="Times New Roman"/>
          <w:i/>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Форм</w:t>
      </w:r>
      <w:r w:rsidR="00AE0904">
        <w:rPr>
          <w:rFonts w:ascii="Times New Roman" w:hAnsi="Times New Roman"/>
        </w:rPr>
        <w:t>а</w:t>
      </w:r>
      <w:r w:rsidRPr="00091C4A">
        <w:rPr>
          <w:rFonts w:ascii="Times New Roman" w:hAnsi="Times New Roman"/>
        </w:rPr>
        <w:t xml:space="preserve"> обучения: очная</w:t>
      </w:r>
      <w:r w:rsidRPr="00680AFB">
        <w:rPr>
          <w:rFonts w:ascii="Times New Roman" w:hAnsi="Times New Roman"/>
        </w:rPr>
        <w:t>.</w:t>
      </w:r>
    </w:p>
    <w:p w:rsidR="002E4555" w:rsidRPr="00091C4A"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Объем </w:t>
      </w:r>
      <w:r w:rsidR="008C35D3">
        <w:rPr>
          <w:rFonts w:ascii="Times New Roman" w:hAnsi="Times New Roman"/>
        </w:rPr>
        <w:t>ОПОП</w:t>
      </w:r>
      <w:r w:rsidRPr="00091C4A">
        <w:rPr>
          <w:rFonts w:ascii="Times New Roman" w:hAnsi="Times New Roman"/>
        </w:rPr>
        <w:t xml:space="preserve">, реализуемой на базе </w:t>
      </w:r>
      <w:r w:rsidR="00130C30">
        <w:rPr>
          <w:rFonts w:ascii="Times New Roman" w:hAnsi="Times New Roman"/>
        </w:rPr>
        <w:t xml:space="preserve">основного </w:t>
      </w:r>
      <w:r w:rsidRPr="00091C4A">
        <w:rPr>
          <w:rFonts w:ascii="Times New Roman" w:hAnsi="Times New Roman"/>
        </w:rPr>
        <w:t xml:space="preserve">общего образования: </w:t>
      </w:r>
      <w:r w:rsidR="00040574">
        <w:rPr>
          <w:rFonts w:ascii="Times New Roman" w:hAnsi="Times New Roman"/>
        </w:rPr>
        <w:t>4428</w:t>
      </w:r>
      <w:r w:rsidR="00130C30">
        <w:rPr>
          <w:rFonts w:ascii="Times New Roman" w:hAnsi="Times New Roman"/>
        </w:rPr>
        <w:t xml:space="preserve"> </w:t>
      </w:r>
      <w:r>
        <w:rPr>
          <w:rFonts w:ascii="Times New Roman" w:hAnsi="Times New Roman"/>
        </w:rPr>
        <w:t xml:space="preserve">академических </w:t>
      </w:r>
      <w:r w:rsidR="008C35D3">
        <w:rPr>
          <w:rFonts w:ascii="Times New Roman" w:hAnsi="Times New Roman"/>
        </w:rPr>
        <w:t>час</w:t>
      </w:r>
      <w:r w:rsidR="00130C30">
        <w:rPr>
          <w:rFonts w:ascii="Times New Roman" w:hAnsi="Times New Roman"/>
        </w:rPr>
        <w:t>ов</w:t>
      </w:r>
      <w:r w:rsidR="005A4C81">
        <w:rPr>
          <w:rFonts w:ascii="Times New Roman" w:hAnsi="Times New Roman"/>
        </w:rPr>
        <w:t xml:space="preserve">, на базе среднего общего – </w:t>
      </w:r>
      <w:r w:rsidR="00040574">
        <w:rPr>
          <w:rFonts w:ascii="Times New Roman" w:hAnsi="Times New Roman"/>
        </w:rPr>
        <w:t>2952</w:t>
      </w:r>
      <w:r w:rsidR="005A4C81">
        <w:rPr>
          <w:rFonts w:ascii="Times New Roman" w:hAnsi="Times New Roman"/>
        </w:rPr>
        <w:t xml:space="preserve"> академических часа.</w:t>
      </w:r>
    </w:p>
    <w:p w:rsidR="002E4555" w:rsidRPr="00081746" w:rsidRDefault="002E4555" w:rsidP="002E4555">
      <w:pPr>
        <w:shd w:val="clear" w:color="auto" w:fill="FFFFFF"/>
        <w:ind w:firstLine="709"/>
        <w:jc w:val="both"/>
        <w:rPr>
          <w:rFonts w:ascii="Times New Roman" w:hAnsi="Times New Roman"/>
        </w:rPr>
      </w:pPr>
      <w:r w:rsidRPr="00091C4A">
        <w:rPr>
          <w:rFonts w:ascii="Times New Roman" w:hAnsi="Times New Roman"/>
        </w:rPr>
        <w:t xml:space="preserve">Срок получения образования по </w:t>
      </w:r>
      <w:r w:rsidR="008C35D3">
        <w:rPr>
          <w:rFonts w:ascii="Times New Roman" w:hAnsi="Times New Roman"/>
        </w:rPr>
        <w:t>ОПОП</w:t>
      </w:r>
      <w:r w:rsidRPr="00091C4A">
        <w:rPr>
          <w:rFonts w:ascii="Times New Roman" w:hAnsi="Times New Roman"/>
        </w:rPr>
        <w:t>, реализуемой на б</w:t>
      </w:r>
      <w:r w:rsidR="008C35D3">
        <w:rPr>
          <w:rFonts w:ascii="Times New Roman" w:hAnsi="Times New Roman"/>
        </w:rPr>
        <w:t>азе основного общего</w:t>
      </w:r>
      <w:r w:rsidR="00130C30">
        <w:rPr>
          <w:rFonts w:ascii="Times New Roman" w:hAnsi="Times New Roman"/>
        </w:rPr>
        <w:t xml:space="preserve"> образования </w:t>
      </w:r>
      <w:r w:rsidR="00040574">
        <w:rPr>
          <w:rFonts w:ascii="Times New Roman" w:hAnsi="Times New Roman"/>
        </w:rPr>
        <w:t>2</w:t>
      </w:r>
      <w:r w:rsidR="00130C30">
        <w:rPr>
          <w:rFonts w:ascii="Times New Roman" w:hAnsi="Times New Roman"/>
        </w:rPr>
        <w:t xml:space="preserve"> года 10 месяцев</w:t>
      </w:r>
      <w:r w:rsidR="005A4C81">
        <w:rPr>
          <w:rFonts w:ascii="Times New Roman" w:hAnsi="Times New Roman"/>
        </w:rPr>
        <w:t xml:space="preserve">, на базе среднего общего </w:t>
      </w:r>
      <w:r w:rsidR="00040574">
        <w:rPr>
          <w:rFonts w:ascii="Times New Roman" w:hAnsi="Times New Roman"/>
        </w:rPr>
        <w:t>1</w:t>
      </w:r>
      <w:r w:rsidR="005A4C81">
        <w:rPr>
          <w:rFonts w:ascii="Times New Roman" w:hAnsi="Times New Roman"/>
        </w:rPr>
        <w:t xml:space="preserve"> год 10 месяцев.</w:t>
      </w:r>
    </w:p>
    <w:p w:rsidR="002E4555" w:rsidRPr="00091C4A" w:rsidRDefault="002E4555" w:rsidP="002E4555">
      <w:pPr>
        <w:shd w:val="clear" w:color="auto" w:fill="FFFFFF"/>
        <w:ind w:firstLine="709"/>
        <w:jc w:val="both"/>
        <w:rPr>
          <w:rFonts w:ascii="Times New Roman" w:hAnsi="Times New Roman"/>
          <w:iCs/>
        </w:rPr>
      </w:pPr>
    </w:p>
    <w:p w:rsidR="002E4555" w:rsidRPr="00091C4A" w:rsidRDefault="002E4555" w:rsidP="002E4555">
      <w:pPr>
        <w:ind w:firstLine="708"/>
        <w:jc w:val="both"/>
        <w:rPr>
          <w:rFonts w:ascii="Times New Roman" w:hAnsi="Times New Roman"/>
          <w:b/>
        </w:rPr>
      </w:pPr>
      <w:r w:rsidRPr="00091C4A">
        <w:rPr>
          <w:rFonts w:ascii="Times New Roman" w:hAnsi="Times New Roman"/>
          <w:b/>
        </w:rPr>
        <w:t>Раздел 3. Характеристика профессиональной деятельности выпускника</w:t>
      </w:r>
    </w:p>
    <w:p w:rsidR="002E4555" w:rsidRPr="00091C4A" w:rsidRDefault="002E4555" w:rsidP="002E4555">
      <w:pPr>
        <w:ind w:firstLine="708"/>
        <w:jc w:val="both"/>
        <w:rPr>
          <w:rFonts w:ascii="Times New Roman" w:hAnsi="Times New Roman"/>
          <w:b/>
        </w:rPr>
      </w:pPr>
    </w:p>
    <w:p w:rsidR="008C35D3" w:rsidRPr="00130C30" w:rsidRDefault="002E4555" w:rsidP="00130C30">
      <w:pPr>
        <w:ind w:firstLine="709"/>
        <w:jc w:val="both"/>
        <w:rPr>
          <w:rFonts w:ascii="Times New Roman" w:hAnsi="Times New Roman" w:cs="Times New Roman"/>
          <w:color w:val="auto"/>
        </w:rPr>
      </w:pPr>
      <w:r w:rsidRPr="00130C30">
        <w:rPr>
          <w:rFonts w:ascii="Times New Roman" w:hAnsi="Times New Roman" w:cs="Times New Roman"/>
          <w:color w:val="auto"/>
        </w:rPr>
        <w:t>3.1 Область профессиональной деятельности выпускников:</w:t>
      </w:r>
      <w:r w:rsidR="00130C30" w:rsidRPr="00130C30">
        <w:rPr>
          <w:rFonts w:ascii="Times New Roman" w:hAnsi="Times New Roman" w:cs="Times New Roman"/>
          <w:color w:val="auto"/>
        </w:rPr>
        <w:t xml:space="preserve"> </w:t>
      </w:r>
      <w:r w:rsidR="00130C30" w:rsidRPr="00130C30">
        <w:rPr>
          <w:rFonts w:ascii="Times New Roman" w:hAnsi="Times New Roman" w:cs="Times New Roman"/>
        </w:rPr>
        <w:t>06 Связь, информационные и коммуникационные технологии</w:t>
      </w:r>
      <w:r w:rsidR="00130C30">
        <w:rPr>
          <w:rFonts w:ascii="Times New Roman" w:hAnsi="Times New Roman" w:cs="Times New Roman"/>
        </w:rPr>
        <w:t>.</w:t>
      </w:r>
    </w:p>
    <w:p w:rsidR="00F339E3" w:rsidRDefault="00F339E3" w:rsidP="00C50693">
      <w:pPr>
        <w:pStyle w:val="210"/>
        <w:shd w:val="clear" w:color="auto" w:fill="auto"/>
        <w:tabs>
          <w:tab w:val="left" w:pos="1313"/>
        </w:tabs>
        <w:spacing w:before="0" w:line="240" w:lineRule="auto"/>
        <w:ind w:firstLine="851"/>
      </w:pPr>
    </w:p>
    <w:p w:rsidR="00204649" w:rsidRDefault="00204649" w:rsidP="00204649">
      <w:pPr>
        <w:suppressAutoHyphens/>
        <w:ind w:firstLine="709"/>
        <w:jc w:val="both"/>
        <w:rPr>
          <w:rFonts w:ascii="Times New Roman" w:hAnsi="Times New Roman"/>
        </w:rPr>
      </w:pPr>
      <w:bookmarkStart w:id="3" w:name="_Toc460855523"/>
      <w:bookmarkStart w:id="4" w:name="_Toc460939930"/>
      <w:r>
        <w:rPr>
          <w:rFonts w:ascii="Times New Roman" w:hAnsi="Times New Roman"/>
        </w:rPr>
        <w:t>3.2</w:t>
      </w:r>
      <w:r w:rsidRPr="00414C20">
        <w:rPr>
          <w:rFonts w:ascii="Times New Roman" w:hAnsi="Times New Roman"/>
        </w:rPr>
        <w:t xml:space="preserve"> Соответствие </w:t>
      </w:r>
      <w:r w:rsidR="00040574">
        <w:rPr>
          <w:rFonts w:ascii="Times New Roman" w:hAnsi="Times New Roman"/>
        </w:rPr>
        <w:t>видов деятельности профессиональным модулям</w:t>
      </w:r>
      <w:r>
        <w:rPr>
          <w:rFonts w:ascii="Times New Roman" w:hAnsi="Times New Roman"/>
        </w:rPr>
        <w:t>:</w:t>
      </w:r>
    </w:p>
    <w:p w:rsidR="00204649" w:rsidRDefault="00204649" w:rsidP="00204649">
      <w:pPr>
        <w:suppressAutoHyphens/>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497364" w:rsidRPr="0011252B" w:rsidTr="00FE7621">
        <w:trPr>
          <w:trHeight w:val="1082"/>
        </w:trPr>
        <w:tc>
          <w:tcPr>
            <w:tcW w:w="4786" w:type="dxa"/>
            <w:tcBorders>
              <w:top w:val="single" w:sz="4" w:space="0" w:color="auto"/>
            </w:tcBorders>
          </w:tcPr>
          <w:p w:rsidR="00497364" w:rsidRPr="0011252B" w:rsidRDefault="00497364" w:rsidP="00FE7621">
            <w:pPr>
              <w:suppressAutoHyphens/>
              <w:jc w:val="center"/>
              <w:rPr>
                <w:rFonts w:ascii="Times New Roman" w:hAnsi="Times New Roman" w:cs="Times New Roman"/>
              </w:rPr>
            </w:pPr>
            <w:r w:rsidRPr="0011252B">
              <w:rPr>
                <w:rFonts w:ascii="Times New Roman" w:hAnsi="Times New Roman" w:cs="Times New Roman"/>
              </w:rPr>
              <w:t>Наименование видов деятельности</w:t>
            </w:r>
          </w:p>
        </w:tc>
        <w:tc>
          <w:tcPr>
            <w:tcW w:w="4678" w:type="dxa"/>
            <w:tcBorders>
              <w:top w:val="single" w:sz="4" w:space="0" w:color="auto"/>
            </w:tcBorders>
          </w:tcPr>
          <w:p w:rsidR="00497364" w:rsidRPr="0011252B" w:rsidRDefault="00497364" w:rsidP="00FE7621">
            <w:pPr>
              <w:suppressAutoHyphens/>
              <w:jc w:val="center"/>
              <w:rPr>
                <w:rFonts w:ascii="Times New Roman" w:hAnsi="Times New Roman" w:cs="Times New Roman"/>
              </w:rPr>
            </w:pPr>
            <w:r w:rsidRPr="0011252B">
              <w:rPr>
                <w:rFonts w:ascii="Times New Roman" w:hAnsi="Times New Roman" w:cs="Times New Roman"/>
              </w:rPr>
              <w:t>Наименование профессиональных модулей</w:t>
            </w:r>
          </w:p>
        </w:tc>
      </w:tr>
      <w:tr w:rsidR="00497364" w:rsidRPr="0011252B" w:rsidTr="00FE7621">
        <w:tc>
          <w:tcPr>
            <w:tcW w:w="4786" w:type="dxa"/>
          </w:tcPr>
          <w:p w:rsidR="00497364" w:rsidRPr="0011252B" w:rsidRDefault="00497364" w:rsidP="00FE7621">
            <w:pPr>
              <w:suppressAutoHyphens/>
              <w:rPr>
                <w:rFonts w:ascii="Times New Roman" w:hAnsi="Times New Roman" w:cs="Times New Roman"/>
              </w:rPr>
            </w:pPr>
            <w:r w:rsidRPr="0011252B">
              <w:rPr>
                <w:rFonts w:ascii="Times New Roman" w:hAnsi="Times New Roman" w:cs="Times New Roman"/>
              </w:rPr>
              <w:t>Проектирование и разработка информационных ресурсов</w:t>
            </w:r>
          </w:p>
        </w:tc>
        <w:tc>
          <w:tcPr>
            <w:tcW w:w="4678" w:type="dxa"/>
          </w:tcPr>
          <w:p w:rsidR="00497364" w:rsidRPr="0011252B" w:rsidRDefault="00497364" w:rsidP="00FE7621">
            <w:pPr>
              <w:suppressAutoHyphens/>
              <w:rPr>
                <w:rFonts w:ascii="Times New Roman" w:hAnsi="Times New Roman" w:cs="Times New Roman"/>
              </w:rPr>
            </w:pPr>
            <w:r w:rsidRPr="0011252B">
              <w:rPr>
                <w:rFonts w:ascii="Times New Roman" w:hAnsi="Times New Roman" w:cs="Times New Roman"/>
              </w:rPr>
              <w:t>ПМ Проектирование и разработка информационных ресурсов</w:t>
            </w:r>
          </w:p>
        </w:tc>
      </w:tr>
      <w:tr w:rsidR="00497364" w:rsidRPr="0011252B" w:rsidTr="00FE7621">
        <w:tc>
          <w:tcPr>
            <w:tcW w:w="4786" w:type="dxa"/>
          </w:tcPr>
          <w:p w:rsidR="00497364" w:rsidRPr="0011252B" w:rsidRDefault="00497364" w:rsidP="00FE7621">
            <w:pPr>
              <w:suppressAutoHyphens/>
              <w:rPr>
                <w:rFonts w:ascii="Times New Roman" w:hAnsi="Times New Roman" w:cs="Times New Roman"/>
              </w:rPr>
            </w:pPr>
            <w:r w:rsidRPr="0011252B">
              <w:rPr>
                <w:rFonts w:ascii="Times New Roman" w:hAnsi="Times New Roman" w:cs="Times New Roman"/>
              </w:rPr>
              <w:t>Техническая поддержка и администрирование информационных ресурсов</w:t>
            </w:r>
          </w:p>
        </w:tc>
        <w:tc>
          <w:tcPr>
            <w:tcW w:w="4678" w:type="dxa"/>
          </w:tcPr>
          <w:p w:rsidR="00497364" w:rsidRPr="0011252B" w:rsidRDefault="00497364" w:rsidP="00FE7621">
            <w:pPr>
              <w:suppressAutoHyphens/>
              <w:rPr>
                <w:rFonts w:ascii="Times New Roman" w:hAnsi="Times New Roman" w:cs="Times New Roman"/>
              </w:rPr>
            </w:pPr>
            <w:r w:rsidRPr="0011252B">
              <w:rPr>
                <w:rFonts w:ascii="Times New Roman" w:hAnsi="Times New Roman" w:cs="Times New Roman"/>
              </w:rPr>
              <w:t>ПМ Техническая поддержка и администрирование информационных ресурсов</w:t>
            </w:r>
          </w:p>
        </w:tc>
      </w:tr>
      <w:tr w:rsidR="00497364" w:rsidRPr="0011252B" w:rsidTr="00FE7621">
        <w:tc>
          <w:tcPr>
            <w:tcW w:w="4786" w:type="dxa"/>
          </w:tcPr>
          <w:p w:rsidR="00497364" w:rsidRPr="0011252B" w:rsidRDefault="00497364" w:rsidP="00FE7621">
            <w:pPr>
              <w:suppressAutoHyphens/>
              <w:rPr>
                <w:rFonts w:ascii="Times New Roman" w:hAnsi="Times New Roman" w:cs="Times New Roman"/>
              </w:rPr>
            </w:pPr>
            <w:r w:rsidRPr="0011252B">
              <w:rPr>
                <w:rFonts w:ascii="Times New Roman" w:hAnsi="Times New Roman" w:cs="Times New Roman"/>
              </w:rPr>
              <w:t>Разработка веб-приложения на стороне клиента</w:t>
            </w:r>
          </w:p>
        </w:tc>
        <w:tc>
          <w:tcPr>
            <w:tcW w:w="4678" w:type="dxa"/>
          </w:tcPr>
          <w:p w:rsidR="00497364" w:rsidRPr="0011252B" w:rsidRDefault="00497364" w:rsidP="00FE7621">
            <w:pPr>
              <w:suppressAutoHyphens/>
              <w:rPr>
                <w:rFonts w:ascii="Times New Roman" w:hAnsi="Times New Roman" w:cs="Times New Roman"/>
              </w:rPr>
            </w:pPr>
            <w:r w:rsidRPr="0011252B">
              <w:rPr>
                <w:rFonts w:ascii="Times New Roman" w:hAnsi="Times New Roman" w:cs="Times New Roman"/>
              </w:rPr>
              <w:t>ПМ Разработка веб-приложения на стороне клиента</w:t>
            </w:r>
          </w:p>
        </w:tc>
      </w:tr>
    </w:tbl>
    <w:p w:rsidR="00040574" w:rsidRDefault="00040574" w:rsidP="00204649">
      <w:pPr>
        <w:suppressAutoHyphens/>
        <w:jc w:val="both"/>
        <w:rPr>
          <w:rFonts w:ascii="Times New Roman" w:hAnsi="Times New Roman"/>
        </w:rPr>
      </w:pPr>
    </w:p>
    <w:p w:rsidR="00040574" w:rsidRDefault="00040574"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BC70BC" w:rsidRDefault="00BC70BC" w:rsidP="00204649">
      <w:pPr>
        <w:suppressAutoHyphens/>
        <w:jc w:val="both"/>
        <w:rPr>
          <w:rFonts w:ascii="Times New Roman" w:hAnsi="Times New Roman"/>
        </w:rPr>
      </w:pPr>
    </w:p>
    <w:p w:rsidR="001536CA" w:rsidRPr="00414C20" w:rsidRDefault="001536CA" w:rsidP="001536CA">
      <w:pPr>
        <w:ind w:firstLine="708"/>
        <w:jc w:val="both"/>
        <w:rPr>
          <w:rFonts w:ascii="Times New Roman" w:hAnsi="Times New Roman"/>
          <w:b/>
        </w:rPr>
      </w:pPr>
      <w:r w:rsidRPr="00414C20">
        <w:rPr>
          <w:rFonts w:ascii="Times New Roman" w:hAnsi="Times New Roman"/>
          <w:b/>
        </w:rPr>
        <w:lastRenderedPageBreak/>
        <w:t>Раздел 4. Планируемые результаты освоения образовательной программы</w:t>
      </w:r>
    </w:p>
    <w:p w:rsidR="001536CA" w:rsidRPr="00414C20" w:rsidRDefault="001536CA" w:rsidP="001536CA">
      <w:pPr>
        <w:ind w:firstLine="708"/>
        <w:jc w:val="both"/>
        <w:rPr>
          <w:rFonts w:ascii="Times New Roman" w:hAnsi="Times New Roman"/>
          <w:b/>
        </w:rPr>
      </w:pPr>
    </w:p>
    <w:p w:rsidR="00EA14CC" w:rsidRDefault="001536CA" w:rsidP="00F875C2">
      <w:pPr>
        <w:ind w:left="708"/>
        <w:jc w:val="both"/>
        <w:rPr>
          <w:rFonts w:ascii="Times New Roman" w:hAnsi="Times New Roman"/>
        </w:rPr>
      </w:pPr>
      <w:r w:rsidRPr="001536CA">
        <w:rPr>
          <w:rFonts w:ascii="Times New Roman" w:hAnsi="Times New Roman"/>
        </w:rPr>
        <w:t>4</w:t>
      </w:r>
      <w:r w:rsidR="00F875C2">
        <w:rPr>
          <w:rFonts w:ascii="Times New Roman" w:hAnsi="Times New Roman"/>
        </w:rPr>
        <w:t>.1. Общие компетенции</w:t>
      </w:r>
    </w:p>
    <w:p w:rsidR="00EA14CC" w:rsidRDefault="00EA14CC" w:rsidP="001536CA">
      <w:pPr>
        <w:ind w:left="708"/>
        <w:jc w:val="both"/>
        <w:rPr>
          <w:rFonts w:ascii="Times New Roman" w:hAnsi="Times New Roman"/>
        </w:rPr>
      </w:pPr>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38"/>
        <w:gridCol w:w="6086"/>
      </w:tblGrid>
      <w:tr w:rsidR="00DF36D9" w:rsidRPr="0011252B" w:rsidTr="00FE7621">
        <w:trPr>
          <w:trHeight w:val="693"/>
        </w:trPr>
        <w:tc>
          <w:tcPr>
            <w:tcW w:w="959" w:type="dxa"/>
            <w:vAlign w:val="center"/>
          </w:tcPr>
          <w:p w:rsidR="00DF36D9" w:rsidRPr="0011252B" w:rsidRDefault="00DF36D9" w:rsidP="00FE7621">
            <w:pPr>
              <w:suppressAutoHyphens/>
              <w:jc w:val="center"/>
              <w:rPr>
                <w:rFonts w:ascii="Times New Roman" w:hAnsi="Times New Roman" w:cs="Times New Roman"/>
                <w:b/>
              </w:rPr>
            </w:pPr>
            <w:r w:rsidRPr="0011252B">
              <w:rPr>
                <w:rFonts w:ascii="Times New Roman" w:hAnsi="Times New Roman" w:cs="Times New Roman"/>
                <w:b/>
              </w:rPr>
              <w:t>Код</w:t>
            </w:r>
          </w:p>
          <w:p w:rsidR="00DF36D9" w:rsidRPr="0011252B" w:rsidRDefault="00DF36D9" w:rsidP="00FE7621">
            <w:pPr>
              <w:jc w:val="center"/>
              <w:rPr>
                <w:rFonts w:ascii="Times New Roman" w:hAnsi="Times New Roman" w:cs="Times New Roman"/>
              </w:rPr>
            </w:pPr>
            <w:r w:rsidRPr="0011252B">
              <w:rPr>
                <w:rFonts w:ascii="Times New Roman" w:hAnsi="Times New Roman" w:cs="Times New Roman"/>
                <w:b/>
              </w:rPr>
              <w:t>компетенции</w:t>
            </w:r>
          </w:p>
        </w:tc>
        <w:tc>
          <w:tcPr>
            <w:tcW w:w="2438" w:type="dxa"/>
            <w:vAlign w:val="center"/>
          </w:tcPr>
          <w:p w:rsidR="00DF36D9" w:rsidRPr="0011252B" w:rsidRDefault="00DF36D9" w:rsidP="00FE7621">
            <w:pPr>
              <w:suppressAutoHyphens/>
              <w:jc w:val="center"/>
              <w:rPr>
                <w:rFonts w:ascii="Times New Roman" w:hAnsi="Times New Roman" w:cs="Times New Roman"/>
              </w:rPr>
            </w:pPr>
            <w:r w:rsidRPr="0011252B">
              <w:rPr>
                <w:rFonts w:ascii="Times New Roman" w:hAnsi="Times New Roman" w:cs="Times New Roman"/>
                <w:b/>
              </w:rPr>
              <w:t>Формулировка компетенции</w:t>
            </w:r>
          </w:p>
        </w:tc>
        <w:tc>
          <w:tcPr>
            <w:tcW w:w="6086" w:type="dxa"/>
            <w:vAlign w:val="center"/>
          </w:tcPr>
          <w:p w:rsidR="00DF36D9" w:rsidRPr="0011252B" w:rsidRDefault="00DF36D9" w:rsidP="00FE7621">
            <w:pPr>
              <w:suppressAutoHyphens/>
              <w:jc w:val="center"/>
              <w:rPr>
                <w:rFonts w:ascii="Times New Roman" w:hAnsi="Times New Roman" w:cs="Times New Roman"/>
                <w:b/>
              </w:rPr>
            </w:pPr>
            <w:r w:rsidRPr="0011252B">
              <w:rPr>
                <w:rFonts w:ascii="Times New Roman" w:hAnsi="Times New Roman" w:cs="Times New Roman"/>
                <w:b/>
              </w:rPr>
              <w:t>Знания, умения</w:t>
            </w:r>
          </w:p>
        </w:tc>
      </w:tr>
      <w:tr w:rsidR="00DF36D9" w:rsidRPr="0011252B" w:rsidTr="00FE7621">
        <w:trPr>
          <w:trHeight w:val="283"/>
        </w:trPr>
        <w:tc>
          <w:tcPr>
            <w:tcW w:w="959" w:type="dxa"/>
            <w:vMerge w:val="restart"/>
            <w:tcMar>
              <w:left w:w="57" w:type="dxa"/>
              <w:right w:w="57" w:type="dxa"/>
            </w:tcMar>
          </w:tcPr>
          <w:p w:rsidR="00DF36D9" w:rsidRPr="0011252B" w:rsidRDefault="00DF36D9" w:rsidP="00FE7621">
            <w:pPr>
              <w:ind w:left="113"/>
              <w:jc w:val="center"/>
              <w:rPr>
                <w:rFonts w:ascii="Times New Roman" w:hAnsi="Times New Roman" w:cs="Times New Roman"/>
              </w:rPr>
            </w:pPr>
            <w:r w:rsidRPr="0011252B">
              <w:rPr>
                <w:rFonts w:ascii="Times New Roman" w:hAnsi="Times New Roman" w:cs="Times New Roman"/>
              </w:rPr>
              <w:t>ОК 01</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6086" w:type="dxa"/>
            <w:vAlign w:val="center"/>
          </w:tcPr>
          <w:p w:rsidR="00DF36D9" w:rsidRPr="0011252B" w:rsidRDefault="00DF36D9" w:rsidP="00FE7621">
            <w:pPr>
              <w:suppressAutoHyphens/>
              <w:jc w:val="both"/>
              <w:rPr>
                <w:rFonts w:ascii="Times New Roman" w:hAnsi="Times New Roman" w:cs="Times New Roman"/>
              </w:rPr>
            </w:pPr>
            <w:r w:rsidRPr="0011252B">
              <w:rPr>
                <w:rFonts w:ascii="Times New Roman" w:hAnsi="Times New Roman" w:cs="Times New Roman"/>
                <w:b/>
              </w:rPr>
              <w:t xml:space="preserve">Умения: </w:t>
            </w:r>
            <w:r w:rsidRPr="0011252B">
              <w:rPr>
                <w:rFonts w:ascii="Times New Roman" w:hAnsi="Times New Roman" w:cs="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rPr>
              <w:t>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DF36D9" w:rsidRPr="0011252B" w:rsidTr="00FE7621">
        <w:trPr>
          <w:trHeight w:val="283"/>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Cs/>
              </w:rPr>
            </w:pPr>
            <w:r w:rsidRPr="0011252B">
              <w:rPr>
                <w:rFonts w:ascii="Times New Roman" w:hAnsi="Times New Roman" w:cs="Times New Roman"/>
                <w:b/>
              </w:rPr>
              <w:t xml:space="preserve">Знания: </w:t>
            </w:r>
            <w:r w:rsidRPr="0011252B">
              <w:rPr>
                <w:rFonts w:ascii="Times New Roman" w:hAnsi="Times New Roman" w:cs="Times New Roman"/>
              </w:rPr>
              <w:t>а</w:t>
            </w:r>
            <w:r w:rsidRPr="0011252B">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F36D9" w:rsidRPr="0011252B" w:rsidTr="00FE7621">
        <w:trPr>
          <w:trHeight w:val="283"/>
        </w:trPr>
        <w:tc>
          <w:tcPr>
            <w:tcW w:w="959" w:type="dxa"/>
            <w:vMerge w:val="restart"/>
            <w:tcMar>
              <w:left w:w="57" w:type="dxa"/>
              <w:right w:w="57" w:type="dxa"/>
            </w:tcMar>
          </w:tcPr>
          <w:p w:rsidR="00DF36D9" w:rsidRPr="0011252B" w:rsidRDefault="00DF36D9" w:rsidP="00FE7621">
            <w:pPr>
              <w:ind w:left="113"/>
              <w:jc w:val="center"/>
              <w:rPr>
                <w:rFonts w:ascii="Times New Roman" w:hAnsi="Times New Roman" w:cs="Times New Roman"/>
              </w:rPr>
            </w:pPr>
            <w:r w:rsidRPr="0011252B">
              <w:rPr>
                <w:rFonts w:ascii="Times New Roman" w:hAnsi="Times New Roman" w:cs="Times New Roman"/>
              </w:rPr>
              <w:t>ОК 02</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86" w:type="dxa"/>
          </w:tcPr>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
              </w:rPr>
              <w:t xml:space="preserve">Умения: </w:t>
            </w:r>
            <w:r w:rsidRPr="0011252B">
              <w:rPr>
                <w:rFonts w:ascii="Times New Roman" w:hAnsi="Times New Roman" w:cs="Times New Roman"/>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DF36D9" w:rsidRPr="0011252B" w:rsidTr="00FE7621">
        <w:trPr>
          <w:trHeight w:val="283"/>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
              </w:rPr>
              <w:t xml:space="preserve">Знания: </w:t>
            </w:r>
            <w:r w:rsidRPr="0011252B">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11252B">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DF36D9" w:rsidRPr="0011252B" w:rsidTr="00FE7621">
        <w:trPr>
          <w:trHeight w:val="283"/>
        </w:trPr>
        <w:tc>
          <w:tcPr>
            <w:tcW w:w="959" w:type="dxa"/>
            <w:vMerge w:val="restart"/>
            <w:tcMar>
              <w:left w:w="57" w:type="dxa"/>
              <w:right w:w="57" w:type="dxa"/>
            </w:tcMar>
          </w:tcPr>
          <w:p w:rsidR="00DF36D9" w:rsidRPr="0011252B" w:rsidRDefault="00DF36D9" w:rsidP="00FE7621">
            <w:pPr>
              <w:ind w:left="113"/>
              <w:jc w:val="center"/>
              <w:rPr>
                <w:rFonts w:ascii="Times New Roman" w:hAnsi="Times New Roman" w:cs="Times New Roman"/>
              </w:rPr>
            </w:pPr>
            <w:r w:rsidRPr="0011252B">
              <w:rPr>
                <w:rFonts w:ascii="Times New Roman" w:hAnsi="Times New Roman" w:cs="Times New Roman"/>
              </w:rPr>
              <w:t>ОК 03</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 xml:space="preserve">Планировать и реализовывать собственное профессиональное и личностное развитие, </w:t>
            </w:r>
            <w:r w:rsidRPr="0011252B">
              <w:rPr>
                <w:rFonts w:ascii="Times New Roman" w:hAnsi="Times New Roman" w:cs="Times New Roman"/>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86" w:type="dxa"/>
          </w:tcPr>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
                <w:bCs/>
              </w:rPr>
              <w:lastRenderedPageBreak/>
              <w:t xml:space="preserve">Умения: </w:t>
            </w:r>
            <w:r w:rsidRPr="0011252B">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11252B">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11252B">
              <w:rPr>
                <w:rFonts w:ascii="Times New Roman" w:hAnsi="Times New Roman" w:cs="Times New Roman"/>
                <w:bCs/>
              </w:rPr>
              <w:lastRenderedPageBreak/>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11252B">
              <w:rPr>
                <w:rFonts w:ascii="Times New Roman" w:hAnsi="Times New Roman" w:cs="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F36D9" w:rsidRPr="0011252B" w:rsidTr="00FE7621">
        <w:trPr>
          <w:trHeight w:val="283"/>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
                <w:bCs/>
              </w:rPr>
              <w:t xml:space="preserve">Знания: </w:t>
            </w:r>
            <w:r w:rsidRPr="0011252B">
              <w:rPr>
                <w:rFonts w:ascii="Times New Roman" w:hAnsi="Times New Roman" w:cs="Times New Roman"/>
                <w:b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DF36D9" w:rsidRPr="0011252B" w:rsidTr="00FE7621">
        <w:trPr>
          <w:trHeight w:val="283"/>
        </w:trPr>
        <w:tc>
          <w:tcPr>
            <w:tcW w:w="959" w:type="dxa"/>
            <w:vMerge w:val="restart"/>
            <w:tcMar>
              <w:left w:w="57" w:type="dxa"/>
              <w:right w:w="57" w:type="dxa"/>
            </w:tcMar>
          </w:tcPr>
          <w:p w:rsidR="00DF36D9" w:rsidRPr="0011252B" w:rsidRDefault="00DF36D9" w:rsidP="00FE7621">
            <w:pPr>
              <w:ind w:left="113"/>
              <w:jc w:val="center"/>
              <w:rPr>
                <w:rFonts w:ascii="Times New Roman" w:hAnsi="Times New Roman" w:cs="Times New Roman"/>
              </w:rPr>
            </w:pPr>
            <w:r w:rsidRPr="0011252B">
              <w:rPr>
                <w:rFonts w:ascii="Times New Roman" w:hAnsi="Times New Roman" w:cs="Times New Roman"/>
              </w:rPr>
              <w:t>ОК 04</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Эффективно взаимодействовать и работать в коллективе и команде</w:t>
            </w:r>
          </w:p>
        </w:tc>
        <w:tc>
          <w:tcPr>
            <w:tcW w:w="6086" w:type="dxa"/>
          </w:tcPr>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
                <w:bCs/>
                <w:spacing w:val="-4"/>
              </w:rPr>
              <w:t xml:space="preserve">Умения: </w:t>
            </w:r>
            <w:r w:rsidRPr="0011252B">
              <w:rPr>
                <w:rFonts w:ascii="Times New Roman" w:hAnsi="Times New Roman" w:cs="Times New Roman"/>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DF36D9" w:rsidRPr="0011252B" w:rsidTr="00FE7621">
        <w:trPr>
          <w:trHeight w:val="283"/>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
                <w:bCs/>
              </w:rPr>
            </w:pPr>
            <w:r w:rsidRPr="0011252B">
              <w:rPr>
                <w:rFonts w:ascii="Times New Roman" w:hAnsi="Times New Roman" w:cs="Times New Roman"/>
                <w:b/>
                <w:bCs/>
              </w:rPr>
              <w:t xml:space="preserve">Знания: </w:t>
            </w:r>
            <w:r w:rsidRPr="0011252B">
              <w:rPr>
                <w:rFonts w:ascii="Times New Roman" w:hAnsi="Times New Roman" w:cs="Times New Roman"/>
                <w:bCs/>
              </w:rPr>
              <w:t>психологические основы деятельности коллектива, психологические особенности личности; основы проектной деятельности</w:t>
            </w:r>
          </w:p>
        </w:tc>
      </w:tr>
      <w:tr w:rsidR="00DF36D9" w:rsidRPr="0011252B" w:rsidTr="00FE7621">
        <w:trPr>
          <w:trHeight w:val="1002"/>
        </w:trPr>
        <w:tc>
          <w:tcPr>
            <w:tcW w:w="959" w:type="dxa"/>
            <w:vMerge w:val="restart"/>
            <w:tcMar>
              <w:left w:w="57" w:type="dxa"/>
              <w:right w:w="57" w:type="dxa"/>
            </w:tcMar>
          </w:tcPr>
          <w:p w:rsidR="00DF36D9" w:rsidRPr="0011252B" w:rsidRDefault="00DF36D9" w:rsidP="00FE7621">
            <w:pPr>
              <w:ind w:left="113"/>
              <w:jc w:val="center"/>
              <w:rPr>
                <w:rFonts w:ascii="Times New Roman" w:hAnsi="Times New Roman" w:cs="Times New Roman"/>
              </w:rPr>
            </w:pPr>
            <w:r w:rsidRPr="0011252B">
              <w:rPr>
                <w:rFonts w:ascii="Times New Roman" w:hAnsi="Times New Roman" w:cs="Times New Roman"/>
              </w:rPr>
              <w:t>ОК 05</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86" w:type="dxa"/>
          </w:tcPr>
          <w:p w:rsidR="00DF36D9" w:rsidRPr="0011252B" w:rsidRDefault="00DF36D9" w:rsidP="00FE7621">
            <w:pPr>
              <w:suppressAutoHyphens/>
              <w:jc w:val="both"/>
              <w:rPr>
                <w:rFonts w:ascii="Times New Roman" w:hAnsi="Times New Roman" w:cs="Times New Roman"/>
                <w:b/>
              </w:rPr>
            </w:pPr>
            <w:r w:rsidRPr="0011252B">
              <w:rPr>
                <w:rFonts w:ascii="Times New Roman" w:hAnsi="Times New Roman" w:cs="Times New Roman"/>
                <w:b/>
                <w:bCs/>
              </w:rPr>
              <w:t>Умения:</w:t>
            </w:r>
            <w:r w:rsidRPr="0011252B">
              <w:rPr>
                <w:rFonts w:ascii="Times New Roman" w:hAnsi="Times New Roman" w:cs="Times New Roman"/>
              </w:rPr>
              <w:t xml:space="preserve"> грамотно </w:t>
            </w:r>
            <w:r w:rsidRPr="0011252B">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11252B">
              <w:rPr>
                <w:rFonts w:ascii="Times New Roman" w:hAnsi="Times New Roman" w:cs="Times New Roman"/>
              </w:rPr>
              <w:t>проявлять толерантность в рабочем коллективе</w:t>
            </w:r>
          </w:p>
        </w:tc>
      </w:tr>
      <w:tr w:rsidR="00DF36D9" w:rsidRPr="0011252B" w:rsidTr="00FE7621">
        <w:trPr>
          <w:trHeight w:val="1121"/>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Cs/>
              </w:rPr>
            </w:pPr>
            <w:r w:rsidRPr="0011252B">
              <w:rPr>
                <w:rFonts w:ascii="Times New Roman" w:hAnsi="Times New Roman" w:cs="Times New Roman"/>
                <w:b/>
                <w:bCs/>
              </w:rPr>
              <w:t xml:space="preserve">Знания: </w:t>
            </w:r>
            <w:r w:rsidRPr="0011252B">
              <w:rPr>
                <w:rFonts w:ascii="Times New Roman" w:hAnsi="Times New Roman" w:cs="Times New Roman"/>
                <w:bCs/>
              </w:rPr>
              <w:t>особенности социального и культурного контекста; правила оформления документов и построения устных сообщений</w:t>
            </w:r>
          </w:p>
        </w:tc>
      </w:tr>
      <w:tr w:rsidR="00DF36D9" w:rsidRPr="0011252B" w:rsidTr="00FE7621">
        <w:trPr>
          <w:trHeight w:val="615"/>
        </w:trPr>
        <w:tc>
          <w:tcPr>
            <w:tcW w:w="959" w:type="dxa"/>
            <w:vMerge w:val="restart"/>
            <w:shd w:val="clear" w:color="auto" w:fill="auto"/>
            <w:tcMar>
              <w:left w:w="57" w:type="dxa"/>
              <w:right w:w="57" w:type="dxa"/>
            </w:tcMar>
          </w:tcPr>
          <w:p w:rsidR="00DF36D9" w:rsidRPr="0011252B" w:rsidRDefault="00DF36D9" w:rsidP="00FE7621">
            <w:pPr>
              <w:ind w:left="113" w:right="80"/>
              <w:jc w:val="center"/>
              <w:rPr>
                <w:rFonts w:ascii="Times New Roman" w:hAnsi="Times New Roman" w:cs="Times New Roman"/>
              </w:rPr>
            </w:pPr>
            <w:r w:rsidRPr="0011252B">
              <w:rPr>
                <w:rFonts w:ascii="Times New Roman" w:hAnsi="Times New Roman" w:cs="Times New Roman"/>
              </w:rPr>
              <w:t>ОК 06</w:t>
            </w:r>
          </w:p>
        </w:tc>
        <w:tc>
          <w:tcPr>
            <w:tcW w:w="2438" w:type="dxa"/>
            <w:vMerge w:val="restart"/>
            <w:shd w:val="clear" w:color="auto" w:fill="auto"/>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86" w:type="dxa"/>
            <w:shd w:val="clear" w:color="auto" w:fill="auto"/>
          </w:tcPr>
          <w:p w:rsidR="00DF36D9" w:rsidRPr="0011252B" w:rsidRDefault="00DF36D9" w:rsidP="00FE7621">
            <w:pPr>
              <w:suppressAutoHyphens/>
              <w:jc w:val="both"/>
              <w:rPr>
                <w:rFonts w:ascii="Times New Roman" w:hAnsi="Times New Roman" w:cs="Times New Roman"/>
              </w:rPr>
            </w:pPr>
            <w:r w:rsidRPr="0011252B">
              <w:rPr>
                <w:rFonts w:ascii="Times New Roman" w:hAnsi="Times New Roman" w:cs="Times New Roman"/>
                <w:b/>
                <w:bCs/>
              </w:rPr>
              <w:t>Умения:</w:t>
            </w:r>
            <w:r w:rsidRPr="0011252B">
              <w:rPr>
                <w:rFonts w:ascii="Times New Roman" w:hAnsi="Times New Roman" w:cs="Times New Roman"/>
                <w:bCs/>
              </w:rPr>
              <w:t xml:space="preserve"> описывать значимость своей специальности; применять стандарты антикоррупционного поведения</w:t>
            </w:r>
          </w:p>
        </w:tc>
      </w:tr>
      <w:tr w:rsidR="00DF36D9" w:rsidRPr="0011252B" w:rsidTr="00FE7621">
        <w:trPr>
          <w:trHeight w:val="1138"/>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rPr>
            </w:pPr>
            <w:r w:rsidRPr="0011252B">
              <w:rPr>
                <w:rFonts w:ascii="Times New Roman" w:hAnsi="Times New Roman" w:cs="Times New Roman"/>
                <w:b/>
                <w:bCs/>
              </w:rPr>
              <w:t xml:space="preserve">Знания: </w:t>
            </w:r>
            <w:r w:rsidRPr="0011252B">
              <w:rPr>
                <w:rFonts w:ascii="Times New Roman" w:hAnsi="Times New Roman" w:cs="Times New Roman"/>
                <w:b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DF36D9" w:rsidRPr="0011252B" w:rsidTr="00FE7621">
        <w:trPr>
          <w:trHeight w:val="982"/>
        </w:trPr>
        <w:tc>
          <w:tcPr>
            <w:tcW w:w="959" w:type="dxa"/>
            <w:vMerge w:val="restart"/>
            <w:tcMar>
              <w:left w:w="57" w:type="dxa"/>
              <w:right w:w="57" w:type="dxa"/>
            </w:tcMar>
          </w:tcPr>
          <w:p w:rsidR="00DF36D9" w:rsidRPr="0011252B" w:rsidRDefault="00DF36D9" w:rsidP="00FE7621">
            <w:pPr>
              <w:ind w:left="113"/>
              <w:jc w:val="center"/>
              <w:rPr>
                <w:rFonts w:ascii="Times New Roman" w:hAnsi="Times New Roman" w:cs="Times New Roman"/>
              </w:rPr>
            </w:pPr>
            <w:r w:rsidRPr="0011252B">
              <w:rPr>
                <w:rFonts w:ascii="Times New Roman" w:hAnsi="Times New Roman" w:cs="Times New Roman"/>
              </w:rPr>
              <w:lastRenderedPageBreak/>
              <w:t>ОК 07</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86" w:type="dxa"/>
          </w:tcPr>
          <w:p w:rsidR="00DF36D9" w:rsidRPr="0011252B" w:rsidRDefault="00DF36D9" w:rsidP="00FE7621">
            <w:pPr>
              <w:suppressAutoHyphens/>
              <w:jc w:val="both"/>
              <w:rPr>
                <w:rFonts w:ascii="Times New Roman" w:hAnsi="Times New Roman" w:cs="Times New Roman"/>
              </w:rPr>
            </w:pPr>
            <w:r w:rsidRPr="0011252B">
              <w:rPr>
                <w:rFonts w:ascii="Times New Roman" w:hAnsi="Times New Roman" w:cs="Times New Roman"/>
                <w:b/>
                <w:bCs/>
              </w:rPr>
              <w:t xml:space="preserve">Умения: </w:t>
            </w:r>
            <w:r w:rsidRPr="0011252B">
              <w:rPr>
                <w:rFonts w:ascii="Times New Roman" w:hAnsi="Times New Roman" w:cs="Times New Roman"/>
                <w:bCs/>
              </w:rPr>
              <w:t>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DF36D9" w:rsidRPr="0011252B" w:rsidTr="00FE7621">
        <w:trPr>
          <w:trHeight w:val="1228"/>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
              </w:rPr>
            </w:pPr>
            <w:r w:rsidRPr="0011252B">
              <w:rPr>
                <w:rFonts w:ascii="Times New Roman" w:hAnsi="Times New Roman" w:cs="Times New Roman"/>
                <w:b/>
                <w:bCs/>
              </w:rPr>
              <w:t xml:space="preserve">Знания: </w:t>
            </w:r>
            <w:r w:rsidRPr="0011252B">
              <w:rPr>
                <w:rFonts w:ascii="Times New Roman" w:hAnsi="Times New Roman" w:cs="Times New Roman"/>
                <w:b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DF36D9" w:rsidRPr="0011252B" w:rsidTr="00FE7621">
        <w:trPr>
          <w:trHeight w:val="1267"/>
        </w:trPr>
        <w:tc>
          <w:tcPr>
            <w:tcW w:w="959" w:type="dxa"/>
            <w:vMerge w:val="restart"/>
            <w:tcMar>
              <w:left w:w="57" w:type="dxa"/>
              <w:right w:w="57" w:type="dxa"/>
            </w:tcMar>
          </w:tcPr>
          <w:p w:rsidR="00DF36D9" w:rsidRPr="0011252B" w:rsidRDefault="00DF36D9" w:rsidP="00FE7621">
            <w:pPr>
              <w:ind w:left="113" w:right="80"/>
              <w:jc w:val="center"/>
              <w:rPr>
                <w:rFonts w:ascii="Times New Roman" w:hAnsi="Times New Roman" w:cs="Times New Roman"/>
              </w:rPr>
            </w:pPr>
            <w:r w:rsidRPr="0011252B">
              <w:rPr>
                <w:rFonts w:ascii="Times New Roman" w:hAnsi="Times New Roman" w:cs="Times New Roman"/>
              </w:rPr>
              <w:t>ОК 08</w:t>
            </w:r>
          </w:p>
        </w:tc>
        <w:tc>
          <w:tcPr>
            <w:tcW w:w="2438" w:type="dxa"/>
            <w:vMerge w:val="restart"/>
          </w:tcPr>
          <w:p w:rsidR="00DF36D9" w:rsidRPr="0011252B" w:rsidRDefault="00DF36D9" w:rsidP="00FE7621">
            <w:pPr>
              <w:jc w:val="both"/>
              <w:rPr>
                <w:rFonts w:ascii="Times New Roman" w:hAnsi="Times New Roman" w:cs="Times New Roman"/>
              </w:rPr>
            </w:pPr>
            <w:r w:rsidRPr="0011252B">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86" w:type="dxa"/>
          </w:tcPr>
          <w:p w:rsidR="00DF36D9" w:rsidRPr="0011252B" w:rsidRDefault="00DF36D9" w:rsidP="00FE7621">
            <w:pPr>
              <w:suppressAutoHyphens/>
              <w:jc w:val="both"/>
              <w:rPr>
                <w:rFonts w:ascii="Times New Roman" w:hAnsi="Times New Roman" w:cs="Times New Roman"/>
                <w:b/>
              </w:rPr>
            </w:pPr>
            <w:r w:rsidRPr="0011252B">
              <w:rPr>
                <w:rFonts w:ascii="Times New Roman" w:hAnsi="Times New Roman" w:cs="Times New Roman"/>
                <w:b/>
              </w:rPr>
              <w:t xml:space="preserve">Умения: </w:t>
            </w:r>
            <w:r w:rsidRPr="0011252B">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DF36D9" w:rsidRPr="0011252B" w:rsidTr="00FE7621">
        <w:trPr>
          <w:trHeight w:val="1430"/>
        </w:trPr>
        <w:tc>
          <w:tcPr>
            <w:tcW w:w="959" w:type="dxa"/>
            <w:vMerge/>
            <w:tcMar>
              <w:left w:w="57" w:type="dxa"/>
              <w:right w:w="57" w:type="dxa"/>
            </w:tcMar>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jc w:val="both"/>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b/>
              </w:rPr>
            </w:pPr>
            <w:r w:rsidRPr="0011252B">
              <w:rPr>
                <w:rFonts w:ascii="Times New Roman" w:hAnsi="Times New Roman" w:cs="Times New Roman"/>
                <w:b/>
              </w:rPr>
              <w:t xml:space="preserve">Знания: </w:t>
            </w:r>
            <w:r w:rsidRPr="0011252B">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DF36D9" w:rsidRPr="0011252B" w:rsidTr="00FE7621">
        <w:trPr>
          <w:trHeight w:val="416"/>
        </w:trPr>
        <w:tc>
          <w:tcPr>
            <w:tcW w:w="959" w:type="dxa"/>
            <w:vMerge w:val="restart"/>
            <w:tcMar>
              <w:left w:w="57" w:type="dxa"/>
              <w:right w:w="57" w:type="dxa"/>
            </w:tcMar>
          </w:tcPr>
          <w:p w:rsidR="00DF36D9" w:rsidRPr="0011252B" w:rsidRDefault="00DF36D9" w:rsidP="00FE7621">
            <w:pPr>
              <w:ind w:left="113" w:right="80"/>
              <w:jc w:val="center"/>
              <w:rPr>
                <w:rFonts w:ascii="Times New Roman" w:hAnsi="Times New Roman" w:cs="Times New Roman"/>
              </w:rPr>
            </w:pPr>
            <w:r w:rsidRPr="0011252B">
              <w:rPr>
                <w:rFonts w:ascii="Times New Roman" w:hAnsi="Times New Roman" w:cs="Times New Roman"/>
              </w:rPr>
              <w:t>ОК 09</w:t>
            </w:r>
          </w:p>
        </w:tc>
        <w:tc>
          <w:tcPr>
            <w:tcW w:w="2438" w:type="dxa"/>
            <w:vMerge w:val="restart"/>
          </w:tcPr>
          <w:p w:rsidR="00DF36D9" w:rsidRPr="0011252B" w:rsidRDefault="00DF36D9" w:rsidP="00FE7621">
            <w:pPr>
              <w:suppressAutoHyphens/>
              <w:rPr>
                <w:rFonts w:ascii="Times New Roman" w:hAnsi="Times New Roman" w:cs="Times New Roman"/>
              </w:rPr>
            </w:pPr>
            <w:r w:rsidRPr="0011252B">
              <w:rPr>
                <w:rFonts w:ascii="Times New Roman" w:hAnsi="Times New Roman" w:cs="Times New Roman"/>
              </w:rPr>
              <w:t>Пользоваться профессиональной документацией на государственном и иностранном языках</w:t>
            </w:r>
          </w:p>
        </w:tc>
        <w:tc>
          <w:tcPr>
            <w:tcW w:w="6086" w:type="dxa"/>
          </w:tcPr>
          <w:p w:rsidR="00DF36D9" w:rsidRPr="0011252B" w:rsidRDefault="00DF36D9" w:rsidP="00FE7621">
            <w:pPr>
              <w:suppressAutoHyphens/>
              <w:jc w:val="both"/>
              <w:rPr>
                <w:rFonts w:ascii="Times New Roman" w:hAnsi="Times New Roman" w:cs="Times New Roman"/>
              </w:rPr>
            </w:pPr>
            <w:r w:rsidRPr="0011252B">
              <w:rPr>
                <w:rFonts w:ascii="Times New Roman" w:hAnsi="Times New Roman" w:cs="Times New Roman"/>
                <w:b/>
                <w:bCs/>
              </w:rPr>
              <w:t xml:space="preserve">Умения: </w:t>
            </w:r>
            <w:r w:rsidRPr="0011252B">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DF36D9" w:rsidRPr="0011252B" w:rsidTr="00FE7621">
        <w:trPr>
          <w:trHeight w:val="956"/>
        </w:trPr>
        <w:tc>
          <w:tcPr>
            <w:tcW w:w="959" w:type="dxa"/>
            <w:vMerge/>
          </w:tcPr>
          <w:p w:rsidR="00DF36D9" w:rsidRPr="0011252B" w:rsidRDefault="00DF36D9" w:rsidP="00FE7621">
            <w:pPr>
              <w:ind w:left="113" w:right="113"/>
              <w:jc w:val="center"/>
              <w:rPr>
                <w:rFonts w:ascii="Times New Roman" w:hAnsi="Times New Roman" w:cs="Times New Roman"/>
              </w:rPr>
            </w:pPr>
          </w:p>
        </w:tc>
        <w:tc>
          <w:tcPr>
            <w:tcW w:w="2438" w:type="dxa"/>
            <w:vMerge/>
          </w:tcPr>
          <w:p w:rsidR="00DF36D9" w:rsidRPr="0011252B" w:rsidRDefault="00DF36D9" w:rsidP="00FE7621">
            <w:pPr>
              <w:suppressAutoHyphens/>
              <w:rPr>
                <w:rFonts w:ascii="Times New Roman" w:hAnsi="Times New Roman" w:cs="Times New Roman"/>
              </w:rPr>
            </w:pPr>
          </w:p>
        </w:tc>
        <w:tc>
          <w:tcPr>
            <w:tcW w:w="6086" w:type="dxa"/>
          </w:tcPr>
          <w:p w:rsidR="00DF36D9" w:rsidRPr="0011252B" w:rsidRDefault="00DF36D9" w:rsidP="00FE7621">
            <w:pPr>
              <w:suppressAutoHyphens/>
              <w:jc w:val="both"/>
              <w:rPr>
                <w:rFonts w:ascii="Times New Roman" w:hAnsi="Times New Roman" w:cs="Times New Roman"/>
              </w:rPr>
            </w:pPr>
            <w:r w:rsidRPr="0011252B">
              <w:rPr>
                <w:rFonts w:ascii="Times New Roman" w:hAnsi="Times New Roman" w:cs="Times New Roman"/>
                <w:b/>
                <w:bCs/>
              </w:rPr>
              <w:t xml:space="preserve">Знания: </w:t>
            </w:r>
            <w:r w:rsidRPr="0011252B">
              <w:rPr>
                <w:rFonts w:ascii="Times New Roman" w:hAnsi="Times New Roman" w:cs="Times New Roman"/>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DF36D9" w:rsidRDefault="00DF36D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p w:rsidR="00A508F9" w:rsidRDefault="00A508F9" w:rsidP="001536CA">
      <w:pPr>
        <w:ind w:left="708"/>
        <w:jc w:val="both"/>
        <w:rPr>
          <w:rFonts w:ascii="Times New Roman" w:hAnsi="Times New Roman"/>
        </w:rPr>
      </w:pPr>
    </w:p>
    <w:bookmarkEnd w:id="3"/>
    <w:bookmarkEnd w:id="4"/>
    <w:p w:rsidR="002A7088" w:rsidRDefault="002A7088" w:rsidP="002A7088">
      <w:pPr>
        <w:ind w:left="708"/>
        <w:jc w:val="both"/>
        <w:rPr>
          <w:rFonts w:ascii="Times New Roman" w:hAnsi="Times New Roman"/>
        </w:rPr>
      </w:pPr>
      <w:r w:rsidRPr="001536CA">
        <w:rPr>
          <w:rFonts w:ascii="Times New Roman" w:hAnsi="Times New Roman"/>
        </w:rPr>
        <w:lastRenderedPageBreak/>
        <w:t>4.</w:t>
      </w:r>
      <w:r>
        <w:rPr>
          <w:rFonts w:ascii="Times New Roman" w:hAnsi="Times New Roman"/>
        </w:rPr>
        <w:t>2</w:t>
      </w:r>
      <w:r w:rsidRPr="001536CA">
        <w:rPr>
          <w:rFonts w:ascii="Times New Roman" w:hAnsi="Times New Roman"/>
        </w:rPr>
        <w:t xml:space="preserve"> </w:t>
      </w:r>
      <w:r>
        <w:rPr>
          <w:rFonts w:ascii="Times New Roman" w:hAnsi="Times New Roman"/>
        </w:rPr>
        <w:t>Профессиональные</w:t>
      </w:r>
      <w:r w:rsidRPr="001536CA">
        <w:rPr>
          <w:rFonts w:ascii="Times New Roman" w:hAnsi="Times New Roman"/>
        </w:rPr>
        <w:t xml:space="preserve"> компетенции</w:t>
      </w:r>
    </w:p>
    <w:p w:rsidR="00130C30" w:rsidRDefault="00130C30" w:rsidP="00130C30">
      <w:pPr>
        <w:jc w:val="both"/>
        <w:rPr>
          <w:rFonts w:ascii="Times New Roman" w:hAnsi="Times New Roman" w:cs="Times New Roman"/>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2518"/>
        <w:gridCol w:w="5557"/>
      </w:tblGrid>
      <w:tr w:rsidR="00A508F9" w:rsidRPr="0011252B" w:rsidTr="00A508F9">
        <w:tc>
          <w:tcPr>
            <w:tcW w:w="1559" w:type="dxa"/>
            <w:tcBorders>
              <w:top w:val="single" w:sz="4" w:space="0" w:color="000000"/>
              <w:left w:val="single" w:sz="4" w:space="0" w:color="000000"/>
              <w:bottom w:val="single" w:sz="4" w:space="0" w:color="000000"/>
              <w:right w:val="single" w:sz="4" w:space="0" w:color="000000"/>
            </w:tcBorders>
          </w:tcPr>
          <w:p w:rsidR="00A508F9" w:rsidRPr="0011252B" w:rsidRDefault="00A508F9" w:rsidP="00FE7621">
            <w:pPr>
              <w:jc w:val="center"/>
              <w:rPr>
                <w:rFonts w:ascii="Times New Roman" w:hAnsi="Times New Roman" w:cs="Times New Roman"/>
              </w:rPr>
            </w:pPr>
            <w:r w:rsidRPr="0011252B">
              <w:rPr>
                <w:rFonts w:ascii="Times New Roman" w:hAnsi="Times New Roman" w:cs="Times New Roman"/>
                <w:b/>
              </w:rPr>
              <w:t>Виды деятельности</w:t>
            </w:r>
          </w:p>
        </w:tc>
        <w:tc>
          <w:tcPr>
            <w:tcW w:w="2518" w:type="dxa"/>
            <w:tcBorders>
              <w:top w:val="single" w:sz="4" w:space="0" w:color="000000"/>
              <w:left w:val="single" w:sz="4" w:space="0" w:color="000000"/>
              <w:bottom w:val="single" w:sz="4" w:space="0" w:color="000000"/>
              <w:right w:val="single" w:sz="4" w:space="0" w:color="000000"/>
            </w:tcBorders>
          </w:tcPr>
          <w:p w:rsidR="00A508F9" w:rsidRPr="0011252B" w:rsidRDefault="00A508F9" w:rsidP="00FE7621">
            <w:pPr>
              <w:suppressAutoHyphens/>
              <w:jc w:val="center"/>
              <w:rPr>
                <w:rFonts w:ascii="Times New Roman" w:hAnsi="Times New Roman" w:cs="Times New Roman"/>
                <w:b/>
              </w:rPr>
            </w:pPr>
            <w:r w:rsidRPr="0011252B">
              <w:rPr>
                <w:rFonts w:ascii="Times New Roman" w:hAnsi="Times New Roman" w:cs="Times New Roman"/>
                <w:b/>
              </w:rPr>
              <w:t>Код и наименование</w:t>
            </w:r>
          </w:p>
          <w:p w:rsidR="00A508F9" w:rsidRPr="0011252B" w:rsidRDefault="00A508F9" w:rsidP="00FE7621">
            <w:pPr>
              <w:jc w:val="center"/>
              <w:rPr>
                <w:rFonts w:ascii="Times New Roman" w:hAnsi="Times New Roman" w:cs="Times New Roman"/>
              </w:rPr>
            </w:pPr>
            <w:r w:rsidRPr="0011252B">
              <w:rPr>
                <w:rFonts w:ascii="Times New Roman" w:hAnsi="Times New Roman" w:cs="Times New Roman"/>
                <w:b/>
              </w:rPr>
              <w:t>компетенции</w:t>
            </w:r>
          </w:p>
        </w:tc>
        <w:tc>
          <w:tcPr>
            <w:tcW w:w="5557" w:type="dxa"/>
          </w:tcPr>
          <w:p w:rsidR="00A508F9" w:rsidRPr="0011252B" w:rsidRDefault="00A508F9" w:rsidP="00FE7621">
            <w:pPr>
              <w:jc w:val="center"/>
              <w:rPr>
                <w:rFonts w:ascii="Times New Roman" w:hAnsi="Times New Roman" w:cs="Times New Roman"/>
              </w:rPr>
            </w:pPr>
            <w:r w:rsidRPr="0011252B">
              <w:rPr>
                <w:rFonts w:ascii="Times New Roman" w:hAnsi="Times New Roman" w:cs="Times New Roman"/>
                <w:b/>
              </w:rPr>
              <w:t>Показатели освоения компетенции</w:t>
            </w:r>
          </w:p>
        </w:tc>
      </w:tr>
      <w:tr w:rsidR="00A508F9" w:rsidRPr="0011252B" w:rsidTr="00A508F9">
        <w:trPr>
          <w:trHeight w:val="3795"/>
        </w:trPr>
        <w:tc>
          <w:tcPr>
            <w:tcW w:w="1559" w:type="dxa"/>
            <w:vMerge w:val="restart"/>
            <w:tcBorders>
              <w:top w:val="single" w:sz="4" w:space="0" w:color="000000"/>
              <w:left w:val="single" w:sz="4" w:space="0" w:color="000000"/>
              <w:bottom w:val="single" w:sz="4" w:space="0" w:color="000000"/>
              <w:right w:val="single" w:sz="4" w:space="0" w:color="000000"/>
            </w:tcBorders>
          </w:tcPr>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Проектирование и разработка информационных ресурсов</w:t>
            </w:r>
          </w:p>
        </w:tc>
        <w:tc>
          <w:tcPr>
            <w:tcW w:w="2518" w:type="dxa"/>
            <w:tcBorders>
              <w:top w:val="single" w:sz="4" w:space="0" w:color="000000"/>
              <w:left w:val="single" w:sz="4" w:space="0" w:color="000000"/>
              <w:bottom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1.1 Проектировать информационные ресурсы</w:t>
            </w:r>
          </w:p>
        </w:tc>
        <w:tc>
          <w:tcPr>
            <w:tcW w:w="5557" w:type="dxa"/>
            <w:tcBorders>
              <w:bottom w:val="single" w:sz="4" w:space="0" w:color="000000"/>
            </w:tcBorders>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 xml:space="preserve">Проектирования компонентов информационных систем и ресурсов; </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методы системного анализа;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интерпретировать бизнес-требования заказчика для разработки концептуальной модели информационного ресурса;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основ теории системного анализа и построения концептуальных моделей информационных ресурсов средствами графических нотаций;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понятий, классификаций информационных систем и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этапов, принципов и особенностей проектирования информационных систем и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архитектур информационных систем и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моделей процесса разработки информационных систем и ресурсов;</w:t>
            </w:r>
          </w:p>
        </w:tc>
      </w:tr>
      <w:tr w:rsidR="00A508F9" w:rsidRPr="0011252B" w:rsidTr="00A508F9">
        <w:trPr>
          <w:trHeight w:val="420"/>
        </w:trPr>
        <w:tc>
          <w:tcPr>
            <w:tcW w:w="1559" w:type="dxa"/>
            <w:vMerge/>
            <w:tcBorders>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1.2 Разрабатывать интерфейсы пользователя</w:t>
            </w:r>
          </w:p>
          <w:p w:rsidR="00A508F9" w:rsidRPr="0011252B" w:rsidRDefault="00A508F9" w:rsidP="00FE7621">
            <w:pPr>
              <w:pBdr>
                <w:top w:val="nil"/>
                <w:left w:val="nil"/>
                <w:bottom w:val="nil"/>
                <w:right w:val="nil"/>
                <w:between w:val="nil"/>
              </w:pBd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разработки прототипов пользовательских интерфейсов;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интерпретировать бизнес-требования заказчика для разработки концептуальной модели информационного 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разрабатывать концептуальную модель информационного ресурса средствами графических нотаций;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разрабатывать прототипы пользовательских интерфейсов с использованием UI/UX подхода;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принципов проектирования пользовательских интерфейсов;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элементов управления пользовательского интерфейса;</w:t>
            </w:r>
          </w:p>
        </w:tc>
      </w:tr>
      <w:tr w:rsidR="00A508F9" w:rsidRPr="0011252B" w:rsidTr="00A508F9">
        <w:trPr>
          <w:trHeight w:val="420"/>
        </w:trPr>
        <w:tc>
          <w:tcPr>
            <w:tcW w:w="1559" w:type="dxa"/>
            <w:vMerge/>
            <w:tcBorders>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r w:rsidRPr="0011252B">
              <w:rPr>
                <w:rFonts w:ascii="Times New Roman" w:hAnsi="Times New Roman" w:cs="Times New Roman"/>
              </w:rPr>
              <w:t>ПК 1.3 Интегрировать программный код в соответствующую инфраструктуру</w:t>
            </w:r>
          </w:p>
        </w:tc>
        <w:tc>
          <w:tcPr>
            <w:tcW w:w="5557" w:type="dxa"/>
          </w:tcPr>
          <w:p w:rsidR="00A508F9" w:rsidRPr="0011252B" w:rsidRDefault="00A508F9" w:rsidP="00FE7621">
            <w:pPr>
              <w:jc w:val="both"/>
              <w:rPr>
                <w:rFonts w:ascii="Times New Roman" w:hAnsi="Times New Roman" w:cs="Times New Roman"/>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организации запросов с использованием нейронных сетей, с целью получения исходного кода для интеграции в проект;</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интеграции программного кода в соответствующий участках проекта;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оптимизации заимствованного кода.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выполнять поисковые запросы с использованием нейронных сетей (искусственный интеллект);</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осуществлять адаптацию заимствованного кода в соответствующих участках проекта;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встраивать в существующий проект готовый код.</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lastRenderedPageBreak/>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базовых принципов «общения» с искусственным интеллектом;</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теории анализа веб-приложений и веб-ресурсов;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принципов и алгоритмов аудита веб-приложений и веб-ресурсов;</w:t>
            </w:r>
          </w:p>
          <w:p w:rsidR="00A508F9" w:rsidRPr="0011252B" w:rsidRDefault="00A508F9" w:rsidP="00FE7621">
            <w:pPr>
              <w:jc w:val="both"/>
              <w:rPr>
                <w:rFonts w:ascii="Times New Roman" w:hAnsi="Times New Roman" w:cs="Times New Roman"/>
                <w:highlight w:val="yellow"/>
              </w:rPr>
            </w:pPr>
            <w:r w:rsidRPr="0011252B">
              <w:rPr>
                <w:rFonts w:ascii="Times New Roman" w:hAnsi="Times New Roman" w:cs="Times New Roman"/>
              </w:rPr>
              <w:t>архитектур API.</w:t>
            </w:r>
          </w:p>
        </w:tc>
      </w:tr>
      <w:tr w:rsidR="00A508F9" w:rsidRPr="0011252B" w:rsidTr="00A508F9">
        <w:trPr>
          <w:trHeight w:val="420"/>
        </w:trPr>
        <w:tc>
          <w:tcPr>
            <w:tcW w:w="1559" w:type="dxa"/>
            <w:vMerge/>
            <w:tcBorders>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r w:rsidRPr="0011252B">
              <w:rPr>
                <w:rFonts w:ascii="Times New Roman" w:hAnsi="Times New Roman" w:cs="Times New Roman"/>
              </w:rPr>
              <w:t>ПК 1.4 Использовать систему контроля версий в процессе коллективной (параллельной) разработки</w:t>
            </w: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работы с системой контроля версий, в том числе при коллективной разработке.</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создавать, клонирования, развития репозиториев хранения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создавать ветки репозитория и управления изменениями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решать конфликты версий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принципов устройства систем хранения версий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интерфейсов управления системами хранения версий кода.</w:t>
            </w:r>
          </w:p>
        </w:tc>
      </w:tr>
      <w:tr w:rsidR="00A508F9" w:rsidRPr="0011252B" w:rsidTr="00A508F9">
        <w:trPr>
          <w:trHeight w:val="420"/>
        </w:trPr>
        <w:tc>
          <w:tcPr>
            <w:tcW w:w="1559" w:type="dxa"/>
            <w:vMerge/>
            <w:tcBorders>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r w:rsidRPr="0011252B">
              <w:rPr>
                <w:rFonts w:ascii="Times New Roman" w:hAnsi="Times New Roman" w:cs="Times New Roman"/>
              </w:rPr>
              <w:t>ПК 1.5 Выполнять процедуры тестирования программного кода</w:t>
            </w:r>
          </w:p>
        </w:tc>
        <w:tc>
          <w:tcPr>
            <w:tcW w:w="5557" w:type="dxa"/>
          </w:tcPr>
          <w:p w:rsidR="00A508F9" w:rsidRPr="0011252B" w:rsidRDefault="00A508F9" w:rsidP="00FE7621">
            <w:pPr>
              <w:jc w:val="both"/>
              <w:rPr>
                <w:rFonts w:ascii="Times New Roman" w:hAnsi="Times New Roman" w:cs="Times New Roman"/>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разработки тестовых сценариев программного средства;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тестирование информационного ресурса в соответствии с планом тестирования; документирования результатов тестирования;</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выбирать и комбинировать техники тестирования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тестировать информационный ресурс с использованием тест-планов;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инструменты подготовки тестовых данных;</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работать с инструментами подготовки тестовых данных;</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создавать отчет по результатам тестирования.</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архитектур информационных систем и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моделей процесса разработки информационных систем и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принципов проектирования пользовательских интерфейсов;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элементов управления пользовательского интерфейса;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современных методик тестирования информационных ресурсов.</w:t>
            </w:r>
          </w:p>
        </w:tc>
      </w:tr>
      <w:tr w:rsidR="00A508F9" w:rsidRPr="0011252B" w:rsidTr="00A508F9">
        <w:trPr>
          <w:trHeight w:val="491"/>
        </w:trPr>
        <w:tc>
          <w:tcPr>
            <w:tcW w:w="1559" w:type="dxa"/>
            <w:vMerge w:val="restart"/>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Техническая поддержка и администрирование информационных ресурсов</w:t>
            </w:r>
          </w:p>
        </w:tc>
        <w:tc>
          <w:tcPr>
            <w:tcW w:w="2518" w:type="dxa"/>
            <w:vMerge w:val="restart"/>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 xml:space="preserve">ПК 2.1 Устанавливать прикладное программное обеспечение и модулей информационных ресурсов, включая их </w:t>
            </w:r>
            <w:r w:rsidRPr="0011252B">
              <w:rPr>
                <w:rFonts w:ascii="Times New Roman" w:hAnsi="Times New Roman" w:cs="Times New Roman"/>
              </w:rPr>
              <w:lastRenderedPageBreak/>
              <w:t>настройку</w:t>
            </w:r>
          </w:p>
          <w:p w:rsidR="00A508F9" w:rsidRPr="0011252B" w:rsidRDefault="00A508F9" w:rsidP="00FE7621">
            <w:pPr>
              <w:rPr>
                <w:rFonts w:ascii="Times New Roman" w:hAnsi="Times New Roman" w:cs="Times New Roman"/>
              </w:rPr>
            </w:pPr>
          </w:p>
        </w:tc>
        <w:tc>
          <w:tcPr>
            <w:tcW w:w="5557" w:type="dxa"/>
            <w:vMerge w:val="restart"/>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lastRenderedPageBreak/>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подготовки программной среды для функционирования веб-приложения;</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соблюдать процедуру установки прикладного программного обеспечения в соответствии с документацией;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lastRenderedPageBreak/>
              <w:t>идентифицировать инциденты, возникающие при установке программного обеспечения, и принимать решение по изменению процедуры установки;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пользоваться нормативно-технической документацией в области программного обеспечения;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производить настройку параметров веб-сервера;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устанавливать систему управления базами данных (СУБД);</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принципы устройства и функционирования информационных ресурсов;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принципы устройства и функционирования программных средств и платформ для разработки веб-ресурсов;</w:t>
            </w:r>
          </w:p>
        </w:tc>
      </w:tr>
      <w:tr w:rsidR="00A508F9" w:rsidRPr="0011252B" w:rsidTr="00A508F9">
        <w:trPr>
          <w:trHeight w:val="491"/>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5557" w:type="dxa"/>
            <w:vMerge/>
          </w:tcPr>
          <w:p w:rsidR="00A508F9" w:rsidRPr="0011252B" w:rsidRDefault="00A508F9" w:rsidP="00FE7621">
            <w:pPr>
              <w:jc w:val="both"/>
              <w:rPr>
                <w:rFonts w:ascii="Times New Roman" w:hAnsi="Times New Roman" w:cs="Times New Roman"/>
                <w:b/>
              </w:rPr>
            </w:pPr>
          </w:p>
        </w:tc>
      </w:tr>
      <w:tr w:rsidR="00A508F9" w:rsidRPr="0011252B" w:rsidTr="00A508F9">
        <w:trPr>
          <w:trHeight w:val="491"/>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b/>
              </w:rPr>
            </w:pPr>
          </w:p>
        </w:tc>
        <w:tc>
          <w:tcPr>
            <w:tcW w:w="2518"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b/>
              </w:rPr>
            </w:pPr>
          </w:p>
        </w:tc>
        <w:tc>
          <w:tcPr>
            <w:tcW w:w="5557" w:type="dxa"/>
            <w:vMerge/>
          </w:tcPr>
          <w:p w:rsidR="00A508F9" w:rsidRPr="0011252B" w:rsidRDefault="00A508F9" w:rsidP="00FE7621">
            <w:pPr>
              <w:jc w:val="both"/>
              <w:rPr>
                <w:rFonts w:ascii="Times New Roman" w:hAnsi="Times New Roman" w:cs="Times New Roman"/>
                <w:b/>
              </w:rPr>
            </w:pP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2.2 Проводить работы по резервному копированию и развертыванию резервной копии информационных ресурсов</w:t>
            </w:r>
          </w:p>
          <w:p w:rsidR="00A508F9" w:rsidRPr="0011252B" w:rsidRDefault="00A508F9" w:rsidP="00FE7621">
            <w:pP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организации и обеспечения функционирования подсистемы резервного копирования и восстановления.</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выполнять регламентные процедуры по резервированию данных;</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устанавливать прикладное программное обеспечение для резервирования информационных ресурсов.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основ управления изменениями;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основ резервного развертывания и резервного копирования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общих основ решения практических задач по созданию резервных копий;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возможностей ИР.</w:t>
            </w: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2.3 Настраивать права пользователей в соответствии с функциональными задачами (ролями) и на основании информации о поведенческих факторах.</w:t>
            </w:r>
          </w:p>
          <w:p w:rsidR="00A508F9" w:rsidRPr="0011252B" w:rsidRDefault="00A508F9" w:rsidP="00FE7621">
            <w:pP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настройки прав доступа пользователя в существующей системе.</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пользоваться нормативно-технической документацией в области программного обеспечения;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идентифицировать права пользователей в зависимости от функционала информационного 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регламентировать уровни прав и ролей пользователей информационных ресурсов;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применять регламентные процедуры управления правами доступа пользователей информационных ресурсов.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принципы устройства и функционирования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современных стандартов взаимодействия компонентов распределенных приложений;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возможностей ИР.</w:t>
            </w: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2.4 Применять программные средства обеспечения безопасности информации веб приложений</w:t>
            </w:r>
          </w:p>
          <w:p w:rsidR="00A508F9" w:rsidRPr="0011252B" w:rsidRDefault="00A508F9" w:rsidP="00FE7621">
            <w:pP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работы с инструментами мониторинга безопасности ИР;</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выполнения типовых регламентных процедур по защите ИР.</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пользоваться нормативно-технической документацией в области программного обеспечения;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производить настройку параметров веб-сервера;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принципы устройства и функционирования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программных средств и платформ для разработки веб-ресурсов;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основ информационной безопасности веб-ресурсов;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современных стандартов взаимодействия компонентов распределенных приложений;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принципов использования электронно-цифровых подписей и работы удостоверяющих центров;</w:t>
            </w: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2.5 Обрабатывать запросы заказчика в службе технической поддержке в соответствии с трудовым заданием</w:t>
            </w:r>
          </w:p>
        </w:tc>
        <w:tc>
          <w:tcPr>
            <w:tcW w:w="5557" w:type="dxa"/>
          </w:tcPr>
          <w:p w:rsidR="00A508F9" w:rsidRPr="0011252B" w:rsidRDefault="00A508F9" w:rsidP="00FE7621">
            <w:pPr>
              <w:jc w:val="both"/>
              <w:rPr>
                <w:rFonts w:ascii="Times New Roman" w:hAnsi="Times New Roman" w:cs="Times New Roman"/>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составления базы знаний технической поддержки на основе обрабатываемых прецедентов.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выяснять из беседы с заказчиком и понимать причины возникших аварийных ситуаций с информационным ресурсом;</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установленные правила делового общения при общении с заказчиком;</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отвечать на запросы заказчика в установленные регламентом сроки;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анализировать и решать типовые запросы заказчиков;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работать с программным обеспечением по приему, обработке и регистрации запросов заказчика;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координировать решение запросов заказчиков со специалистами соответствующих подразделений;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объяснять заказчикам пути решения возникшей проблемы.</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принципы устройства и функционирования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основ управления изменениями;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возможностей ИР;</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инструментов и методов коммуникаций;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каналов коммуникаций;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моделей коммуникаций;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технологий межличностной и групповой коммуникации в деловом взаимодействии, основ конфликтологии.</w:t>
            </w:r>
          </w:p>
        </w:tc>
      </w:tr>
      <w:tr w:rsidR="00A508F9" w:rsidRPr="0011252B" w:rsidTr="00A508F9">
        <w:trPr>
          <w:trHeight w:val="491"/>
        </w:trPr>
        <w:tc>
          <w:tcPr>
            <w:tcW w:w="1559" w:type="dxa"/>
            <w:vMerge w:val="restart"/>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 xml:space="preserve">Разработка веб-приложения </w:t>
            </w:r>
            <w:r w:rsidRPr="0011252B">
              <w:rPr>
                <w:rFonts w:ascii="Times New Roman" w:hAnsi="Times New Roman" w:cs="Times New Roman"/>
              </w:rPr>
              <w:lastRenderedPageBreak/>
              <w:t>на стороне клиента</w:t>
            </w:r>
          </w:p>
          <w:p w:rsidR="00A508F9" w:rsidRPr="0011252B" w:rsidRDefault="00A508F9" w:rsidP="00FE7621">
            <w:pPr>
              <w:rPr>
                <w:rFonts w:ascii="Times New Roman" w:hAnsi="Times New Roman" w:cs="Times New Roman"/>
              </w:rPr>
            </w:pPr>
            <w:r w:rsidRPr="0011252B">
              <w:rPr>
                <w:rFonts w:ascii="Times New Roman" w:hAnsi="Times New Roman" w:cs="Times New Roman"/>
              </w:rPr>
              <w:t>(по выбору)</w:t>
            </w:r>
          </w:p>
          <w:p w:rsidR="00A508F9" w:rsidRPr="0011252B" w:rsidRDefault="00A508F9" w:rsidP="00FE7621">
            <w:pPr>
              <w:rPr>
                <w:rFonts w:ascii="Times New Roman" w:hAnsi="Times New Roman" w:cs="Times New Roman"/>
              </w:rPr>
            </w:pPr>
          </w:p>
          <w:p w:rsidR="00A508F9" w:rsidRPr="0011252B" w:rsidRDefault="00A508F9" w:rsidP="00FE7621">
            <w:pPr>
              <w:rPr>
                <w:rFonts w:ascii="Times New Roman" w:hAnsi="Times New Roman" w:cs="Times New Roman"/>
              </w:rPr>
            </w:pPr>
          </w:p>
          <w:p w:rsidR="00A508F9" w:rsidRPr="0011252B" w:rsidRDefault="00A508F9" w:rsidP="00FE7621">
            <w:pPr>
              <w:rPr>
                <w:rFonts w:ascii="Times New Roman" w:hAnsi="Times New Roman" w:cs="Times New Roman"/>
              </w:rPr>
            </w:pPr>
          </w:p>
        </w:tc>
        <w:tc>
          <w:tcPr>
            <w:tcW w:w="2518" w:type="dxa"/>
            <w:vMerge w:val="restart"/>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lastRenderedPageBreak/>
              <w:t xml:space="preserve">ПК 3.1 Проектировать структуры разделов ИР с целью создания </w:t>
            </w:r>
            <w:r w:rsidRPr="0011252B">
              <w:rPr>
                <w:rFonts w:ascii="Times New Roman" w:hAnsi="Times New Roman" w:cs="Times New Roman"/>
              </w:rPr>
              <w:lastRenderedPageBreak/>
              <w:t xml:space="preserve">эскиза и прототипа интерфейса пользователя. </w:t>
            </w:r>
          </w:p>
          <w:p w:rsidR="00A508F9" w:rsidRPr="0011252B" w:rsidRDefault="00A508F9" w:rsidP="00FE7621">
            <w:pPr>
              <w:rPr>
                <w:rFonts w:ascii="Times New Roman" w:hAnsi="Times New Roman" w:cs="Times New Roman"/>
              </w:rPr>
            </w:pPr>
          </w:p>
          <w:p w:rsidR="00A508F9" w:rsidRPr="0011252B" w:rsidRDefault="00A508F9" w:rsidP="00FE7621">
            <w:pPr>
              <w:rPr>
                <w:rFonts w:ascii="Times New Roman" w:hAnsi="Times New Roman" w:cs="Times New Roman"/>
              </w:rPr>
            </w:pPr>
          </w:p>
        </w:tc>
        <w:tc>
          <w:tcPr>
            <w:tcW w:w="5557" w:type="dxa"/>
            <w:vMerge w:val="restart"/>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lastRenderedPageBreak/>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 xml:space="preserve">проектирования эскизов, схем, прототипов интерфейса пользователя информационного </w:t>
            </w:r>
            <w:r w:rsidRPr="0011252B">
              <w:rPr>
                <w:rFonts w:ascii="Times New Roman" w:hAnsi="Times New Roman" w:cs="Times New Roman"/>
              </w:rPr>
              <w:lastRenderedPageBreak/>
              <w:t>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проектирования интерфейса пользователя для информационного ресурса;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программные средства для проектирования интерфейса;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осуществлять процесс проектирования интерфейса с учетом существующих правил для предметной области проекта;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инструменты для оценки эффективности и удобства созданного интерфейса, применять полученные данные для оптимизации интерфейса.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нормативные документы, определяющие требования к оформлению интерфейсов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современных принципов построения интерфейсов пользователя;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основных требований, предъявляемых к дизайну графических интерфейсов;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способов представления информации с учетом особенностей пользователя: возрастных, особенностей ограниченных возможностей здоровья и др.</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особенностей отображения элементов интерфейсов веб-ресурсов в различных браузерах.</w:t>
            </w:r>
          </w:p>
        </w:tc>
      </w:tr>
      <w:tr w:rsidR="00A508F9" w:rsidRPr="0011252B" w:rsidTr="00A508F9">
        <w:trPr>
          <w:trHeight w:val="491"/>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b/>
              </w:rPr>
            </w:pPr>
          </w:p>
        </w:tc>
        <w:tc>
          <w:tcPr>
            <w:tcW w:w="2518"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b/>
              </w:rPr>
            </w:pPr>
          </w:p>
        </w:tc>
        <w:tc>
          <w:tcPr>
            <w:tcW w:w="5557" w:type="dxa"/>
            <w:vMerge/>
          </w:tcPr>
          <w:p w:rsidR="00A508F9" w:rsidRPr="0011252B" w:rsidRDefault="00A508F9" w:rsidP="00FE7621">
            <w:pPr>
              <w:jc w:val="both"/>
              <w:rPr>
                <w:rFonts w:ascii="Times New Roman" w:hAnsi="Times New Roman" w:cs="Times New Roman"/>
              </w:rPr>
            </w:pPr>
          </w:p>
        </w:tc>
      </w:tr>
      <w:tr w:rsidR="00A508F9" w:rsidRPr="0011252B" w:rsidTr="00A508F9">
        <w:trPr>
          <w:trHeight w:val="491"/>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5557" w:type="dxa"/>
            <w:vMerge/>
          </w:tcPr>
          <w:p w:rsidR="00A508F9" w:rsidRPr="0011252B" w:rsidRDefault="00A508F9" w:rsidP="00FE7621">
            <w:pPr>
              <w:jc w:val="both"/>
              <w:rPr>
                <w:rFonts w:ascii="Times New Roman" w:hAnsi="Times New Roman" w:cs="Times New Roman"/>
                <w:b/>
              </w:rPr>
            </w:pP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3.2 Разрабатывать интерфейс пользователя для ИР с использованием стандартов в области веб-разработки</w:t>
            </w:r>
          </w:p>
          <w:p w:rsidR="00A508F9" w:rsidRPr="0011252B" w:rsidRDefault="00A508F9" w:rsidP="00FE7621">
            <w:pPr>
              <w:pBdr>
                <w:top w:val="nil"/>
                <w:left w:val="nil"/>
                <w:bottom w:val="nil"/>
                <w:right w:val="nil"/>
                <w:between w:val="nil"/>
              </w:pBd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разработки эскизов, схем, прототипов интерфейса пользователя информационного ресурса;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разработки дизайна компонентов интерфейса пользователя в соответствии со стандартами и требованиями заказчика;</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программные средства для разработки интерфейса;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инструменты для оценки эффективности и удобства созданного интерфейса, применять полученные данные для оптимизации интерфейса.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нормативные документы, определяющие требования к оформлению интерфейсов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способов представления информации с учетом особенностей пользователя: возрастных, особенностей ограниченных возможностей здоровья и др.</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особенностей отображения элементов интерфейсов веб-ресурсов в различных браузерах;</w:t>
            </w: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rPr>
            </w:pPr>
            <w:r w:rsidRPr="0011252B">
              <w:rPr>
                <w:rFonts w:ascii="Times New Roman" w:hAnsi="Times New Roman" w:cs="Times New Roman"/>
              </w:rPr>
              <w:t>ПК 3.3 Создавать структуру кода веб-страницы ИР в соответствии с дизайн-макетом.</w:t>
            </w:r>
          </w:p>
          <w:p w:rsidR="00A508F9" w:rsidRPr="0011252B" w:rsidRDefault="00A508F9" w:rsidP="00FE7621">
            <w:pPr>
              <w:pBdr>
                <w:top w:val="nil"/>
                <w:left w:val="nil"/>
                <w:bottom w:val="nil"/>
                <w:right w:val="nil"/>
                <w:between w:val="nil"/>
              </w:pBd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разработки программного кода веб-страниц информационного ресурса, в том числе с использованием готовых технических решений;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 xml:space="preserve">разработки </w:t>
            </w:r>
            <w:proofErr w:type="spellStart"/>
            <w:r w:rsidRPr="0011252B">
              <w:rPr>
                <w:rFonts w:ascii="Times New Roman" w:hAnsi="Times New Roman" w:cs="Times New Roman"/>
              </w:rPr>
              <w:t>кроссбраузерной</w:t>
            </w:r>
            <w:proofErr w:type="spellEnd"/>
            <w:r w:rsidRPr="0011252B">
              <w:rPr>
                <w:rFonts w:ascii="Times New Roman" w:hAnsi="Times New Roman" w:cs="Times New Roman"/>
              </w:rPr>
              <w:t xml:space="preserve"> верстки веб-страниц информационного 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lastRenderedPageBreak/>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создавать адаптивный интерфейс веб-ресурса;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специализированное программное обеспечение для верстки страниц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использовать язык разметки страниц информационных ресурсов.</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особенностей отображения элементов интерфейсов веб-ресурсов в различных браузерах;</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правила реализации адаптивного интерфейса веб-ресурса;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методов повышения читаемости программного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синтаксиса выбранного языка программирования, особенностей программирования на этом языке, стандартных библиотек языка программирования;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отраслевой нормативной технической документации;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особенностей выбранной среды программирования;</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компонентов программно-технических архитектур информационных ресурсов, существующих приложений и интерфейсов взаимодействия с ними;</w:t>
            </w:r>
          </w:p>
        </w:tc>
      </w:tr>
      <w:tr w:rsidR="00A508F9" w:rsidRPr="0011252B" w:rsidTr="00A508F9">
        <w:trPr>
          <w:trHeight w:val="420"/>
        </w:trPr>
        <w:tc>
          <w:tcPr>
            <w:tcW w:w="1559" w:type="dxa"/>
            <w:vMerge/>
            <w:tcBorders>
              <w:top w:val="single" w:sz="4" w:space="0" w:color="000000"/>
              <w:left w:val="single" w:sz="4" w:space="0" w:color="000000"/>
              <w:right w:val="single" w:sz="4" w:space="0" w:color="000000"/>
            </w:tcBorders>
          </w:tcPr>
          <w:p w:rsidR="00A508F9" w:rsidRPr="0011252B" w:rsidRDefault="00A508F9" w:rsidP="00FE7621">
            <w:pPr>
              <w:pBdr>
                <w:top w:val="nil"/>
                <w:left w:val="nil"/>
                <w:bottom w:val="nil"/>
                <w:right w:val="nil"/>
                <w:between w:val="nil"/>
              </w:pBdr>
              <w:rPr>
                <w:rFonts w:ascii="Times New Roman" w:hAnsi="Times New Roman" w:cs="Times New Roman"/>
              </w:rPr>
            </w:pPr>
          </w:p>
        </w:tc>
        <w:tc>
          <w:tcPr>
            <w:tcW w:w="2518" w:type="dxa"/>
            <w:tcBorders>
              <w:top w:val="single" w:sz="4" w:space="0" w:color="000000"/>
              <w:left w:val="single" w:sz="4" w:space="0" w:color="000000"/>
              <w:right w:val="single" w:sz="4" w:space="0" w:color="000000"/>
            </w:tcBorders>
          </w:tcPr>
          <w:p w:rsidR="00A508F9" w:rsidRPr="0011252B" w:rsidRDefault="00A508F9" w:rsidP="00FE7621">
            <w:pPr>
              <w:rPr>
                <w:rFonts w:ascii="Times New Roman" w:hAnsi="Times New Roman" w:cs="Times New Roman"/>
                <w:highlight w:val="white"/>
              </w:rPr>
            </w:pPr>
            <w:r w:rsidRPr="0011252B">
              <w:rPr>
                <w:rFonts w:ascii="Times New Roman" w:hAnsi="Times New Roman" w:cs="Times New Roman"/>
                <w:highlight w:val="white"/>
              </w:rPr>
              <w:t>ПК 3.4 Создавать программный код на стороне клиента в соответствии с техническим заданием (спецификацией) с использованием языков программирования, библиотек и фреймворков.</w:t>
            </w:r>
          </w:p>
          <w:p w:rsidR="00A508F9" w:rsidRPr="0011252B" w:rsidRDefault="00A508F9" w:rsidP="00FE7621">
            <w:pPr>
              <w:pBdr>
                <w:top w:val="nil"/>
                <w:left w:val="nil"/>
                <w:bottom w:val="nil"/>
                <w:right w:val="nil"/>
                <w:between w:val="nil"/>
              </w:pBdr>
              <w:rPr>
                <w:rFonts w:ascii="Times New Roman" w:hAnsi="Times New Roman" w:cs="Times New Roman"/>
              </w:rPr>
            </w:pPr>
          </w:p>
        </w:tc>
        <w:tc>
          <w:tcPr>
            <w:tcW w:w="5557" w:type="dxa"/>
          </w:tcPr>
          <w:p w:rsidR="00A508F9" w:rsidRPr="0011252B" w:rsidRDefault="00A508F9" w:rsidP="00FE7621">
            <w:pPr>
              <w:jc w:val="both"/>
              <w:rPr>
                <w:rFonts w:ascii="Times New Roman" w:hAnsi="Times New Roman" w:cs="Times New Roman"/>
                <w:b/>
              </w:rPr>
            </w:pPr>
            <w:proofErr w:type="gramStart"/>
            <w:r w:rsidRPr="0011252B">
              <w:rPr>
                <w:rFonts w:ascii="Times New Roman" w:hAnsi="Times New Roman" w:cs="Times New Roman"/>
                <w:b/>
              </w:rPr>
              <w:t>Навыки :</w:t>
            </w:r>
            <w:proofErr w:type="gramEnd"/>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разработки клиентской части веб-приложения в соответствии с техническим заданием (спецификацией);</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b/>
              </w:rPr>
              <w:t>Умения: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применять выбранные языки программирования для написания программного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использовать выбранную среду программирования и средства системы управления базами данных;</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использовать возможности имеющейся программной архитектуры информационного ресурса.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b/>
              </w:rPr>
              <w:t>Знания: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методов повышения читаемости программного кода;</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синтаксиса выбранного языка программирования, особенностей программирования на этом языке, стандартных библиотек языка программирования;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отраслевой нормативной технической документации;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особенностей выбранной среды программирования;</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компонентов программно-технических архитектур информационных ресурсов, существующих приложений и интерфейсов взаимодействия с ними;</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сетевых протоколов и основ веб-технологий;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современных стандартов взаимодействия компонентов распределенных приложений;</w:t>
            </w:r>
          </w:p>
          <w:p w:rsidR="00A508F9" w:rsidRPr="0011252B" w:rsidRDefault="00A508F9" w:rsidP="00FE7621">
            <w:pPr>
              <w:jc w:val="both"/>
              <w:rPr>
                <w:rFonts w:ascii="Times New Roman" w:hAnsi="Times New Roman" w:cs="Times New Roman"/>
              </w:rPr>
            </w:pPr>
            <w:r w:rsidRPr="0011252B">
              <w:rPr>
                <w:rFonts w:ascii="Times New Roman" w:hAnsi="Times New Roman" w:cs="Times New Roman"/>
              </w:rPr>
              <w:t>программных средств и платформ для разработки веб-ресурсов;</w:t>
            </w:r>
          </w:p>
          <w:p w:rsidR="00A508F9" w:rsidRPr="0011252B" w:rsidRDefault="00A508F9" w:rsidP="00FE7621">
            <w:pPr>
              <w:jc w:val="both"/>
              <w:rPr>
                <w:rFonts w:ascii="Times New Roman" w:hAnsi="Times New Roman" w:cs="Times New Roman"/>
                <w:b/>
              </w:rPr>
            </w:pPr>
            <w:r w:rsidRPr="0011252B">
              <w:rPr>
                <w:rFonts w:ascii="Times New Roman" w:hAnsi="Times New Roman" w:cs="Times New Roman"/>
              </w:rPr>
              <w:t>основ информационной безопасности веб-ресурсов.</w:t>
            </w:r>
          </w:p>
        </w:tc>
      </w:tr>
    </w:tbl>
    <w:p w:rsidR="00F875C2" w:rsidRDefault="00F875C2" w:rsidP="00130C30">
      <w:pPr>
        <w:jc w:val="both"/>
        <w:rPr>
          <w:rFonts w:ascii="Times New Roman" w:hAnsi="Times New Roman" w:cs="Times New Roman"/>
          <w:b/>
        </w:rPr>
      </w:pPr>
      <w:bookmarkStart w:id="5" w:name="_GoBack"/>
      <w:bookmarkEnd w:id="5"/>
    </w:p>
    <w:p w:rsidR="00130C30" w:rsidRDefault="00130C30" w:rsidP="00130C30">
      <w:pPr>
        <w:jc w:val="both"/>
        <w:rPr>
          <w:rFonts w:ascii="Times New Roman" w:hAnsi="Times New Roman" w:cs="Times New Roman"/>
          <w:b/>
        </w:rPr>
        <w:sectPr w:rsidR="00130C30" w:rsidSect="004C03F1">
          <w:pgSz w:w="11900" w:h="16840"/>
          <w:pgMar w:top="964" w:right="578" w:bottom="851" w:left="1599" w:header="0" w:footer="6" w:gutter="0"/>
          <w:cols w:space="720"/>
          <w:noEndnote/>
          <w:titlePg/>
          <w:docGrid w:linePitch="360"/>
        </w:sectPr>
      </w:pPr>
    </w:p>
    <w:p w:rsidR="002A7088" w:rsidRPr="00157DDA" w:rsidRDefault="00157DDA" w:rsidP="00A17077">
      <w:pPr>
        <w:ind w:firstLine="709"/>
        <w:jc w:val="both"/>
        <w:rPr>
          <w:rFonts w:ascii="Times New Roman" w:hAnsi="Times New Roman"/>
          <w:b/>
        </w:rPr>
      </w:pPr>
      <w:r w:rsidRPr="00157DDA">
        <w:rPr>
          <w:rFonts w:ascii="Times New Roman" w:hAnsi="Times New Roman" w:cs="Times New Roman"/>
          <w:b/>
        </w:rPr>
        <w:lastRenderedPageBreak/>
        <w:t>Раздел 5. Структура основной профессиональной образовательной программы</w:t>
      </w:r>
    </w:p>
    <w:p w:rsidR="00157DDA" w:rsidRDefault="00157DDA" w:rsidP="00DB296A">
      <w:pPr>
        <w:ind w:firstLine="709"/>
        <w:jc w:val="both"/>
      </w:pPr>
    </w:p>
    <w:p w:rsidR="00DB296A" w:rsidRPr="002757D3" w:rsidRDefault="00DB296A" w:rsidP="00A17077">
      <w:pPr>
        <w:pStyle w:val="210"/>
        <w:shd w:val="clear" w:color="auto" w:fill="auto"/>
        <w:tabs>
          <w:tab w:val="left" w:pos="1313"/>
        </w:tabs>
        <w:spacing w:before="0" w:line="240" w:lineRule="auto"/>
        <w:ind w:firstLine="0"/>
      </w:pPr>
      <w:r>
        <w:t>5.1 Учебный план</w:t>
      </w:r>
    </w:p>
    <w:p w:rsidR="00DB296A" w:rsidRPr="002757D3" w:rsidRDefault="00DB296A" w:rsidP="00A17077">
      <w:pPr>
        <w:pStyle w:val="210"/>
        <w:shd w:val="clear" w:color="auto" w:fill="auto"/>
        <w:tabs>
          <w:tab w:val="left" w:pos="1313"/>
        </w:tabs>
        <w:spacing w:before="0" w:line="240" w:lineRule="auto"/>
        <w:ind w:firstLine="0"/>
      </w:pPr>
      <w:r>
        <w:t>5.2 Календарный учебный график</w:t>
      </w:r>
    </w:p>
    <w:p w:rsidR="00DB296A" w:rsidRPr="002757D3" w:rsidRDefault="00DB296A" w:rsidP="00A17077">
      <w:pPr>
        <w:pStyle w:val="210"/>
        <w:shd w:val="clear" w:color="auto" w:fill="auto"/>
        <w:tabs>
          <w:tab w:val="left" w:pos="1313"/>
        </w:tabs>
        <w:spacing w:before="0" w:line="240" w:lineRule="auto"/>
        <w:ind w:firstLine="0"/>
      </w:pPr>
      <w:r>
        <w:t>5.3 Р</w:t>
      </w:r>
      <w:r w:rsidRPr="007C588B">
        <w:t>абочая программа воспитания</w:t>
      </w:r>
    </w:p>
    <w:p w:rsidR="00DB296A" w:rsidRPr="002757D3" w:rsidRDefault="00DB296A" w:rsidP="00A17077">
      <w:pPr>
        <w:pStyle w:val="210"/>
        <w:shd w:val="clear" w:color="auto" w:fill="auto"/>
        <w:tabs>
          <w:tab w:val="left" w:pos="1313"/>
        </w:tabs>
        <w:spacing w:before="0" w:line="240" w:lineRule="auto"/>
        <w:ind w:firstLine="0"/>
      </w:pPr>
    </w:p>
    <w:p w:rsidR="00680AD5" w:rsidRDefault="00680AD5" w:rsidP="00586239">
      <w:pPr>
        <w:jc w:val="center"/>
        <w:rPr>
          <w:rFonts w:ascii="Times New Roman" w:hAnsi="Times New Roman" w:cs="Times New Roman"/>
          <w:b/>
        </w:rPr>
        <w:sectPr w:rsidR="00680AD5" w:rsidSect="00DB296A">
          <w:pgSz w:w="11900" w:h="16840"/>
          <w:pgMar w:top="964" w:right="578" w:bottom="851" w:left="1599" w:header="0" w:footer="6" w:gutter="0"/>
          <w:cols w:space="720"/>
          <w:noEndnote/>
          <w:titlePg/>
          <w:docGrid w:linePitch="360"/>
        </w:sectPr>
      </w:pPr>
    </w:p>
    <w:p w:rsidR="001C5DBD" w:rsidRPr="001C5DBD" w:rsidRDefault="001C5DBD" w:rsidP="001C5DBD">
      <w:pPr>
        <w:ind w:firstLine="709"/>
        <w:jc w:val="both"/>
        <w:rPr>
          <w:rFonts w:ascii="Times New Roman" w:hAnsi="Times New Roman" w:cs="Times New Roman"/>
          <w:b/>
        </w:rPr>
      </w:pPr>
      <w:r w:rsidRPr="001C5DBD">
        <w:rPr>
          <w:rFonts w:ascii="Times New Roman" w:hAnsi="Times New Roman" w:cs="Times New Roman"/>
          <w:b/>
        </w:rPr>
        <w:lastRenderedPageBreak/>
        <w:t xml:space="preserve">Раздел 6. </w:t>
      </w:r>
      <w:r w:rsidR="00FF2372">
        <w:rPr>
          <w:rFonts w:ascii="Times New Roman" w:hAnsi="Times New Roman" w:cs="Times New Roman"/>
          <w:b/>
        </w:rPr>
        <w:t>У</w:t>
      </w:r>
      <w:r w:rsidRPr="001C5DBD">
        <w:rPr>
          <w:rFonts w:ascii="Times New Roman" w:hAnsi="Times New Roman" w:cs="Times New Roman"/>
          <w:b/>
        </w:rPr>
        <w:t>словия реализации основной профессиональной образовательной программы</w:t>
      </w:r>
    </w:p>
    <w:p w:rsidR="001C5DBD" w:rsidRDefault="001C5DBD" w:rsidP="00586239">
      <w:pPr>
        <w:jc w:val="center"/>
        <w:rPr>
          <w:rFonts w:ascii="Times New Roman" w:hAnsi="Times New Roman" w:cs="Times New Roman"/>
          <w:b/>
        </w:rPr>
      </w:pPr>
    </w:p>
    <w:p w:rsidR="001C5DBD" w:rsidRDefault="001C5DBD" w:rsidP="001C5DBD">
      <w:pPr>
        <w:ind w:firstLine="709"/>
        <w:jc w:val="both"/>
        <w:rPr>
          <w:rFonts w:ascii="Times New Roman" w:hAnsi="Times New Roman" w:cs="Times New Roman"/>
          <w:lang w:eastAsia="en-US"/>
        </w:rPr>
      </w:pPr>
      <w:r>
        <w:rPr>
          <w:rFonts w:ascii="Times New Roman" w:hAnsi="Times New Roman" w:cs="Times New Roman"/>
          <w:lang w:eastAsia="en-US"/>
        </w:rPr>
        <w:t>6.1 Т</w:t>
      </w:r>
      <w:r w:rsidRPr="000A48B8">
        <w:rPr>
          <w:rFonts w:ascii="Times New Roman" w:hAnsi="Times New Roman" w:cs="Times New Roman"/>
          <w:lang w:eastAsia="en-US"/>
        </w:rPr>
        <w:t>ребования к материально-техническому оснащению основной профессиональной образовательной программы</w:t>
      </w:r>
    </w:p>
    <w:p w:rsidR="00485243" w:rsidRDefault="00485243" w:rsidP="00485243">
      <w:pPr>
        <w:suppressAutoHyphens/>
        <w:ind w:firstLine="709"/>
        <w:jc w:val="both"/>
        <w:rPr>
          <w:rFonts w:ascii="Times New Roman" w:hAnsi="Times New Roman"/>
        </w:rPr>
      </w:pPr>
      <w:r>
        <w:rPr>
          <w:rFonts w:ascii="Times New Roman" w:hAnsi="Times New Roman"/>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22AF1" w:rsidRPr="00315F34" w:rsidRDefault="00922AF1" w:rsidP="00922AF1">
      <w:pPr>
        <w:suppressAutoHyphens/>
        <w:ind w:firstLine="709"/>
        <w:jc w:val="both"/>
        <w:rPr>
          <w:rFonts w:ascii="Times New Roman" w:hAnsi="Times New Roman"/>
          <w:b/>
        </w:rPr>
      </w:pPr>
      <w:r w:rsidRPr="00315F34">
        <w:rPr>
          <w:rFonts w:ascii="Times New Roman" w:hAnsi="Times New Roman"/>
          <w:b/>
        </w:rPr>
        <w:t>Перечень специальных помещений</w:t>
      </w:r>
    </w:p>
    <w:p w:rsidR="00922AF1" w:rsidRPr="00315F34" w:rsidRDefault="00922AF1" w:rsidP="00922AF1">
      <w:pPr>
        <w:suppressAutoHyphens/>
        <w:ind w:firstLine="709"/>
        <w:rPr>
          <w:rFonts w:ascii="Times New Roman" w:hAnsi="Times New Roman"/>
          <w:b/>
        </w:rPr>
      </w:pPr>
    </w:p>
    <w:p w:rsidR="003E137C" w:rsidRPr="0011252B" w:rsidRDefault="003E137C" w:rsidP="003E137C">
      <w:pPr>
        <w:suppressAutoHyphens/>
        <w:ind w:firstLine="709"/>
        <w:rPr>
          <w:rFonts w:ascii="Times New Roman" w:hAnsi="Times New Roman" w:cs="Times New Roman"/>
          <w:b/>
        </w:rPr>
      </w:pPr>
      <w:r w:rsidRPr="0011252B">
        <w:rPr>
          <w:rFonts w:ascii="Times New Roman" w:hAnsi="Times New Roman" w:cs="Times New Roman"/>
          <w:b/>
        </w:rPr>
        <w:t>Кабинеты:</w:t>
      </w:r>
    </w:p>
    <w:p w:rsidR="003E137C" w:rsidRPr="0011252B" w:rsidRDefault="003E137C" w:rsidP="003E137C">
      <w:pPr>
        <w:widowControl/>
        <w:numPr>
          <w:ilvl w:val="0"/>
          <w:numId w:val="34"/>
        </w:numPr>
        <w:textAlignment w:val="baseline"/>
        <w:rPr>
          <w:rFonts w:ascii="Times New Roman" w:hAnsi="Times New Roman" w:cs="Times New Roman"/>
        </w:rPr>
      </w:pPr>
      <w:r w:rsidRPr="0011252B">
        <w:rPr>
          <w:rFonts w:ascii="Times New Roman" w:hAnsi="Times New Roman" w:cs="Times New Roman"/>
        </w:rPr>
        <w:t>Социально-экономических дисциплин;</w:t>
      </w:r>
    </w:p>
    <w:p w:rsidR="003E137C" w:rsidRPr="0011252B" w:rsidRDefault="003E137C" w:rsidP="003E137C">
      <w:pPr>
        <w:widowControl/>
        <w:numPr>
          <w:ilvl w:val="0"/>
          <w:numId w:val="34"/>
        </w:numPr>
        <w:textAlignment w:val="baseline"/>
        <w:rPr>
          <w:rFonts w:ascii="Times New Roman" w:hAnsi="Times New Roman" w:cs="Times New Roman"/>
        </w:rPr>
      </w:pPr>
      <w:r w:rsidRPr="0011252B">
        <w:rPr>
          <w:rFonts w:ascii="Times New Roman" w:hAnsi="Times New Roman" w:cs="Times New Roman"/>
        </w:rPr>
        <w:t>Иностранного языка;</w:t>
      </w:r>
    </w:p>
    <w:p w:rsidR="003E137C" w:rsidRPr="0011252B" w:rsidRDefault="003E137C" w:rsidP="003E137C">
      <w:pPr>
        <w:widowControl/>
        <w:numPr>
          <w:ilvl w:val="0"/>
          <w:numId w:val="34"/>
        </w:numPr>
        <w:textAlignment w:val="baseline"/>
        <w:rPr>
          <w:rFonts w:ascii="Times New Roman" w:hAnsi="Times New Roman" w:cs="Times New Roman"/>
        </w:rPr>
      </w:pPr>
      <w:r w:rsidRPr="0011252B">
        <w:rPr>
          <w:rFonts w:ascii="Times New Roman" w:hAnsi="Times New Roman" w:cs="Times New Roman"/>
        </w:rPr>
        <w:t>Безопасности жизнедеятельности;</w:t>
      </w:r>
    </w:p>
    <w:p w:rsidR="003E137C" w:rsidRPr="0011252B" w:rsidRDefault="003E137C" w:rsidP="003E137C">
      <w:pPr>
        <w:widowControl/>
        <w:numPr>
          <w:ilvl w:val="0"/>
          <w:numId w:val="34"/>
        </w:numPr>
        <w:textAlignment w:val="baseline"/>
        <w:rPr>
          <w:rFonts w:ascii="Times New Roman" w:hAnsi="Times New Roman" w:cs="Times New Roman"/>
        </w:rPr>
      </w:pPr>
      <w:r w:rsidRPr="0011252B">
        <w:rPr>
          <w:rFonts w:ascii="Times New Roman" w:hAnsi="Times New Roman" w:cs="Times New Roman"/>
        </w:rPr>
        <w:t>Общепрофессиональных дисциплин.</w:t>
      </w:r>
    </w:p>
    <w:p w:rsidR="003E137C" w:rsidRPr="0011252B" w:rsidRDefault="003E137C" w:rsidP="003E137C">
      <w:pPr>
        <w:suppressAutoHyphens/>
        <w:ind w:firstLine="709"/>
        <w:rPr>
          <w:rFonts w:ascii="Times New Roman" w:hAnsi="Times New Roman" w:cs="Times New Roman"/>
          <w:b/>
        </w:rPr>
      </w:pPr>
    </w:p>
    <w:p w:rsidR="003E137C" w:rsidRPr="0011252B" w:rsidRDefault="003E137C" w:rsidP="003E137C">
      <w:pPr>
        <w:tabs>
          <w:tab w:val="left" w:pos="8338"/>
        </w:tabs>
        <w:suppressAutoHyphens/>
        <w:ind w:firstLine="709"/>
        <w:rPr>
          <w:rFonts w:ascii="Times New Roman" w:hAnsi="Times New Roman" w:cs="Times New Roman"/>
        </w:rPr>
      </w:pPr>
      <w:r w:rsidRPr="0011252B">
        <w:rPr>
          <w:rFonts w:ascii="Times New Roman" w:hAnsi="Times New Roman" w:cs="Times New Roman"/>
          <w:b/>
        </w:rPr>
        <w:t>Лаборатории:</w:t>
      </w:r>
      <w:r>
        <w:rPr>
          <w:rFonts w:ascii="Times New Roman" w:hAnsi="Times New Roman" w:cs="Times New Roman"/>
          <w:b/>
        </w:rPr>
        <w:tab/>
      </w:r>
    </w:p>
    <w:p w:rsidR="003E137C" w:rsidRPr="0011252B" w:rsidRDefault="003E137C" w:rsidP="003E137C">
      <w:pPr>
        <w:widowControl/>
        <w:numPr>
          <w:ilvl w:val="0"/>
          <w:numId w:val="35"/>
        </w:numPr>
        <w:textAlignment w:val="baseline"/>
        <w:rPr>
          <w:rFonts w:ascii="Times New Roman" w:hAnsi="Times New Roman" w:cs="Times New Roman"/>
        </w:rPr>
      </w:pPr>
      <w:r w:rsidRPr="0011252B">
        <w:rPr>
          <w:rFonts w:ascii="Times New Roman" w:hAnsi="Times New Roman" w:cs="Times New Roman"/>
        </w:rPr>
        <w:t>Программного обеспечения и сопровождения компьютерных систем;</w:t>
      </w:r>
    </w:p>
    <w:p w:rsidR="003E137C" w:rsidRPr="0011252B" w:rsidRDefault="003E137C" w:rsidP="003E137C">
      <w:pPr>
        <w:widowControl/>
        <w:numPr>
          <w:ilvl w:val="0"/>
          <w:numId w:val="35"/>
        </w:numPr>
        <w:textAlignment w:val="baseline"/>
        <w:rPr>
          <w:rFonts w:ascii="Times New Roman" w:hAnsi="Times New Roman" w:cs="Times New Roman"/>
        </w:rPr>
      </w:pPr>
      <w:r w:rsidRPr="0011252B">
        <w:rPr>
          <w:rFonts w:ascii="Times New Roman" w:hAnsi="Times New Roman" w:cs="Times New Roman"/>
        </w:rPr>
        <w:t>Программирования и баз данных;</w:t>
      </w:r>
    </w:p>
    <w:p w:rsidR="003E137C" w:rsidRPr="0011252B" w:rsidRDefault="003E137C" w:rsidP="003E137C">
      <w:pPr>
        <w:widowControl/>
        <w:numPr>
          <w:ilvl w:val="0"/>
          <w:numId w:val="35"/>
        </w:numPr>
        <w:textAlignment w:val="baseline"/>
        <w:rPr>
          <w:rFonts w:ascii="Times New Roman" w:hAnsi="Times New Roman" w:cs="Times New Roman"/>
        </w:rPr>
      </w:pPr>
      <w:r w:rsidRPr="0011252B">
        <w:rPr>
          <w:rFonts w:ascii="Times New Roman" w:hAnsi="Times New Roman" w:cs="Times New Roman"/>
        </w:rPr>
        <w:t>Разработки веб-приложений.</w:t>
      </w:r>
    </w:p>
    <w:p w:rsidR="003E137C" w:rsidRPr="0011252B" w:rsidRDefault="003E137C" w:rsidP="003E137C">
      <w:pPr>
        <w:suppressAutoHyphens/>
        <w:rPr>
          <w:rFonts w:ascii="Times New Roman" w:hAnsi="Times New Roman" w:cs="Times New Roman"/>
          <w:b/>
        </w:rPr>
      </w:pPr>
    </w:p>
    <w:p w:rsidR="003E137C" w:rsidRPr="0011252B" w:rsidRDefault="003E137C" w:rsidP="003E137C">
      <w:pPr>
        <w:suppressAutoHyphens/>
        <w:ind w:firstLine="709"/>
        <w:rPr>
          <w:rFonts w:ascii="Times New Roman" w:hAnsi="Times New Roman" w:cs="Times New Roman"/>
          <w:b/>
        </w:rPr>
      </w:pPr>
      <w:r w:rsidRPr="0011252B">
        <w:rPr>
          <w:rFonts w:ascii="Times New Roman" w:hAnsi="Times New Roman" w:cs="Times New Roman"/>
          <w:b/>
        </w:rPr>
        <w:t>Спортивный комплекс</w:t>
      </w:r>
      <w:r w:rsidRPr="0011252B">
        <w:rPr>
          <w:rFonts w:ascii="Times New Roman" w:hAnsi="Times New Roman" w:cs="Times New Roman"/>
          <w:vertAlign w:val="superscript"/>
        </w:rPr>
        <w:footnoteReference w:id="1"/>
      </w:r>
    </w:p>
    <w:p w:rsidR="003E137C" w:rsidRPr="0011252B" w:rsidRDefault="003E137C" w:rsidP="003E137C">
      <w:pPr>
        <w:widowControl/>
        <w:numPr>
          <w:ilvl w:val="0"/>
          <w:numId w:val="37"/>
        </w:numPr>
        <w:suppressAutoHyphens/>
        <w:rPr>
          <w:rFonts w:ascii="Times New Roman" w:hAnsi="Times New Roman" w:cs="Times New Roman"/>
        </w:rPr>
      </w:pPr>
      <w:r w:rsidRPr="0011252B">
        <w:rPr>
          <w:rFonts w:ascii="Times New Roman" w:hAnsi="Times New Roman" w:cs="Times New Roman"/>
        </w:rPr>
        <w:t>Спортивный зал</w:t>
      </w:r>
    </w:p>
    <w:p w:rsidR="003E137C" w:rsidRPr="0011252B" w:rsidRDefault="003E137C" w:rsidP="003E137C">
      <w:pPr>
        <w:suppressAutoHyphens/>
        <w:ind w:firstLine="709"/>
        <w:rPr>
          <w:rFonts w:ascii="Times New Roman" w:hAnsi="Times New Roman" w:cs="Times New Roman"/>
          <w:b/>
        </w:rPr>
      </w:pPr>
    </w:p>
    <w:p w:rsidR="003E137C" w:rsidRPr="0011252B" w:rsidRDefault="003E137C" w:rsidP="003E137C">
      <w:pPr>
        <w:suppressAutoHyphens/>
        <w:ind w:firstLine="709"/>
        <w:rPr>
          <w:rFonts w:ascii="Times New Roman" w:hAnsi="Times New Roman" w:cs="Times New Roman"/>
          <w:b/>
        </w:rPr>
      </w:pPr>
      <w:r w:rsidRPr="0011252B">
        <w:rPr>
          <w:rFonts w:ascii="Times New Roman" w:hAnsi="Times New Roman" w:cs="Times New Roman"/>
          <w:b/>
        </w:rPr>
        <w:t>Залы:</w:t>
      </w:r>
    </w:p>
    <w:p w:rsidR="003E137C" w:rsidRPr="0011252B" w:rsidRDefault="003E137C" w:rsidP="003E137C">
      <w:pPr>
        <w:widowControl/>
        <w:numPr>
          <w:ilvl w:val="0"/>
          <w:numId w:val="36"/>
        </w:numPr>
        <w:textAlignment w:val="baseline"/>
        <w:rPr>
          <w:rFonts w:ascii="Times New Roman" w:hAnsi="Times New Roman" w:cs="Times New Roman"/>
        </w:rPr>
      </w:pPr>
      <w:r w:rsidRPr="0011252B">
        <w:rPr>
          <w:rFonts w:ascii="Times New Roman" w:hAnsi="Times New Roman" w:cs="Times New Roman"/>
        </w:rPr>
        <w:t>Библиотека, читальный зал с зоной для самостоятельной работы с выходом в сеть Интернет;</w:t>
      </w:r>
    </w:p>
    <w:p w:rsidR="003E137C" w:rsidRPr="0011252B" w:rsidRDefault="003E137C" w:rsidP="003E137C">
      <w:pPr>
        <w:widowControl/>
        <w:numPr>
          <w:ilvl w:val="0"/>
          <w:numId w:val="36"/>
        </w:numPr>
        <w:textAlignment w:val="baseline"/>
        <w:rPr>
          <w:rFonts w:ascii="Times New Roman" w:hAnsi="Times New Roman" w:cs="Times New Roman"/>
        </w:rPr>
      </w:pPr>
      <w:r w:rsidRPr="0011252B">
        <w:rPr>
          <w:rFonts w:ascii="Times New Roman" w:hAnsi="Times New Roman" w:cs="Times New Roman"/>
        </w:rPr>
        <w:t>Актовый зал.</w:t>
      </w:r>
    </w:p>
    <w:p w:rsidR="00922AF1" w:rsidRPr="00315F34" w:rsidRDefault="00922AF1" w:rsidP="00922AF1">
      <w:pPr>
        <w:suppressAutoHyphens/>
        <w:ind w:firstLine="709"/>
        <w:jc w:val="both"/>
        <w:rPr>
          <w:rFonts w:ascii="Times New Roman" w:hAnsi="Times New Roman"/>
        </w:rPr>
      </w:pPr>
    </w:p>
    <w:p w:rsidR="00876DDA" w:rsidRPr="008C57D8" w:rsidRDefault="00876DDA" w:rsidP="00876DDA">
      <w:pPr>
        <w:suppressAutoHyphens/>
        <w:ind w:firstLine="709"/>
        <w:jc w:val="both"/>
        <w:rPr>
          <w:rFonts w:ascii="Times New Roman" w:hAnsi="Times New Roman"/>
          <w:iCs/>
        </w:rPr>
      </w:pPr>
      <w:r>
        <w:rPr>
          <w:rFonts w:ascii="Times New Roman" w:hAnsi="Times New Roman"/>
          <w:bCs/>
        </w:rPr>
        <w:t>6.1.2. Материально-техническое оснащение</w:t>
      </w:r>
      <w:r>
        <w:rPr>
          <w:rFonts w:ascii="Times New Roman" w:hAnsi="Times New Roman"/>
          <w:b/>
        </w:rPr>
        <w:t xml:space="preserve"> </w:t>
      </w:r>
      <w:r>
        <w:rPr>
          <w:rFonts w:ascii="Times New Roman" w:hAnsi="Times New Roman"/>
          <w:bCs/>
        </w:rPr>
        <w:t>кабинетов,</w:t>
      </w:r>
      <w:r>
        <w:rPr>
          <w:rFonts w:ascii="Times New Roman" w:hAnsi="Times New Roman"/>
          <w:b/>
        </w:rPr>
        <w:t xml:space="preserve"> </w:t>
      </w:r>
      <w:r>
        <w:rPr>
          <w:rFonts w:ascii="Times New Roman" w:hAnsi="Times New Roman"/>
        </w:rPr>
        <w:t xml:space="preserve">лабораторий, мастерских и баз практики по </w:t>
      </w:r>
      <w:r w:rsidRPr="008C57D8">
        <w:rPr>
          <w:rFonts w:ascii="Times New Roman" w:hAnsi="Times New Roman"/>
          <w:iCs/>
        </w:rPr>
        <w:t>специальности</w:t>
      </w:r>
      <w:r>
        <w:rPr>
          <w:rFonts w:ascii="Times New Roman" w:hAnsi="Times New Roman"/>
          <w:iCs/>
        </w:rPr>
        <w:t xml:space="preserve"> </w:t>
      </w:r>
      <w:r w:rsidR="00FE7621" w:rsidRPr="0011252B">
        <w:rPr>
          <w:rFonts w:ascii="Times New Roman" w:hAnsi="Times New Roman" w:cs="Times New Roman"/>
        </w:rPr>
        <w:t>09.02.09 Веб-разработка</w:t>
      </w:r>
      <w:r>
        <w:rPr>
          <w:rFonts w:ascii="Times New Roman" w:hAnsi="Times New Roman"/>
          <w:iCs/>
        </w:rPr>
        <w:t>.</w:t>
      </w:r>
    </w:p>
    <w:p w:rsidR="00876DDA" w:rsidRDefault="00876DDA" w:rsidP="00876DDA">
      <w:pPr>
        <w:suppressAutoHyphens/>
        <w:ind w:firstLine="709"/>
        <w:jc w:val="both"/>
        <w:rPr>
          <w:rFonts w:ascii="Times New Roman" w:hAnsi="Times New Roman"/>
        </w:rPr>
      </w:pPr>
      <w:r>
        <w:rPr>
          <w:rFonts w:ascii="Times New Roman" w:hAnsi="Times New Roman"/>
        </w:rPr>
        <w:t xml:space="preserve">Образовательная организация, реализующая программу по специальности </w:t>
      </w:r>
      <w:r w:rsidR="00FE7621" w:rsidRPr="00FE7621">
        <w:rPr>
          <w:rFonts w:ascii="Times New Roman" w:hAnsi="Times New Roman"/>
          <w:iCs/>
        </w:rPr>
        <w:t>09.02.09 Веб-разработка</w:t>
      </w:r>
      <w:r>
        <w:rPr>
          <w:rFonts w:ascii="Times New Roman" w:hAnsi="Times New Roman"/>
        </w:rPr>
        <w:t xml:space="preserve">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876DDA" w:rsidRDefault="00876DDA" w:rsidP="00876DDA">
      <w:pPr>
        <w:ind w:firstLine="709"/>
        <w:rPr>
          <w:rFonts w:ascii="Times New Roman" w:hAnsi="Times New Roman"/>
          <w:b/>
        </w:rPr>
      </w:pPr>
    </w:p>
    <w:p w:rsidR="00876DDA" w:rsidRDefault="00876DDA" w:rsidP="00876DDA">
      <w:pPr>
        <w:suppressAutoHyphens/>
        <w:ind w:firstLine="709"/>
        <w:jc w:val="both"/>
        <w:rPr>
          <w:rFonts w:ascii="Times New Roman" w:hAnsi="Times New Roman"/>
          <w:bCs/>
        </w:rPr>
      </w:pPr>
      <w:r>
        <w:rPr>
          <w:rFonts w:ascii="Times New Roman" w:hAnsi="Times New Roman"/>
          <w:bCs/>
        </w:rPr>
        <w:t>6.1.2.1. Оснащение кабинетов</w:t>
      </w:r>
    </w:p>
    <w:p w:rsidR="00FE7621" w:rsidRPr="0011252B" w:rsidRDefault="00FE7621" w:rsidP="00FE7621">
      <w:pPr>
        <w:suppressAutoHyphens/>
        <w:ind w:firstLine="709"/>
        <w:jc w:val="both"/>
        <w:rPr>
          <w:rFonts w:ascii="Times New Roman" w:hAnsi="Times New Roman" w:cs="Times New Roman"/>
          <w:bCs/>
        </w:rPr>
      </w:pPr>
      <w:r w:rsidRPr="0011252B">
        <w:rPr>
          <w:rFonts w:ascii="Times New Roman" w:hAnsi="Times New Roman" w:cs="Times New Roman"/>
          <w:bCs/>
        </w:rPr>
        <w:t>Кабинет «</w:t>
      </w:r>
      <w:r w:rsidRPr="0011252B">
        <w:rPr>
          <w:rFonts w:ascii="Times New Roman" w:hAnsi="Times New Roman" w:cs="Times New Roman"/>
        </w:rPr>
        <w:t>Социально-экономических дисциплин</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284"/>
        <w:gridCol w:w="3799"/>
      </w:tblGrid>
      <w:tr w:rsidR="00FE7621" w:rsidRPr="0011252B" w:rsidTr="00CC4335">
        <w:tc>
          <w:tcPr>
            <w:tcW w:w="273"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w:t>
            </w:r>
          </w:p>
        </w:tc>
        <w:tc>
          <w:tcPr>
            <w:tcW w:w="2750"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Наименование оборудования</w:t>
            </w:r>
          </w:p>
        </w:tc>
        <w:tc>
          <w:tcPr>
            <w:tcW w:w="1977"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Техническое описание</w:t>
            </w:r>
          </w:p>
        </w:tc>
      </w:tr>
      <w:tr w:rsidR="00FE7621" w:rsidRPr="0011252B" w:rsidTr="00FE7621">
        <w:trPr>
          <w:trHeight w:val="278"/>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FE7621" w:rsidRPr="0011252B" w:rsidTr="00FE7621">
        <w:trPr>
          <w:trHeight w:val="277"/>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1</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ученический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2</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Стул ученический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3</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Доска магнитно-маркерная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4</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учителя с ящиками для хранения или тумбой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lastRenderedPageBreak/>
              <w:t>5</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Кресло учителя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6</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Шкаф для хранения учебных пособий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val="en-US" w:eastAsia="en-US"/>
              </w:rPr>
              <w:t xml:space="preserve">II </w:t>
            </w:r>
            <w:r w:rsidRPr="0011252B">
              <w:rPr>
                <w:b/>
                <w:bCs/>
                <w:iCs w:val="0"/>
                <w:lang w:eastAsia="en-US"/>
              </w:rPr>
              <w:t>Технические средства</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 xml:space="preserve">Демонстрационный экран </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bl>
    <w:p w:rsidR="00FE7621" w:rsidRPr="0011252B" w:rsidRDefault="00FE7621" w:rsidP="00FE7621">
      <w:pPr>
        <w:suppressAutoHyphens/>
        <w:ind w:firstLine="709"/>
        <w:jc w:val="both"/>
        <w:rPr>
          <w:rFonts w:ascii="Times New Roman" w:hAnsi="Times New Roman" w:cs="Times New Roman"/>
          <w:bCs/>
        </w:rPr>
      </w:pPr>
    </w:p>
    <w:p w:rsidR="00FE7621" w:rsidRPr="0011252B" w:rsidRDefault="00FE7621" w:rsidP="00FE7621">
      <w:pPr>
        <w:suppressAutoHyphens/>
        <w:ind w:firstLine="709"/>
        <w:jc w:val="both"/>
        <w:rPr>
          <w:rFonts w:ascii="Times New Roman" w:hAnsi="Times New Roman" w:cs="Times New Roman"/>
          <w:bCs/>
        </w:rPr>
      </w:pPr>
      <w:r w:rsidRPr="0011252B">
        <w:rPr>
          <w:rFonts w:ascii="Times New Roman" w:hAnsi="Times New Roman" w:cs="Times New Roman"/>
          <w:bCs/>
        </w:rPr>
        <w:t>Кабинет «</w:t>
      </w:r>
      <w:r w:rsidRPr="0011252B">
        <w:rPr>
          <w:rFonts w:ascii="Times New Roman" w:hAnsi="Times New Roman" w:cs="Times New Roman"/>
        </w:rPr>
        <w:t>Иностранного языка</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284"/>
        <w:gridCol w:w="3799"/>
      </w:tblGrid>
      <w:tr w:rsidR="00FE7621" w:rsidRPr="0011252B" w:rsidTr="00CC4335">
        <w:tc>
          <w:tcPr>
            <w:tcW w:w="273"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w:t>
            </w:r>
          </w:p>
        </w:tc>
        <w:tc>
          <w:tcPr>
            <w:tcW w:w="2750"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Наименование оборудования</w:t>
            </w:r>
          </w:p>
        </w:tc>
        <w:tc>
          <w:tcPr>
            <w:tcW w:w="1977"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Техническое описание</w:t>
            </w:r>
          </w:p>
        </w:tc>
      </w:tr>
      <w:tr w:rsidR="00FE7621" w:rsidRPr="0011252B" w:rsidTr="00FE7621">
        <w:trPr>
          <w:trHeight w:val="278"/>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FE7621" w:rsidRPr="0011252B" w:rsidTr="00FE7621">
        <w:trPr>
          <w:trHeight w:val="277"/>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1</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ученический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2</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Стул ученический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3</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Доска магнитно-маркерная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4</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учителя с ящиками для хранения или тумбой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5</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Кресло учителя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6</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Шкаф для хранения учебных пособий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val="en-US" w:eastAsia="en-US"/>
              </w:rPr>
              <w:t xml:space="preserve">II </w:t>
            </w:r>
            <w:r w:rsidRPr="0011252B">
              <w:rPr>
                <w:b/>
                <w:bCs/>
                <w:iCs w:val="0"/>
                <w:lang w:eastAsia="en-US"/>
              </w:rPr>
              <w:t>Технические средства</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 xml:space="preserve">Демонстрационный экран </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bl>
    <w:p w:rsidR="00FE7621" w:rsidRPr="0011252B" w:rsidRDefault="00FE7621" w:rsidP="00FE7621">
      <w:pPr>
        <w:suppressAutoHyphens/>
        <w:ind w:firstLine="709"/>
        <w:jc w:val="both"/>
        <w:rPr>
          <w:rFonts w:ascii="Times New Roman" w:hAnsi="Times New Roman" w:cs="Times New Roman"/>
          <w:bCs/>
        </w:rPr>
      </w:pPr>
    </w:p>
    <w:p w:rsidR="00FE7621" w:rsidRPr="0011252B" w:rsidRDefault="00FE7621" w:rsidP="00FE7621">
      <w:pPr>
        <w:suppressAutoHyphens/>
        <w:ind w:firstLine="709"/>
        <w:jc w:val="both"/>
        <w:rPr>
          <w:rFonts w:ascii="Times New Roman" w:hAnsi="Times New Roman" w:cs="Times New Roman"/>
          <w:bCs/>
        </w:rPr>
      </w:pPr>
      <w:r w:rsidRPr="0011252B">
        <w:rPr>
          <w:rFonts w:ascii="Times New Roman" w:hAnsi="Times New Roman" w:cs="Times New Roman"/>
          <w:bCs/>
        </w:rPr>
        <w:t>Кабинет «</w:t>
      </w:r>
      <w:r w:rsidRPr="0011252B">
        <w:rPr>
          <w:rFonts w:ascii="Times New Roman" w:hAnsi="Times New Roman" w:cs="Times New Roman"/>
        </w:rPr>
        <w:t>Безопасности жизнедеятельности</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284"/>
        <w:gridCol w:w="3799"/>
      </w:tblGrid>
      <w:tr w:rsidR="00FE7621" w:rsidRPr="0011252B" w:rsidTr="00CC4335">
        <w:tc>
          <w:tcPr>
            <w:tcW w:w="273"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w:t>
            </w:r>
          </w:p>
        </w:tc>
        <w:tc>
          <w:tcPr>
            <w:tcW w:w="2750"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Наименование оборудования</w:t>
            </w:r>
          </w:p>
        </w:tc>
        <w:tc>
          <w:tcPr>
            <w:tcW w:w="1977"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Техническое описание</w:t>
            </w:r>
          </w:p>
        </w:tc>
      </w:tr>
      <w:tr w:rsidR="00FE7621" w:rsidRPr="0011252B" w:rsidTr="00FE7621">
        <w:trPr>
          <w:trHeight w:val="278"/>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FE7621" w:rsidRPr="0011252B" w:rsidTr="00FE7621">
        <w:trPr>
          <w:trHeight w:val="277"/>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1</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ученический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2</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Стул ученический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3</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Доска магнитно-маркерная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4</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учителя с ящиками для хранения или тумбой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5</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Кресло учителя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r w:rsidRPr="0011252B">
              <w:rPr>
                <w:iCs w:val="0"/>
                <w:lang w:eastAsia="en-US"/>
              </w:rPr>
              <w:t>6</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Шкаф для хранения учебных пособий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val="en-US" w:eastAsia="en-US"/>
              </w:rPr>
              <w:lastRenderedPageBreak/>
              <w:t xml:space="preserve">II </w:t>
            </w:r>
            <w:r w:rsidRPr="0011252B">
              <w:rPr>
                <w:b/>
                <w:bCs/>
                <w:iCs w:val="0"/>
                <w:lang w:eastAsia="en-US"/>
              </w:rPr>
              <w:t>Технические средства</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 xml:space="preserve">Демонстрационный экран </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r w:rsidR="00FE7621" w:rsidRPr="0011252B" w:rsidTr="00CC4335">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bl>
    <w:p w:rsidR="00FE7621" w:rsidRPr="0011252B" w:rsidRDefault="00FE7621" w:rsidP="00FE7621">
      <w:pPr>
        <w:suppressAutoHyphens/>
        <w:ind w:firstLine="709"/>
        <w:jc w:val="both"/>
        <w:rPr>
          <w:rFonts w:ascii="Times New Roman" w:hAnsi="Times New Roman" w:cs="Times New Roman"/>
          <w:bCs/>
        </w:rPr>
      </w:pPr>
    </w:p>
    <w:p w:rsidR="00FE7621" w:rsidRPr="0011252B" w:rsidRDefault="00FE7621" w:rsidP="00FE7621">
      <w:pPr>
        <w:suppressAutoHyphens/>
        <w:ind w:firstLine="709"/>
        <w:jc w:val="both"/>
        <w:rPr>
          <w:rFonts w:ascii="Times New Roman" w:hAnsi="Times New Roman" w:cs="Times New Roman"/>
          <w:bCs/>
        </w:rPr>
      </w:pPr>
      <w:r w:rsidRPr="0011252B">
        <w:rPr>
          <w:rFonts w:ascii="Times New Roman" w:hAnsi="Times New Roman" w:cs="Times New Roman"/>
          <w:bCs/>
        </w:rPr>
        <w:t>Кабинет «</w:t>
      </w:r>
      <w:r w:rsidRPr="0011252B">
        <w:rPr>
          <w:rFonts w:ascii="Times New Roman" w:hAnsi="Times New Roman" w:cs="Times New Roman"/>
        </w:rPr>
        <w:t>Общепрофессиональных дисциплин</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284"/>
        <w:gridCol w:w="3799"/>
      </w:tblGrid>
      <w:tr w:rsidR="00FE7621" w:rsidRPr="0011252B" w:rsidTr="00FE7621">
        <w:tc>
          <w:tcPr>
            <w:tcW w:w="273"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w:t>
            </w:r>
          </w:p>
        </w:tc>
        <w:tc>
          <w:tcPr>
            <w:tcW w:w="2750"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Наименование оборудования</w:t>
            </w:r>
          </w:p>
        </w:tc>
        <w:tc>
          <w:tcPr>
            <w:tcW w:w="1977"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Техническое описание</w:t>
            </w:r>
          </w:p>
        </w:tc>
      </w:tr>
      <w:tr w:rsidR="00FE7621" w:rsidRPr="0011252B" w:rsidTr="00FE7621">
        <w:trPr>
          <w:trHeight w:val="278"/>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FE7621" w:rsidRPr="0011252B" w:rsidTr="00FE7621">
        <w:trPr>
          <w:trHeight w:val="277"/>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eastAsia="en-US"/>
              </w:rPr>
              <w:t>Основное оборудование</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1</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компьютерный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2</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Стул регулируемый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3</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Доска магнитно-маркерная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4</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Стол учителя с ящиками для хранения или тумбой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5</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Кресло учителя</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6</w:t>
            </w: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Шкаф для хранения учебных пособий</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val="en-US" w:eastAsia="en-US"/>
              </w:rPr>
              <w:t xml:space="preserve">II </w:t>
            </w:r>
            <w:r w:rsidRPr="0011252B">
              <w:rPr>
                <w:b/>
                <w:bCs/>
                <w:iCs w:val="0"/>
                <w:lang w:eastAsia="en-US"/>
              </w:rPr>
              <w:t>Технические средства</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 xml:space="preserve">Демонстрационный экран </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r w:rsidRPr="0011252B">
              <w:rPr>
                <w:iCs w:val="0"/>
                <w:lang w:eastAsia="en-US"/>
              </w:rPr>
              <w:t>Компьютер ученика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1977" w:type="pct"/>
            <w:shd w:val="clear" w:color="auto" w:fill="auto"/>
          </w:tcPr>
          <w:p w:rsidR="00FE7621" w:rsidRPr="0011252B" w:rsidRDefault="00FE7621" w:rsidP="00FE7621">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750" w:type="pct"/>
            <w:shd w:val="clear" w:color="auto" w:fill="auto"/>
          </w:tcPr>
          <w:p w:rsidR="00FE7621" w:rsidRPr="0011252B" w:rsidRDefault="00FE7621" w:rsidP="00FE7621">
            <w:pPr>
              <w:pStyle w:val="122"/>
              <w:rPr>
                <w:iCs w:val="0"/>
                <w:lang w:eastAsia="en-US"/>
              </w:rPr>
            </w:pPr>
          </w:p>
        </w:tc>
        <w:tc>
          <w:tcPr>
            <w:tcW w:w="1977" w:type="pct"/>
            <w:shd w:val="clear" w:color="auto" w:fill="auto"/>
          </w:tcPr>
          <w:p w:rsidR="00FE7621" w:rsidRPr="0011252B" w:rsidRDefault="00FE7621" w:rsidP="00FE7621">
            <w:pPr>
              <w:pStyle w:val="122"/>
              <w:rPr>
                <w:iCs w:val="0"/>
                <w:lang w:eastAsia="en-US"/>
              </w:rPr>
            </w:pPr>
          </w:p>
        </w:tc>
      </w:tr>
    </w:tbl>
    <w:p w:rsidR="00FE7621" w:rsidRDefault="00FE7621" w:rsidP="00FE7621">
      <w:pPr>
        <w:suppressAutoHyphens/>
        <w:ind w:firstLine="709"/>
        <w:jc w:val="both"/>
        <w:rPr>
          <w:rFonts w:ascii="Times New Roman" w:hAnsi="Times New Roman" w:cs="Times New Roman"/>
          <w:bCs/>
        </w:rPr>
      </w:pPr>
    </w:p>
    <w:p w:rsidR="000567AD" w:rsidRDefault="000567AD" w:rsidP="00FE7621">
      <w:pPr>
        <w:suppressAutoHyphens/>
        <w:ind w:firstLine="709"/>
        <w:jc w:val="both"/>
        <w:rPr>
          <w:rFonts w:ascii="Times New Roman" w:hAnsi="Times New Roman" w:cs="Times New Roman"/>
          <w:bCs/>
        </w:rPr>
      </w:pPr>
    </w:p>
    <w:p w:rsidR="000567AD" w:rsidRDefault="000567AD" w:rsidP="00FE7621">
      <w:pPr>
        <w:suppressAutoHyphens/>
        <w:ind w:firstLine="709"/>
        <w:jc w:val="both"/>
        <w:rPr>
          <w:rFonts w:ascii="Times New Roman" w:hAnsi="Times New Roman" w:cs="Times New Roman"/>
          <w:bCs/>
        </w:rPr>
      </w:pPr>
    </w:p>
    <w:p w:rsidR="000567AD" w:rsidRPr="0011252B" w:rsidRDefault="000567AD" w:rsidP="00FE7621">
      <w:pPr>
        <w:suppressAutoHyphens/>
        <w:ind w:firstLine="709"/>
        <w:jc w:val="both"/>
        <w:rPr>
          <w:rFonts w:ascii="Times New Roman" w:hAnsi="Times New Roman" w:cs="Times New Roman"/>
          <w:bCs/>
        </w:rPr>
      </w:pPr>
    </w:p>
    <w:p w:rsidR="00FE7621" w:rsidRPr="0011252B" w:rsidRDefault="00FE7621" w:rsidP="00FE7621">
      <w:pPr>
        <w:suppressAutoHyphens/>
        <w:ind w:firstLine="709"/>
        <w:jc w:val="both"/>
        <w:rPr>
          <w:rFonts w:ascii="Times New Roman" w:hAnsi="Times New Roman" w:cs="Times New Roman"/>
          <w:bCs/>
        </w:rPr>
      </w:pPr>
      <w:r w:rsidRPr="0011252B">
        <w:rPr>
          <w:rFonts w:ascii="Times New Roman" w:hAnsi="Times New Roman" w:cs="Times New Roman"/>
          <w:bCs/>
        </w:rPr>
        <w:lastRenderedPageBreak/>
        <w:t>6.1.2.2. Оснащение помещений, задействованных при организации самостоятельной и воспитательной работы.</w:t>
      </w:r>
    </w:p>
    <w:p w:rsidR="00FE7621" w:rsidRPr="0011252B" w:rsidRDefault="00FE7621" w:rsidP="00FE7621">
      <w:pPr>
        <w:suppressAutoHyphens/>
        <w:ind w:firstLine="709"/>
        <w:jc w:val="both"/>
        <w:rPr>
          <w:rFonts w:ascii="Times New Roman" w:hAnsi="Times New Roman" w:cs="Times New Roman"/>
          <w:bCs/>
        </w:rPr>
      </w:pPr>
      <w:r w:rsidRPr="0011252B">
        <w:rPr>
          <w:rFonts w:ascii="Times New Roman" w:hAnsi="Times New Roman" w:cs="Times New Roman"/>
          <w:bCs/>
        </w:rPr>
        <w:t>Читальный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5419"/>
        <w:gridCol w:w="3664"/>
      </w:tblGrid>
      <w:tr w:rsidR="00FE7621" w:rsidRPr="0011252B" w:rsidTr="00FE7621">
        <w:tc>
          <w:tcPr>
            <w:tcW w:w="273"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w:t>
            </w:r>
          </w:p>
        </w:tc>
        <w:tc>
          <w:tcPr>
            <w:tcW w:w="2820"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Наименование оборудования</w:t>
            </w:r>
          </w:p>
        </w:tc>
        <w:tc>
          <w:tcPr>
            <w:tcW w:w="1907" w:type="pct"/>
            <w:shd w:val="clear" w:color="auto" w:fill="auto"/>
            <w:vAlign w:val="center"/>
          </w:tcPr>
          <w:p w:rsidR="00FE7621" w:rsidRPr="0011252B" w:rsidRDefault="00FE7621" w:rsidP="00FE7621">
            <w:pPr>
              <w:pStyle w:val="122"/>
              <w:jc w:val="center"/>
              <w:rPr>
                <w:iCs w:val="0"/>
                <w:lang w:eastAsia="en-US"/>
              </w:rPr>
            </w:pPr>
            <w:r w:rsidRPr="0011252B">
              <w:rPr>
                <w:iCs w:val="0"/>
                <w:lang w:eastAsia="en-US"/>
              </w:rPr>
              <w:t>Техническое описание</w:t>
            </w:r>
          </w:p>
        </w:tc>
      </w:tr>
      <w:tr w:rsidR="00FE7621" w:rsidRPr="0011252B" w:rsidTr="00FE7621">
        <w:trPr>
          <w:trHeight w:val="278"/>
        </w:trPr>
        <w:tc>
          <w:tcPr>
            <w:tcW w:w="5000" w:type="pct"/>
            <w:gridSpan w:val="3"/>
            <w:shd w:val="clear" w:color="auto" w:fill="auto"/>
          </w:tcPr>
          <w:p w:rsidR="00FE7621" w:rsidRPr="0011252B" w:rsidRDefault="00FE7621" w:rsidP="00FE7621">
            <w:pPr>
              <w:pStyle w:val="122"/>
              <w:rPr>
                <w:b/>
                <w:bCs/>
                <w:iCs w:val="0"/>
                <w:lang w:eastAsia="en-US"/>
              </w:rPr>
            </w:pPr>
            <w:r w:rsidRPr="0011252B">
              <w:rPr>
                <w:b/>
                <w:bCs/>
                <w:iCs w:val="0"/>
                <w:lang w:val="en-US" w:eastAsia="en-US"/>
              </w:rPr>
              <w:t>I</w:t>
            </w:r>
            <w:r w:rsidRPr="0011252B">
              <w:rPr>
                <w:b/>
                <w:bCs/>
                <w:iCs w:val="0"/>
                <w:lang w:eastAsia="en-US"/>
              </w:rPr>
              <w:t xml:space="preserve"> Основное оборудование</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1</w:t>
            </w:r>
          </w:p>
        </w:tc>
        <w:tc>
          <w:tcPr>
            <w:tcW w:w="2820" w:type="pct"/>
            <w:shd w:val="clear" w:color="auto" w:fill="auto"/>
          </w:tcPr>
          <w:p w:rsidR="00FE7621" w:rsidRPr="0011252B" w:rsidRDefault="00FE7621" w:rsidP="00FE7621">
            <w:pPr>
              <w:pStyle w:val="122"/>
              <w:rPr>
                <w:iCs w:val="0"/>
                <w:lang w:eastAsia="en-US"/>
              </w:rPr>
            </w:pPr>
            <w:r w:rsidRPr="0011252B">
              <w:rPr>
                <w:iCs w:val="0"/>
                <w:lang w:eastAsia="en-US"/>
              </w:rPr>
              <w:t>Стол компьютерный</w:t>
            </w:r>
          </w:p>
        </w:tc>
        <w:tc>
          <w:tcPr>
            <w:tcW w:w="190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2</w:t>
            </w:r>
          </w:p>
        </w:tc>
        <w:tc>
          <w:tcPr>
            <w:tcW w:w="2820" w:type="pct"/>
            <w:shd w:val="clear" w:color="auto" w:fill="auto"/>
          </w:tcPr>
          <w:p w:rsidR="00FE7621" w:rsidRPr="0011252B" w:rsidRDefault="00FE7621" w:rsidP="00FE7621">
            <w:pPr>
              <w:pStyle w:val="122"/>
              <w:rPr>
                <w:iCs w:val="0"/>
                <w:lang w:eastAsia="en-US"/>
              </w:rPr>
            </w:pPr>
            <w:r w:rsidRPr="0011252B">
              <w:rPr>
                <w:iCs w:val="0"/>
                <w:lang w:eastAsia="en-US"/>
              </w:rPr>
              <w:t>Стул регулируемый</w:t>
            </w:r>
          </w:p>
        </w:tc>
        <w:tc>
          <w:tcPr>
            <w:tcW w:w="190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3</w:t>
            </w:r>
          </w:p>
        </w:tc>
        <w:tc>
          <w:tcPr>
            <w:tcW w:w="2820" w:type="pct"/>
            <w:shd w:val="clear" w:color="auto" w:fill="auto"/>
          </w:tcPr>
          <w:p w:rsidR="00FE7621" w:rsidRPr="0011252B" w:rsidRDefault="00FE7621" w:rsidP="00FE7621">
            <w:pPr>
              <w:pStyle w:val="122"/>
              <w:rPr>
                <w:iCs w:val="0"/>
                <w:lang w:eastAsia="en-US"/>
              </w:rPr>
            </w:pPr>
            <w:proofErr w:type="spellStart"/>
            <w:r w:rsidRPr="0011252B">
              <w:rPr>
                <w:iCs w:val="0"/>
                <w:lang w:eastAsia="en-US"/>
              </w:rPr>
              <w:t>Флипчарт</w:t>
            </w:r>
            <w:proofErr w:type="spellEnd"/>
          </w:p>
        </w:tc>
        <w:tc>
          <w:tcPr>
            <w:tcW w:w="190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r w:rsidRPr="0011252B">
              <w:rPr>
                <w:iCs w:val="0"/>
                <w:lang w:eastAsia="en-US"/>
              </w:rPr>
              <w:t>4</w:t>
            </w:r>
          </w:p>
        </w:tc>
        <w:tc>
          <w:tcPr>
            <w:tcW w:w="2820" w:type="pct"/>
            <w:shd w:val="clear" w:color="auto" w:fill="auto"/>
          </w:tcPr>
          <w:p w:rsidR="00FE7621" w:rsidRPr="0011252B" w:rsidRDefault="00FE7621" w:rsidP="00FE7621">
            <w:pPr>
              <w:pStyle w:val="122"/>
              <w:rPr>
                <w:iCs w:val="0"/>
                <w:lang w:eastAsia="en-US"/>
              </w:rPr>
            </w:pPr>
            <w:r w:rsidRPr="0011252B">
              <w:rPr>
                <w:iCs w:val="0"/>
                <w:lang w:eastAsia="en-US"/>
              </w:rPr>
              <w:t>Шкаф для хранения вещей</w:t>
            </w:r>
          </w:p>
        </w:tc>
        <w:tc>
          <w:tcPr>
            <w:tcW w:w="1907" w:type="pct"/>
            <w:shd w:val="clear" w:color="auto" w:fill="auto"/>
          </w:tcPr>
          <w:p w:rsidR="00FE7621" w:rsidRPr="0011252B" w:rsidRDefault="00FE7621" w:rsidP="00FE7621">
            <w:pPr>
              <w:pStyle w:val="122"/>
              <w:rPr>
                <w:iCs w:val="0"/>
                <w:lang w:eastAsia="en-US"/>
              </w:rPr>
            </w:pPr>
            <w:r w:rsidRPr="0011252B">
              <w:rPr>
                <w:iCs w:val="0"/>
                <w:lang w:eastAsia="en-US"/>
              </w:rPr>
              <w:t>нет</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820" w:type="pct"/>
            <w:shd w:val="clear" w:color="auto" w:fill="auto"/>
          </w:tcPr>
          <w:p w:rsidR="00FE7621" w:rsidRPr="0011252B" w:rsidRDefault="00FE7621" w:rsidP="00FE7621">
            <w:pPr>
              <w:pStyle w:val="122"/>
              <w:rPr>
                <w:iCs w:val="0"/>
                <w:lang w:eastAsia="en-US"/>
              </w:rPr>
            </w:pPr>
          </w:p>
        </w:tc>
        <w:tc>
          <w:tcPr>
            <w:tcW w:w="1907" w:type="pct"/>
            <w:shd w:val="clear" w:color="auto" w:fill="auto"/>
          </w:tcPr>
          <w:p w:rsidR="00FE7621" w:rsidRPr="0011252B" w:rsidRDefault="00FE7621" w:rsidP="00FE7621">
            <w:pPr>
              <w:pStyle w:val="122"/>
              <w:rPr>
                <w:iCs w:val="0"/>
                <w:lang w:eastAsia="en-US"/>
              </w:rPr>
            </w:pP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val="en-US" w:eastAsia="en-US"/>
              </w:rPr>
              <w:t>II</w:t>
            </w:r>
            <w:r w:rsidRPr="0011252B">
              <w:rPr>
                <w:b/>
                <w:bCs/>
                <w:iCs w:val="0"/>
                <w:lang w:eastAsia="en-US"/>
              </w:rPr>
              <w:t xml:space="preserve"> Технические средства</w:t>
            </w:r>
          </w:p>
        </w:tc>
      </w:tr>
      <w:tr w:rsidR="00FE7621" w:rsidRPr="0011252B" w:rsidTr="00FE762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820" w:type="pct"/>
            <w:shd w:val="clear" w:color="auto" w:fill="auto"/>
          </w:tcPr>
          <w:p w:rsidR="00FE7621" w:rsidRPr="0011252B" w:rsidRDefault="00FE7621" w:rsidP="00FE7621">
            <w:pPr>
              <w:pStyle w:val="122"/>
              <w:rPr>
                <w:iCs w:val="0"/>
                <w:lang w:eastAsia="en-US"/>
              </w:rPr>
            </w:pPr>
            <w:r w:rsidRPr="0011252B">
              <w:rPr>
                <w:iCs w:val="0"/>
                <w:lang w:eastAsia="en-US"/>
              </w:rPr>
              <w:t xml:space="preserve">Демонстрационный экран </w:t>
            </w:r>
          </w:p>
        </w:tc>
        <w:tc>
          <w:tcPr>
            <w:tcW w:w="1907" w:type="pct"/>
            <w:shd w:val="clear" w:color="auto" w:fill="auto"/>
          </w:tcPr>
          <w:p w:rsidR="00FE7621" w:rsidRPr="0011252B" w:rsidRDefault="00FE7621" w:rsidP="00FE7621">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820" w:type="pct"/>
            <w:shd w:val="clear" w:color="auto" w:fill="auto"/>
          </w:tcPr>
          <w:p w:rsidR="00FE7621" w:rsidRPr="0011252B" w:rsidRDefault="00FE7621" w:rsidP="00FE7621">
            <w:pPr>
              <w:pStyle w:val="122"/>
              <w:rPr>
                <w:iCs w:val="0"/>
                <w:lang w:eastAsia="en-US"/>
              </w:rPr>
            </w:pPr>
            <w:r w:rsidRPr="0011252B">
              <w:rPr>
                <w:iCs w:val="0"/>
                <w:lang w:eastAsia="en-US"/>
              </w:rPr>
              <w:t>Компьютер для самостоятельной работы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1907" w:type="pct"/>
            <w:shd w:val="clear" w:color="auto" w:fill="auto"/>
          </w:tcPr>
          <w:p w:rsidR="00FE7621" w:rsidRPr="0011252B" w:rsidRDefault="00FE7621" w:rsidP="00FE7621">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val="en-US" w:eastAsia="en-US"/>
              </w:rPr>
              <w:t>III</w:t>
            </w:r>
            <w:r w:rsidRPr="0011252B">
              <w:rPr>
                <w:b/>
                <w:bCs/>
                <w:iCs w:val="0"/>
                <w:lang w:eastAsia="en-US"/>
              </w:rPr>
              <w:t xml:space="preserve"> Дополнительное оборудование</w:t>
            </w:r>
          </w:p>
        </w:tc>
      </w:tr>
      <w:tr w:rsidR="00FE7621" w:rsidRPr="0011252B" w:rsidTr="00FE7621">
        <w:tc>
          <w:tcPr>
            <w:tcW w:w="5000" w:type="pct"/>
            <w:gridSpan w:val="3"/>
            <w:shd w:val="clear" w:color="auto" w:fill="auto"/>
          </w:tcPr>
          <w:p w:rsidR="00FE7621" w:rsidRPr="0011252B" w:rsidRDefault="00FE7621" w:rsidP="00FE7621">
            <w:pPr>
              <w:pStyle w:val="122"/>
              <w:rPr>
                <w:iCs w:val="0"/>
                <w:lang w:eastAsia="en-US"/>
              </w:rPr>
            </w:pPr>
            <w:r w:rsidRPr="0011252B">
              <w:rPr>
                <w:b/>
                <w:bCs/>
                <w:iCs w:val="0"/>
                <w:lang w:eastAsia="en-US"/>
              </w:rPr>
              <w:t>Основное оборудование</w:t>
            </w:r>
          </w:p>
        </w:tc>
      </w:tr>
      <w:tr w:rsidR="00FE7621" w:rsidRPr="0011252B" w:rsidTr="00FE7621">
        <w:tc>
          <w:tcPr>
            <w:tcW w:w="273" w:type="pct"/>
            <w:shd w:val="clear" w:color="auto" w:fill="auto"/>
          </w:tcPr>
          <w:p w:rsidR="00FE7621" w:rsidRPr="0011252B" w:rsidRDefault="00FE7621" w:rsidP="00FE7621">
            <w:pPr>
              <w:pStyle w:val="122"/>
              <w:rPr>
                <w:iCs w:val="0"/>
                <w:lang w:eastAsia="en-US"/>
              </w:rPr>
            </w:pPr>
          </w:p>
        </w:tc>
        <w:tc>
          <w:tcPr>
            <w:tcW w:w="2820" w:type="pct"/>
            <w:shd w:val="clear" w:color="auto" w:fill="auto"/>
          </w:tcPr>
          <w:p w:rsidR="00FE7621" w:rsidRPr="0011252B" w:rsidRDefault="00FE7621" w:rsidP="00FE7621">
            <w:pPr>
              <w:pStyle w:val="122"/>
              <w:rPr>
                <w:iCs w:val="0"/>
                <w:lang w:eastAsia="en-US"/>
              </w:rPr>
            </w:pPr>
          </w:p>
        </w:tc>
        <w:tc>
          <w:tcPr>
            <w:tcW w:w="1907" w:type="pct"/>
            <w:shd w:val="clear" w:color="auto" w:fill="auto"/>
          </w:tcPr>
          <w:p w:rsidR="00FE7621" w:rsidRPr="0011252B" w:rsidRDefault="00FE7621" w:rsidP="00FE7621">
            <w:pPr>
              <w:pStyle w:val="122"/>
              <w:rPr>
                <w:iCs w:val="0"/>
                <w:lang w:eastAsia="en-US"/>
              </w:rPr>
            </w:pPr>
          </w:p>
        </w:tc>
      </w:tr>
    </w:tbl>
    <w:p w:rsidR="00FE7621" w:rsidRPr="0011252B" w:rsidRDefault="00FE7621" w:rsidP="00FE7621">
      <w:pPr>
        <w:suppressAutoHyphens/>
        <w:ind w:firstLine="709"/>
        <w:jc w:val="both"/>
        <w:rPr>
          <w:rFonts w:ascii="Times New Roman" w:hAnsi="Times New Roman" w:cs="Times New Roman"/>
          <w:bCs/>
        </w:rPr>
      </w:pPr>
    </w:p>
    <w:p w:rsidR="00A87003" w:rsidRDefault="00FE7621" w:rsidP="00FE7621">
      <w:pPr>
        <w:suppressAutoHyphens/>
        <w:ind w:firstLine="709"/>
        <w:jc w:val="both"/>
        <w:rPr>
          <w:rFonts w:ascii="Times New Roman" w:hAnsi="Times New Roman"/>
          <w:bCs/>
        </w:rPr>
      </w:pPr>
      <w:r w:rsidRPr="0011252B">
        <w:rPr>
          <w:rFonts w:ascii="Times New Roman" w:hAnsi="Times New Roman" w:cs="Times New Roman"/>
          <w:bCs/>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FE7621" w:rsidRDefault="00FE7621" w:rsidP="00A87003">
      <w:pPr>
        <w:suppressAutoHyphens/>
        <w:ind w:firstLine="709"/>
        <w:jc w:val="both"/>
        <w:rPr>
          <w:rFonts w:ascii="Times New Roman" w:hAnsi="Times New Roman"/>
          <w:bCs/>
        </w:rPr>
      </w:pPr>
    </w:p>
    <w:p w:rsidR="00A87003" w:rsidRDefault="00A87003" w:rsidP="00A87003">
      <w:pPr>
        <w:ind w:firstLine="709"/>
        <w:rPr>
          <w:rFonts w:ascii="Times New Roman" w:hAnsi="Times New Roman"/>
          <w:bCs/>
          <w:iCs/>
        </w:rPr>
      </w:pPr>
      <w:r>
        <w:rPr>
          <w:rFonts w:ascii="Times New Roman" w:hAnsi="Times New Roman"/>
          <w:bCs/>
        </w:rPr>
        <w:t xml:space="preserve">6.1.2.3. Оснащение лабораторий </w:t>
      </w:r>
    </w:p>
    <w:p w:rsidR="000567AD" w:rsidRPr="0011252B" w:rsidRDefault="000567AD" w:rsidP="000567AD">
      <w:pPr>
        <w:suppressAutoHyphens/>
        <w:ind w:firstLine="709"/>
        <w:jc w:val="both"/>
        <w:rPr>
          <w:rFonts w:ascii="Times New Roman" w:hAnsi="Times New Roman" w:cs="Times New Roman"/>
          <w:bCs/>
        </w:rPr>
      </w:pPr>
      <w:r w:rsidRPr="0011252B">
        <w:rPr>
          <w:rFonts w:ascii="Times New Roman" w:hAnsi="Times New Roman" w:cs="Times New Roman"/>
          <w:bCs/>
        </w:rPr>
        <w:t>Лаборатория «</w:t>
      </w:r>
      <w:r w:rsidRPr="0011252B">
        <w:rPr>
          <w:rFonts w:ascii="Times New Roman" w:hAnsi="Times New Roman" w:cs="Times New Roman"/>
        </w:rPr>
        <w:t>Программного обеспечения и сопровождения компьютерных систем</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5161"/>
        <w:gridCol w:w="4072"/>
      </w:tblGrid>
      <w:tr w:rsidR="000567AD" w:rsidRPr="0011252B" w:rsidTr="00B332B6">
        <w:tc>
          <w:tcPr>
            <w:tcW w:w="1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w:t>
            </w:r>
          </w:p>
        </w:tc>
        <w:tc>
          <w:tcPr>
            <w:tcW w:w="268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Наименование оборудования</w:t>
            </w:r>
          </w:p>
        </w:tc>
        <w:tc>
          <w:tcPr>
            <w:tcW w:w="2119"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Техническое описание</w:t>
            </w:r>
          </w:p>
        </w:tc>
      </w:tr>
      <w:tr w:rsidR="000567AD" w:rsidRPr="0011252B" w:rsidTr="00B332B6">
        <w:trPr>
          <w:trHeight w:val="278"/>
        </w:trPr>
        <w:tc>
          <w:tcPr>
            <w:tcW w:w="5000" w:type="pct"/>
            <w:gridSpan w:val="3"/>
            <w:shd w:val="clear" w:color="auto" w:fill="auto"/>
          </w:tcPr>
          <w:p w:rsidR="000567AD" w:rsidRPr="0011252B" w:rsidRDefault="000567AD" w:rsidP="00B332B6">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0567AD" w:rsidRPr="0011252B" w:rsidTr="00B332B6">
        <w:trPr>
          <w:trHeight w:val="277"/>
        </w:trPr>
        <w:tc>
          <w:tcPr>
            <w:tcW w:w="5000" w:type="pct"/>
            <w:gridSpan w:val="3"/>
            <w:shd w:val="clear" w:color="auto" w:fill="auto"/>
          </w:tcPr>
          <w:p w:rsidR="000567AD" w:rsidRPr="0011252B" w:rsidRDefault="000567AD" w:rsidP="00B332B6">
            <w:pPr>
              <w:pStyle w:val="122"/>
              <w:rPr>
                <w:b/>
                <w:bCs/>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1</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Стол компьютерный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2</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Стул регулируемый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3</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Доска магнитно-маркерная</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4</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Стол учителя с ящиками для хранения или тумбой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5</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Кресло учителя</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6</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Шкаф для хранения учебных пособий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p>
        </w:tc>
        <w:tc>
          <w:tcPr>
            <w:tcW w:w="2119" w:type="pct"/>
            <w:shd w:val="clear" w:color="auto" w:fill="auto"/>
          </w:tcPr>
          <w:p w:rsidR="000567AD" w:rsidRPr="0011252B" w:rsidRDefault="000567AD" w:rsidP="00B332B6">
            <w:pPr>
              <w:pStyle w:val="122"/>
              <w:rPr>
                <w:iCs w:val="0"/>
                <w:lang w:eastAsia="en-US"/>
              </w:rPr>
            </w:pPr>
          </w:p>
        </w:tc>
      </w:tr>
      <w:tr w:rsidR="000567AD" w:rsidRPr="0011252B"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567AD" w:rsidRPr="0011252B" w:rsidRDefault="000567AD" w:rsidP="00B332B6">
            <w:pPr>
              <w:pStyle w:val="122"/>
              <w:rPr>
                <w:iCs w:val="0"/>
                <w:lang w:eastAsia="en-US"/>
              </w:rPr>
            </w:pPr>
            <w:r w:rsidRPr="0011252B">
              <w:rPr>
                <w:b/>
                <w:bCs/>
                <w:iCs w:val="0"/>
                <w:lang w:val="en-US" w:eastAsia="en-US"/>
              </w:rPr>
              <w:t xml:space="preserve">II </w:t>
            </w:r>
            <w:r w:rsidRPr="0011252B">
              <w:rPr>
                <w:b/>
                <w:bCs/>
                <w:iCs w:val="0"/>
                <w:lang w:eastAsia="en-US"/>
              </w:rPr>
              <w:t>Технические средства</w:t>
            </w:r>
          </w:p>
        </w:tc>
      </w:tr>
      <w:tr w:rsidR="000567AD" w:rsidRPr="0011252B"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567AD" w:rsidRPr="0011252B" w:rsidRDefault="000567AD" w:rsidP="00B332B6">
            <w:pPr>
              <w:pStyle w:val="122"/>
              <w:rPr>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 xml:space="preserve">Демонстрационный экран </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учителя с периферией/ноутбук (лицензионное программное обеспечение (ПО), образовательный контент и система защиты от </w:t>
            </w:r>
            <w:r w:rsidRPr="0011252B">
              <w:rPr>
                <w:iCs w:val="0"/>
                <w:lang w:eastAsia="en-US"/>
              </w:rPr>
              <w:lastRenderedPageBreak/>
              <w:t>вредоносной информации) с подключением к сети Интернет и локальной сети.</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lastRenderedPageBreak/>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w:t>
            </w:r>
            <w:r w:rsidRPr="0011252B">
              <w:rPr>
                <w:iCs w:val="0"/>
                <w:lang w:eastAsia="en-US"/>
              </w:rPr>
              <w:lastRenderedPageBreak/>
              <w:t>специальный набор ПО веб-разработчика)</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Компьютер ученика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0567AD" w:rsidRPr="0011252B" w:rsidTr="00B332B6">
        <w:tc>
          <w:tcPr>
            <w:tcW w:w="5000" w:type="pct"/>
            <w:gridSpan w:val="3"/>
            <w:shd w:val="clear" w:color="auto" w:fill="auto"/>
          </w:tcPr>
          <w:p w:rsidR="000567AD" w:rsidRPr="0011252B" w:rsidRDefault="000567AD" w:rsidP="00B332B6">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0567AD" w:rsidRPr="0011252B" w:rsidTr="00B332B6">
        <w:tc>
          <w:tcPr>
            <w:tcW w:w="5000" w:type="pct"/>
            <w:gridSpan w:val="3"/>
            <w:shd w:val="clear" w:color="auto" w:fill="auto"/>
          </w:tcPr>
          <w:p w:rsidR="000567AD" w:rsidRPr="0011252B" w:rsidRDefault="000567AD" w:rsidP="00B332B6">
            <w:pPr>
              <w:pStyle w:val="122"/>
              <w:rPr>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p>
        </w:tc>
        <w:tc>
          <w:tcPr>
            <w:tcW w:w="2119" w:type="pct"/>
            <w:shd w:val="clear" w:color="auto" w:fill="auto"/>
          </w:tcPr>
          <w:p w:rsidR="000567AD" w:rsidRPr="0011252B" w:rsidRDefault="000567AD" w:rsidP="00B332B6">
            <w:pPr>
              <w:pStyle w:val="122"/>
              <w:rPr>
                <w:iCs w:val="0"/>
                <w:lang w:eastAsia="en-US"/>
              </w:rPr>
            </w:pPr>
          </w:p>
        </w:tc>
      </w:tr>
    </w:tbl>
    <w:p w:rsidR="00430D0D" w:rsidRDefault="00430D0D" w:rsidP="000567AD">
      <w:pPr>
        <w:suppressAutoHyphens/>
        <w:ind w:firstLine="709"/>
        <w:jc w:val="both"/>
        <w:rPr>
          <w:rFonts w:ascii="Times New Roman" w:hAnsi="Times New Roman" w:cs="Times New Roman"/>
          <w:bCs/>
        </w:rPr>
      </w:pPr>
    </w:p>
    <w:p w:rsidR="000567AD" w:rsidRPr="0011252B" w:rsidRDefault="000567AD" w:rsidP="000567AD">
      <w:pPr>
        <w:suppressAutoHyphens/>
        <w:ind w:firstLine="709"/>
        <w:jc w:val="both"/>
        <w:rPr>
          <w:rFonts w:ascii="Times New Roman" w:hAnsi="Times New Roman" w:cs="Times New Roman"/>
          <w:bCs/>
        </w:rPr>
      </w:pPr>
      <w:r w:rsidRPr="0011252B">
        <w:rPr>
          <w:rFonts w:ascii="Times New Roman" w:hAnsi="Times New Roman" w:cs="Times New Roman"/>
          <w:bCs/>
        </w:rPr>
        <w:t>Лаборатория «</w:t>
      </w:r>
      <w:r w:rsidRPr="0011252B">
        <w:rPr>
          <w:rFonts w:ascii="Times New Roman" w:hAnsi="Times New Roman" w:cs="Times New Roman"/>
        </w:rPr>
        <w:t>Программирования и баз данных</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5161"/>
        <w:gridCol w:w="4072"/>
      </w:tblGrid>
      <w:tr w:rsidR="000567AD" w:rsidRPr="0011252B" w:rsidTr="00B332B6">
        <w:tc>
          <w:tcPr>
            <w:tcW w:w="1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w:t>
            </w:r>
          </w:p>
        </w:tc>
        <w:tc>
          <w:tcPr>
            <w:tcW w:w="268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Наименование оборудования</w:t>
            </w:r>
          </w:p>
        </w:tc>
        <w:tc>
          <w:tcPr>
            <w:tcW w:w="2119"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Техническое описание</w:t>
            </w:r>
          </w:p>
        </w:tc>
      </w:tr>
      <w:tr w:rsidR="000567AD" w:rsidRPr="0011252B" w:rsidTr="00B332B6">
        <w:trPr>
          <w:trHeight w:val="278"/>
        </w:trPr>
        <w:tc>
          <w:tcPr>
            <w:tcW w:w="5000" w:type="pct"/>
            <w:gridSpan w:val="3"/>
            <w:shd w:val="clear" w:color="auto" w:fill="auto"/>
          </w:tcPr>
          <w:p w:rsidR="000567AD" w:rsidRPr="0011252B" w:rsidRDefault="000567AD" w:rsidP="00B332B6">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0567AD" w:rsidRPr="0011252B" w:rsidTr="00B332B6">
        <w:trPr>
          <w:trHeight w:val="277"/>
        </w:trPr>
        <w:tc>
          <w:tcPr>
            <w:tcW w:w="5000" w:type="pct"/>
            <w:gridSpan w:val="3"/>
            <w:shd w:val="clear" w:color="auto" w:fill="auto"/>
          </w:tcPr>
          <w:p w:rsidR="000567AD" w:rsidRPr="0011252B" w:rsidRDefault="000567AD" w:rsidP="00B332B6">
            <w:pPr>
              <w:pStyle w:val="122"/>
              <w:rPr>
                <w:b/>
                <w:bCs/>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1</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Стол компьютерный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2</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Стул регулируемый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3</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Доска магнитно-маркерная</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4</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Стол учителя с ящиками для хранения или тумбой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5</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Кресло учителя</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6</w:t>
            </w: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Шкаф для хранения учебных пособий</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p>
        </w:tc>
        <w:tc>
          <w:tcPr>
            <w:tcW w:w="2119" w:type="pct"/>
            <w:shd w:val="clear" w:color="auto" w:fill="auto"/>
          </w:tcPr>
          <w:p w:rsidR="000567AD" w:rsidRPr="0011252B" w:rsidRDefault="000567AD" w:rsidP="00B332B6">
            <w:pPr>
              <w:pStyle w:val="122"/>
              <w:rPr>
                <w:iCs w:val="0"/>
                <w:lang w:eastAsia="en-US"/>
              </w:rPr>
            </w:pPr>
          </w:p>
        </w:tc>
      </w:tr>
      <w:tr w:rsidR="000567AD" w:rsidRPr="0011252B"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567AD" w:rsidRPr="0011252B" w:rsidRDefault="000567AD" w:rsidP="00B332B6">
            <w:pPr>
              <w:pStyle w:val="122"/>
              <w:rPr>
                <w:iCs w:val="0"/>
                <w:lang w:eastAsia="en-US"/>
              </w:rPr>
            </w:pPr>
            <w:r w:rsidRPr="0011252B">
              <w:rPr>
                <w:b/>
                <w:bCs/>
                <w:iCs w:val="0"/>
                <w:lang w:val="en-US" w:eastAsia="en-US"/>
              </w:rPr>
              <w:t xml:space="preserve">II </w:t>
            </w:r>
            <w:r w:rsidRPr="0011252B">
              <w:rPr>
                <w:b/>
                <w:bCs/>
                <w:iCs w:val="0"/>
                <w:lang w:eastAsia="en-US"/>
              </w:rPr>
              <w:t>Технические средства</w:t>
            </w:r>
          </w:p>
        </w:tc>
      </w:tr>
      <w:tr w:rsidR="000567AD" w:rsidRPr="0011252B"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567AD" w:rsidRPr="0011252B" w:rsidRDefault="000567AD" w:rsidP="00B332B6">
            <w:pPr>
              <w:pStyle w:val="122"/>
              <w:rPr>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 xml:space="preserve">Демонстрационный экран </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Компьютер учителя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r w:rsidRPr="0011252B">
              <w:rPr>
                <w:iCs w:val="0"/>
                <w:lang w:eastAsia="en-US"/>
              </w:rPr>
              <w:t>Компьютер ученика с периферией/ноутбук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2119"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0567AD" w:rsidRPr="0011252B" w:rsidTr="00B332B6">
        <w:tc>
          <w:tcPr>
            <w:tcW w:w="5000" w:type="pct"/>
            <w:gridSpan w:val="3"/>
            <w:shd w:val="clear" w:color="auto" w:fill="auto"/>
          </w:tcPr>
          <w:p w:rsidR="000567AD" w:rsidRPr="0011252B" w:rsidRDefault="000567AD" w:rsidP="00B332B6">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0567AD" w:rsidRPr="0011252B" w:rsidTr="00B332B6">
        <w:tc>
          <w:tcPr>
            <w:tcW w:w="5000" w:type="pct"/>
            <w:gridSpan w:val="3"/>
            <w:shd w:val="clear" w:color="auto" w:fill="auto"/>
          </w:tcPr>
          <w:p w:rsidR="000567AD" w:rsidRPr="0011252B" w:rsidRDefault="000567AD" w:rsidP="00B332B6">
            <w:pPr>
              <w:pStyle w:val="122"/>
              <w:rPr>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686" w:type="pct"/>
            <w:shd w:val="clear" w:color="auto" w:fill="auto"/>
          </w:tcPr>
          <w:p w:rsidR="000567AD" w:rsidRPr="0011252B" w:rsidRDefault="000567AD" w:rsidP="00B332B6">
            <w:pPr>
              <w:pStyle w:val="122"/>
              <w:rPr>
                <w:iCs w:val="0"/>
                <w:lang w:eastAsia="en-US"/>
              </w:rPr>
            </w:pPr>
          </w:p>
        </w:tc>
        <w:tc>
          <w:tcPr>
            <w:tcW w:w="2119" w:type="pct"/>
            <w:shd w:val="clear" w:color="auto" w:fill="auto"/>
          </w:tcPr>
          <w:p w:rsidR="000567AD" w:rsidRPr="0011252B" w:rsidRDefault="000567AD" w:rsidP="00B332B6">
            <w:pPr>
              <w:pStyle w:val="122"/>
              <w:rPr>
                <w:iCs w:val="0"/>
                <w:lang w:eastAsia="en-US"/>
              </w:rPr>
            </w:pPr>
          </w:p>
        </w:tc>
      </w:tr>
    </w:tbl>
    <w:p w:rsidR="000567AD" w:rsidRDefault="000567A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Default="00430D0D" w:rsidP="000567AD">
      <w:pPr>
        <w:suppressAutoHyphens/>
        <w:ind w:firstLine="709"/>
        <w:jc w:val="both"/>
        <w:rPr>
          <w:rFonts w:ascii="Times New Roman" w:hAnsi="Times New Roman" w:cs="Times New Roman"/>
          <w:bCs/>
        </w:rPr>
      </w:pPr>
    </w:p>
    <w:p w:rsidR="00430D0D" w:rsidRPr="0011252B" w:rsidRDefault="00430D0D" w:rsidP="000567AD">
      <w:pPr>
        <w:suppressAutoHyphens/>
        <w:ind w:firstLine="709"/>
        <w:jc w:val="both"/>
        <w:rPr>
          <w:rFonts w:ascii="Times New Roman" w:hAnsi="Times New Roman" w:cs="Times New Roman"/>
          <w:bCs/>
        </w:rPr>
      </w:pPr>
    </w:p>
    <w:p w:rsidR="000567AD" w:rsidRPr="0011252B" w:rsidRDefault="000567AD" w:rsidP="000567AD">
      <w:pPr>
        <w:suppressAutoHyphens/>
        <w:ind w:firstLine="709"/>
        <w:jc w:val="both"/>
        <w:rPr>
          <w:rFonts w:ascii="Times New Roman" w:hAnsi="Times New Roman" w:cs="Times New Roman"/>
          <w:bCs/>
        </w:rPr>
      </w:pPr>
      <w:r w:rsidRPr="0011252B">
        <w:rPr>
          <w:rFonts w:ascii="Times New Roman" w:hAnsi="Times New Roman" w:cs="Times New Roman"/>
          <w:bCs/>
        </w:rPr>
        <w:lastRenderedPageBreak/>
        <w:t>Лаборатория «</w:t>
      </w:r>
      <w:r w:rsidRPr="0011252B">
        <w:rPr>
          <w:rFonts w:ascii="Times New Roman" w:hAnsi="Times New Roman" w:cs="Times New Roman"/>
        </w:rPr>
        <w:t>Разработки веб-приложений</w:t>
      </w:r>
      <w:r w:rsidRPr="0011252B">
        <w:rPr>
          <w:rFonts w:ascii="Times New Roman" w:hAnsi="Times New Roman" w:cs="Times New Roman"/>
          <w:bCs/>
        </w:rPr>
        <w:t>»</w:t>
      </w:r>
      <w:r w:rsidRPr="0011252B">
        <w:rPr>
          <w:rFonts w:ascii="Times New Roman" w:hAnsi="Times New Roman" w:cs="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5298"/>
        <w:gridCol w:w="3935"/>
      </w:tblGrid>
      <w:tr w:rsidR="000567AD" w:rsidRPr="0011252B" w:rsidTr="00B332B6">
        <w:tc>
          <w:tcPr>
            <w:tcW w:w="1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w:t>
            </w:r>
          </w:p>
        </w:tc>
        <w:tc>
          <w:tcPr>
            <w:tcW w:w="2757"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Наименование оборудования</w:t>
            </w:r>
          </w:p>
        </w:tc>
        <w:tc>
          <w:tcPr>
            <w:tcW w:w="2048"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Техническое описание</w:t>
            </w:r>
          </w:p>
        </w:tc>
      </w:tr>
      <w:tr w:rsidR="000567AD" w:rsidRPr="0011252B" w:rsidTr="00B332B6">
        <w:trPr>
          <w:trHeight w:val="278"/>
        </w:trPr>
        <w:tc>
          <w:tcPr>
            <w:tcW w:w="5000" w:type="pct"/>
            <w:gridSpan w:val="3"/>
            <w:shd w:val="clear" w:color="auto" w:fill="auto"/>
          </w:tcPr>
          <w:p w:rsidR="000567AD" w:rsidRPr="0011252B" w:rsidRDefault="000567AD" w:rsidP="00B332B6">
            <w:pPr>
              <w:pStyle w:val="122"/>
              <w:rPr>
                <w:b/>
                <w:bCs/>
                <w:iCs w:val="0"/>
                <w:lang w:eastAsia="en-US"/>
              </w:rPr>
            </w:pPr>
            <w:r w:rsidRPr="0011252B">
              <w:rPr>
                <w:b/>
                <w:bCs/>
                <w:iCs w:val="0"/>
                <w:lang w:val="en-US" w:eastAsia="en-US"/>
              </w:rPr>
              <w:t>I</w:t>
            </w:r>
            <w:r w:rsidRPr="0011252B">
              <w:rPr>
                <w:b/>
                <w:bCs/>
                <w:iCs w:val="0"/>
                <w:lang w:eastAsia="en-US"/>
              </w:rPr>
              <w:t xml:space="preserve"> Специализированная мебель и системы хранения</w:t>
            </w:r>
          </w:p>
        </w:tc>
      </w:tr>
      <w:tr w:rsidR="000567AD" w:rsidRPr="0011252B" w:rsidTr="00B332B6">
        <w:trPr>
          <w:trHeight w:val="277"/>
        </w:trPr>
        <w:tc>
          <w:tcPr>
            <w:tcW w:w="5000" w:type="pct"/>
            <w:gridSpan w:val="3"/>
            <w:shd w:val="clear" w:color="auto" w:fill="auto"/>
          </w:tcPr>
          <w:p w:rsidR="000567AD" w:rsidRPr="0011252B" w:rsidRDefault="000567AD" w:rsidP="00B332B6">
            <w:pPr>
              <w:pStyle w:val="122"/>
              <w:rPr>
                <w:b/>
                <w:bCs/>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1</w:t>
            </w: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Стол компьютерный</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2</w:t>
            </w: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Стул регулируемый</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3</w:t>
            </w: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Доска магнитно-маркерная</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4</w:t>
            </w: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Стол учителя с ящиками для хранения или тумбой</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5</w:t>
            </w: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Кресло учителя</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r w:rsidRPr="0011252B">
              <w:rPr>
                <w:iCs w:val="0"/>
                <w:lang w:eastAsia="en-US"/>
              </w:rPr>
              <w:t>6</w:t>
            </w: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Шкаф для хранения учебных пособий</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нет</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757" w:type="pct"/>
            <w:shd w:val="clear" w:color="auto" w:fill="auto"/>
          </w:tcPr>
          <w:p w:rsidR="000567AD" w:rsidRPr="0011252B" w:rsidRDefault="000567AD" w:rsidP="00B332B6">
            <w:pPr>
              <w:pStyle w:val="122"/>
              <w:rPr>
                <w:iCs w:val="0"/>
                <w:lang w:eastAsia="en-US"/>
              </w:rPr>
            </w:pPr>
          </w:p>
        </w:tc>
        <w:tc>
          <w:tcPr>
            <w:tcW w:w="2048" w:type="pct"/>
            <w:shd w:val="clear" w:color="auto" w:fill="auto"/>
          </w:tcPr>
          <w:p w:rsidR="000567AD" w:rsidRPr="0011252B" w:rsidRDefault="000567AD" w:rsidP="00B332B6">
            <w:pPr>
              <w:pStyle w:val="122"/>
              <w:rPr>
                <w:iCs w:val="0"/>
                <w:lang w:eastAsia="en-US"/>
              </w:rPr>
            </w:pPr>
          </w:p>
        </w:tc>
      </w:tr>
      <w:tr w:rsidR="000567AD" w:rsidRPr="0011252B"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567AD" w:rsidRPr="0011252B" w:rsidRDefault="000567AD" w:rsidP="00B332B6">
            <w:pPr>
              <w:pStyle w:val="122"/>
              <w:rPr>
                <w:iCs w:val="0"/>
                <w:lang w:eastAsia="en-US"/>
              </w:rPr>
            </w:pPr>
            <w:r w:rsidRPr="0011252B">
              <w:rPr>
                <w:b/>
                <w:bCs/>
                <w:iCs w:val="0"/>
                <w:lang w:val="en-US" w:eastAsia="en-US"/>
              </w:rPr>
              <w:t xml:space="preserve">II </w:t>
            </w:r>
            <w:r w:rsidRPr="0011252B">
              <w:rPr>
                <w:b/>
                <w:bCs/>
                <w:iCs w:val="0"/>
                <w:lang w:eastAsia="en-US"/>
              </w:rPr>
              <w:t>Технические средства</w:t>
            </w:r>
          </w:p>
        </w:tc>
      </w:tr>
      <w:tr w:rsidR="000567AD" w:rsidRPr="0011252B" w:rsidTr="00B332B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567AD" w:rsidRPr="0011252B" w:rsidRDefault="000567AD" w:rsidP="00B332B6">
            <w:pPr>
              <w:pStyle w:val="122"/>
              <w:rPr>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 xml:space="preserve">Демонстрационный экран </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Интерактивная доска, телевизор или проектор с экраном (диагональ не менее 65 дюймов)</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учителя с периферией/ноутбук </w:t>
            </w:r>
            <w:r w:rsidRPr="0011252B">
              <w:rPr>
                <w:b/>
                <w:iCs w:val="0"/>
                <w:lang w:eastAsia="en-US"/>
              </w:rPr>
              <w:t>с дополнительным монитором</w:t>
            </w:r>
            <w:r w:rsidRPr="0011252B">
              <w:rPr>
                <w:iCs w:val="0"/>
                <w:lang w:eastAsia="en-US"/>
              </w:rPr>
              <w:t xml:space="preserve">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757"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ученика с периферией/ноутбук </w:t>
            </w:r>
            <w:r w:rsidRPr="0011252B">
              <w:rPr>
                <w:b/>
                <w:iCs w:val="0"/>
                <w:lang w:eastAsia="en-US"/>
              </w:rPr>
              <w:t>с дополнительным монитором</w:t>
            </w:r>
            <w:r w:rsidRPr="0011252B">
              <w:rPr>
                <w:iCs w:val="0"/>
                <w:lang w:eastAsia="en-US"/>
              </w:rPr>
              <w:t xml:space="preserve"> (лицензионное программное обеспечение (ПО), образовательный контент и система защиты от вредоносной информации) с подключением к сети Интернет и локальной сети.</w:t>
            </w:r>
          </w:p>
        </w:tc>
        <w:tc>
          <w:tcPr>
            <w:tcW w:w="2048" w:type="pct"/>
            <w:shd w:val="clear" w:color="auto" w:fill="auto"/>
          </w:tcPr>
          <w:p w:rsidR="000567AD" w:rsidRPr="0011252B" w:rsidRDefault="000567AD" w:rsidP="00B332B6">
            <w:pPr>
              <w:pStyle w:val="122"/>
              <w:rPr>
                <w:iCs w:val="0"/>
                <w:lang w:eastAsia="en-US"/>
              </w:rPr>
            </w:pPr>
            <w:r w:rsidRPr="0011252B">
              <w:rPr>
                <w:iCs w:val="0"/>
                <w:lang w:eastAsia="en-US"/>
              </w:rPr>
              <w:t xml:space="preserve">Компьютер или ноутбук (процессор не ниже </w:t>
            </w:r>
            <w:proofErr w:type="spellStart"/>
            <w:r w:rsidRPr="0011252B">
              <w:rPr>
                <w:iCs w:val="0"/>
                <w:lang w:eastAsia="en-US"/>
              </w:rPr>
              <w:t>Core</w:t>
            </w:r>
            <w:proofErr w:type="spellEnd"/>
            <w:r w:rsidRPr="0011252B">
              <w:rPr>
                <w:iCs w:val="0"/>
                <w:lang w:eastAsia="en-US"/>
              </w:rPr>
              <w:t xml:space="preserve"> i5, оперативная память объемом не менее 8 Гб, офисный пакет программного обеспечения, специальный набор ПО веб-разработчика)</w:t>
            </w:r>
          </w:p>
        </w:tc>
      </w:tr>
      <w:tr w:rsidR="000567AD" w:rsidRPr="0011252B" w:rsidTr="00B332B6">
        <w:tc>
          <w:tcPr>
            <w:tcW w:w="5000" w:type="pct"/>
            <w:gridSpan w:val="3"/>
            <w:shd w:val="clear" w:color="auto" w:fill="auto"/>
          </w:tcPr>
          <w:p w:rsidR="000567AD" w:rsidRPr="0011252B" w:rsidRDefault="000567AD" w:rsidP="00B332B6">
            <w:pPr>
              <w:pStyle w:val="122"/>
              <w:rPr>
                <w:iCs w:val="0"/>
                <w:lang w:eastAsia="en-US"/>
              </w:rPr>
            </w:pPr>
            <w:r w:rsidRPr="0011252B">
              <w:rPr>
                <w:b/>
                <w:bCs/>
                <w:iCs w:val="0"/>
                <w:lang w:val="en-US" w:eastAsia="en-US"/>
              </w:rPr>
              <w:t>III</w:t>
            </w:r>
            <w:r w:rsidRPr="0011252B">
              <w:rPr>
                <w:b/>
                <w:bCs/>
                <w:iCs w:val="0"/>
                <w:lang w:eastAsia="en-US"/>
              </w:rPr>
              <w:t xml:space="preserve"> Демонстрационные учебно-наглядные пособия</w:t>
            </w:r>
          </w:p>
        </w:tc>
      </w:tr>
      <w:tr w:rsidR="000567AD" w:rsidRPr="0011252B" w:rsidTr="00B332B6">
        <w:tc>
          <w:tcPr>
            <w:tcW w:w="5000" w:type="pct"/>
            <w:gridSpan w:val="3"/>
            <w:shd w:val="clear" w:color="auto" w:fill="auto"/>
          </w:tcPr>
          <w:p w:rsidR="000567AD" w:rsidRPr="0011252B" w:rsidRDefault="000567AD" w:rsidP="00B332B6">
            <w:pPr>
              <w:pStyle w:val="122"/>
              <w:rPr>
                <w:iCs w:val="0"/>
                <w:lang w:eastAsia="en-US"/>
              </w:rPr>
            </w:pPr>
            <w:r w:rsidRPr="0011252B">
              <w:rPr>
                <w:b/>
                <w:bCs/>
                <w:iCs w:val="0"/>
                <w:lang w:eastAsia="en-US"/>
              </w:rPr>
              <w:t>Основное оборудование</w:t>
            </w:r>
          </w:p>
        </w:tc>
      </w:tr>
      <w:tr w:rsidR="000567AD" w:rsidRPr="0011252B" w:rsidTr="00B332B6">
        <w:tc>
          <w:tcPr>
            <w:tcW w:w="195" w:type="pct"/>
            <w:shd w:val="clear" w:color="auto" w:fill="auto"/>
          </w:tcPr>
          <w:p w:rsidR="000567AD" w:rsidRPr="0011252B" w:rsidRDefault="000567AD" w:rsidP="00B332B6">
            <w:pPr>
              <w:pStyle w:val="122"/>
              <w:rPr>
                <w:iCs w:val="0"/>
                <w:lang w:eastAsia="en-US"/>
              </w:rPr>
            </w:pPr>
          </w:p>
        </w:tc>
        <w:tc>
          <w:tcPr>
            <w:tcW w:w="2757" w:type="pct"/>
            <w:shd w:val="clear" w:color="auto" w:fill="auto"/>
          </w:tcPr>
          <w:p w:rsidR="000567AD" w:rsidRPr="0011252B" w:rsidRDefault="000567AD" w:rsidP="00B332B6">
            <w:pPr>
              <w:pStyle w:val="122"/>
              <w:rPr>
                <w:iCs w:val="0"/>
                <w:lang w:eastAsia="en-US"/>
              </w:rPr>
            </w:pPr>
          </w:p>
        </w:tc>
        <w:tc>
          <w:tcPr>
            <w:tcW w:w="2048" w:type="pct"/>
            <w:shd w:val="clear" w:color="auto" w:fill="auto"/>
          </w:tcPr>
          <w:p w:rsidR="000567AD" w:rsidRPr="0011252B" w:rsidRDefault="000567AD" w:rsidP="00B332B6">
            <w:pPr>
              <w:pStyle w:val="122"/>
              <w:rPr>
                <w:iCs w:val="0"/>
                <w:lang w:eastAsia="en-US"/>
              </w:rPr>
            </w:pPr>
          </w:p>
        </w:tc>
      </w:tr>
    </w:tbl>
    <w:p w:rsidR="00430D0D" w:rsidRDefault="00430D0D" w:rsidP="000567AD">
      <w:pPr>
        <w:suppressAutoHyphens/>
        <w:ind w:firstLine="709"/>
        <w:jc w:val="both"/>
        <w:rPr>
          <w:rFonts w:ascii="Times New Roman" w:hAnsi="Times New Roman" w:cs="Times New Roman"/>
          <w:bCs/>
        </w:rPr>
      </w:pPr>
    </w:p>
    <w:p w:rsidR="000567AD" w:rsidRPr="0011252B" w:rsidRDefault="000567AD" w:rsidP="000567AD">
      <w:pPr>
        <w:suppressAutoHyphens/>
        <w:ind w:firstLine="709"/>
        <w:jc w:val="both"/>
        <w:rPr>
          <w:rFonts w:ascii="Times New Roman" w:hAnsi="Times New Roman" w:cs="Times New Roman"/>
          <w:bCs/>
        </w:rPr>
      </w:pPr>
      <w:r w:rsidRPr="0011252B">
        <w:rPr>
          <w:rFonts w:ascii="Times New Roman" w:hAnsi="Times New Roman" w:cs="Times New Roman"/>
          <w:bCs/>
        </w:rPr>
        <w:t>Специальный набор программного обеспечения веб-разработчика.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840"/>
        <w:gridCol w:w="3257"/>
      </w:tblGrid>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w:t>
            </w:r>
          </w:p>
        </w:tc>
        <w:tc>
          <w:tcPr>
            <w:tcW w:w="3039"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Наименование ПО</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Техническое описание</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1</w:t>
            </w:r>
          </w:p>
        </w:tc>
        <w:tc>
          <w:tcPr>
            <w:tcW w:w="3039" w:type="pct"/>
            <w:shd w:val="clear" w:color="auto" w:fill="auto"/>
            <w:vAlign w:val="center"/>
          </w:tcPr>
          <w:p w:rsidR="000567AD" w:rsidRPr="0011252B" w:rsidRDefault="000567AD" w:rsidP="00B332B6">
            <w:pPr>
              <w:pStyle w:val="122"/>
              <w:rPr>
                <w:iCs w:val="0"/>
              </w:rPr>
            </w:pPr>
            <w:r w:rsidRPr="0011252B">
              <w:rPr>
                <w:iCs w:val="0"/>
              </w:rPr>
              <w:t>Три разных веб-браузера</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2</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Текстовый редактор с подсветкой синтаксиса кода.</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3</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Система управления базой данных</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4</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Система виртуализации</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5</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Веб-сервер с функцией интерпретации и/или исполнения программного кода</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6</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Инструменты загрузки файлов на сервер</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7</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Инструменты коллективной работы с исходным кодом</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8</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Инструменты тестирования кода и сервисов</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9</w:t>
            </w:r>
          </w:p>
        </w:tc>
        <w:tc>
          <w:tcPr>
            <w:tcW w:w="3039" w:type="pct"/>
            <w:shd w:val="clear" w:color="auto" w:fill="auto"/>
            <w:vAlign w:val="center"/>
          </w:tcPr>
          <w:p w:rsidR="000567AD" w:rsidRPr="0011252B" w:rsidRDefault="000567AD" w:rsidP="00B332B6">
            <w:pPr>
              <w:pStyle w:val="122"/>
              <w:rPr>
                <w:iCs w:val="0"/>
                <w:lang w:eastAsia="en-US"/>
              </w:rPr>
            </w:pPr>
            <w:r w:rsidRPr="0011252B">
              <w:rPr>
                <w:iCs w:val="0"/>
                <w:lang w:eastAsia="en-US"/>
              </w:rPr>
              <w:t>Графический растровый и векторный редакторы</w:t>
            </w:r>
          </w:p>
        </w:tc>
        <w:tc>
          <w:tcPr>
            <w:tcW w:w="1695" w:type="pct"/>
            <w:shd w:val="clear" w:color="auto" w:fill="auto"/>
            <w:vAlign w:val="center"/>
          </w:tcPr>
          <w:p w:rsidR="000567AD" w:rsidRPr="0011252B" w:rsidRDefault="000567AD" w:rsidP="00B332B6">
            <w:pPr>
              <w:pStyle w:val="122"/>
              <w:jc w:val="center"/>
              <w:rPr>
                <w:iCs w:val="0"/>
                <w:lang w:eastAsia="en-US"/>
              </w:rPr>
            </w:pPr>
            <w:r w:rsidRPr="0011252B">
              <w:rPr>
                <w:iCs w:val="0"/>
                <w:lang w:eastAsia="en-US"/>
              </w:rPr>
              <w:t>Открытое ПО</w:t>
            </w:r>
          </w:p>
        </w:tc>
      </w:tr>
      <w:tr w:rsidR="000567AD" w:rsidRPr="0011252B" w:rsidTr="00B332B6">
        <w:tc>
          <w:tcPr>
            <w:tcW w:w="266" w:type="pct"/>
            <w:shd w:val="clear" w:color="auto" w:fill="auto"/>
            <w:vAlign w:val="center"/>
          </w:tcPr>
          <w:p w:rsidR="000567AD" w:rsidRPr="0011252B" w:rsidRDefault="000567AD" w:rsidP="00B332B6">
            <w:pPr>
              <w:pStyle w:val="122"/>
              <w:jc w:val="center"/>
              <w:rPr>
                <w:iCs w:val="0"/>
                <w:lang w:eastAsia="en-US"/>
              </w:rPr>
            </w:pPr>
          </w:p>
        </w:tc>
        <w:tc>
          <w:tcPr>
            <w:tcW w:w="3039" w:type="pct"/>
            <w:shd w:val="clear" w:color="auto" w:fill="auto"/>
            <w:vAlign w:val="center"/>
          </w:tcPr>
          <w:p w:rsidR="000567AD" w:rsidRPr="0011252B" w:rsidRDefault="000567AD" w:rsidP="00B332B6">
            <w:pPr>
              <w:pStyle w:val="122"/>
              <w:rPr>
                <w:iCs w:val="0"/>
                <w:lang w:eastAsia="en-US"/>
              </w:rPr>
            </w:pPr>
          </w:p>
        </w:tc>
        <w:tc>
          <w:tcPr>
            <w:tcW w:w="1695" w:type="pct"/>
            <w:shd w:val="clear" w:color="auto" w:fill="auto"/>
            <w:vAlign w:val="center"/>
          </w:tcPr>
          <w:p w:rsidR="000567AD" w:rsidRPr="0011252B" w:rsidRDefault="000567AD" w:rsidP="00B332B6">
            <w:pPr>
              <w:pStyle w:val="122"/>
              <w:jc w:val="center"/>
              <w:rPr>
                <w:iCs w:val="0"/>
                <w:lang w:eastAsia="en-US"/>
              </w:rPr>
            </w:pPr>
          </w:p>
        </w:tc>
      </w:tr>
    </w:tbl>
    <w:p w:rsidR="00A5428A" w:rsidRDefault="00A5428A" w:rsidP="00A2496F">
      <w:pPr>
        <w:pStyle w:val="afc"/>
        <w:ind w:left="720"/>
        <w:jc w:val="both"/>
        <w:rPr>
          <w:sz w:val="24"/>
          <w:szCs w:val="24"/>
        </w:rPr>
      </w:pPr>
    </w:p>
    <w:p w:rsidR="000567AD" w:rsidRDefault="000567AD" w:rsidP="00A2496F">
      <w:pPr>
        <w:pStyle w:val="afc"/>
        <w:ind w:left="720"/>
        <w:jc w:val="both"/>
        <w:rPr>
          <w:sz w:val="24"/>
          <w:szCs w:val="24"/>
        </w:rPr>
      </w:pPr>
    </w:p>
    <w:p w:rsidR="000567AD" w:rsidRDefault="000567AD" w:rsidP="00A2496F">
      <w:pPr>
        <w:pStyle w:val="afc"/>
        <w:ind w:left="720"/>
        <w:jc w:val="both"/>
        <w:rPr>
          <w:sz w:val="24"/>
          <w:szCs w:val="24"/>
        </w:rPr>
      </w:pPr>
    </w:p>
    <w:p w:rsidR="00430D0D" w:rsidRDefault="00430D0D" w:rsidP="00A2496F">
      <w:pPr>
        <w:pStyle w:val="afc"/>
        <w:ind w:left="720"/>
        <w:jc w:val="both"/>
        <w:rPr>
          <w:sz w:val="24"/>
          <w:szCs w:val="24"/>
        </w:rPr>
      </w:pPr>
    </w:p>
    <w:p w:rsidR="00430D0D" w:rsidRDefault="00430D0D" w:rsidP="00A2496F">
      <w:pPr>
        <w:pStyle w:val="afc"/>
        <w:ind w:left="720"/>
        <w:jc w:val="both"/>
        <w:rPr>
          <w:sz w:val="24"/>
          <w:szCs w:val="24"/>
        </w:rPr>
      </w:pPr>
    </w:p>
    <w:p w:rsidR="00430D0D" w:rsidRPr="00A5428A" w:rsidRDefault="00430D0D" w:rsidP="00A2496F">
      <w:pPr>
        <w:pStyle w:val="afc"/>
        <w:ind w:left="720"/>
        <w:jc w:val="both"/>
        <w:rPr>
          <w:sz w:val="24"/>
          <w:szCs w:val="24"/>
        </w:rPr>
      </w:pPr>
    </w:p>
    <w:p w:rsidR="0054662A" w:rsidRDefault="0054662A" w:rsidP="0054662A">
      <w:pPr>
        <w:suppressAutoHyphens/>
        <w:ind w:firstLine="709"/>
        <w:jc w:val="both"/>
        <w:rPr>
          <w:rFonts w:ascii="Times New Roman" w:hAnsi="Times New Roman"/>
          <w:bCs/>
        </w:rPr>
      </w:pPr>
      <w:r>
        <w:rPr>
          <w:rFonts w:ascii="Times New Roman" w:hAnsi="Times New Roman"/>
          <w:bCs/>
        </w:rPr>
        <w:lastRenderedPageBreak/>
        <w:t>6.1.2.5. Оснащение баз практик</w:t>
      </w:r>
    </w:p>
    <w:p w:rsidR="0054662A" w:rsidRDefault="0054662A" w:rsidP="0054662A">
      <w:pPr>
        <w:ind w:firstLine="709"/>
        <w:jc w:val="both"/>
        <w:rPr>
          <w:rFonts w:ascii="Times New Roman" w:hAnsi="Times New Roman"/>
        </w:rPr>
      </w:pPr>
      <w:r>
        <w:rPr>
          <w:rFonts w:ascii="Times New Roman" w:hAnsi="Times New Roman"/>
        </w:rPr>
        <w:t>Реализация образовательной программы предполагает обязательную учебную и производственную практику.</w:t>
      </w:r>
    </w:p>
    <w:p w:rsidR="0054662A" w:rsidRDefault="0054662A" w:rsidP="0054662A">
      <w:pPr>
        <w:ind w:firstLine="709"/>
        <w:jc w:val="both"/>
        <w:rPr>
          <w:rFonts w:ascii="Times New Roman" w:hAnsi="Times New Roman"/>
          <w:b/>
        </w:rPr>
      </w:pPr>
      <w:r>
        <w:rPr>
          <w:rFonts w:ascii="Times New Roman" w:hAnsi="Times New Roman"/>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Pr="0032222A">
        <w:rPr>
          <w:rFonts w:ascii="Times New Roman" w:hAnsi="Times New Roman"/>
        </w:rPr>
        <w:t>отвечающего потребностям отрасли и требованиям работодателей.</w:t>
      </w:r>
    </w:p>
    <w:p w:rsidR="0054662A" w:rsidRPr="0032222A" w:rsidRDefault="0054662A" w:rsidP="0054662A">
      <w:pPr>
        <w:ind w:firstLine="709"/>
        <w:jc w:val="both"/>
        <w:rPr>
          <w:rFonts w:ascii="Times New Roman" w:hAnsi="Times New Roman"/>
        </w:rPr>
      </w:pPr>
      <w:r>
        <w:rPr>
          <w:rFonts w:ascii="Times New Roman" w:hAnsi="Times New Roman"/>
        </w:rPr>
        <w:t xml:space="preserve">Производственная практика реализуется в </w:t>
      </w:r>
      <w:r w:rsidRPr="0032222A">
        <w:rPr>
          <w:rFonts w:ascii="Times New Roman" w:hAnsi="Times New Roman"/>
        </w:rPr>
        <w:t>организациях любого</w:t>
      </w:r>
      <w:r>
        <w:rPr>
          <w:rFonts w:ascii="Times New Roman" w:hAnsi="Times New Roman"/>
        </w:rPr>
        <w:t xml:space="preserve"> профиля, обеспечивающих деятельность обучающихся в профессиональной области 06</w:t>
      </w:r>
      <w:r w:rsidRPr="002A2E5F">
        <w:rPr>
          <w:rFonts w:ascii="Times New Roman" w:hAnsi="Times New Roman"/>
        </w:rPr>
        <w:t xml:space="preserve"> </w:t>
      </w:r>
      <w:r>
        <w:rPr>
          <w:rFonts w:ascii="Times New Roman" w:hAnsi="Times New Roman"/>
        </w:rPr>
        <w:t>И</w:t>
      </w:r>
      <w:r w:rsidRPr="0032222A">
        <w:rPr>
          <w:rFonts w:ascii="Times New Roman" w:hAnsi="Times New Roman"/>
        </w:rPr>
        <w:t>нформационны</w:t>
      </w:r>
      <w:r>
        <w:rPr>
          <w:rFonts w:ascii="Times New Roman" w:hAnsi="Times New Roman"/>
        </w:rPr>
        <w:t>е и коммуникационные</w:t>
      </w:r>
      <w:r w:rsidRPr="0032222A">
        <w:rPr>
          <w:rFonts w:ascii="Times New Roman" w:hAnsi="Times New Roman"/>
        </w:rPr>
        <w:t xml:space="preserve"> технологи</w:t>
      </w:r>
      <w:r>
        <w:rPr>
          <w:rFonts w:ascii="Times New Roman" w:hAnsi="Times New Roman"/>
        </w:rPr>
        <w:t>и</w:t>
      </w:r>
      <w:r w:rsidRPr="0032222A">
        <w:rPr>
          <w:rFonts w:ascii="Times New Roman" w:hAnsi="Times New Roman"/>
        </w:rPr>
        <w:t>.</w:t>
      </w:r>
    </w:p>
    <w:p w:rsidR="0054662A" w:rsidRDefault="0054662A" w:rsidP="0054662A">
      <w:pPr>
        <w:ind w:firstLine="709"/>
        <w:jc w:val="both"/>
        <w:rPr>
          <w:rFonts w:ascii="Times New Roman" w:hAnsi="Times New Roman"/>
        </w:rPr>
      </w:pPr>
      <w:r>
        <w:rPr>
          <w:rFonts w:ascii="Times New Roman" w:hAnsi="Times New Roman"/>
        </w:rPr>
        <w:t>Оборудование предприятий и технологическое оснащение рабочих мест производственной практики соответств</w:t>
      </w:r>
      <w:r w:rsidR="00AA6374">
        <w:rPr>
          <w:rFonts w:ascii="Times New Roman" w:hAnsi="Times New Roman"/>
        </w:rPr>
        <w:t>ует</w:t>
      </w:r>
      <w:r>
        <w:rPr>
          <w:rFonts w:ascii="Times New Roman" w:hAnsi="Times New Roman"/>
        </w:rPr>
        <w:t xml:space="preserve">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4662A" w:rsidRDefault="0054662A" w:rsidP="0054662A">
      <w:pPr>
        <w:ind w:firstLine="709"/>
        <w:jc w:val="both"/>
        <w:rPr>
          <w:rFonts w:ascii="Times New Roman" w:hAnsi="Times New Roman"/>
        </w:rPr>
      </w:pPr>
      <w:r>
        <w:rPr>
          <w:rFonts w:ascii="Times New Roman" w:hAnsi="Times New Roman"/>
        </w:rPr>
        <w:t>6.1.3. Допускается замена оборудования его виртуальными аналогами.</w:t>
      </w:r>
    </w:p>
    <w:p w:rsidR="00303F34" w:rsidRDefault="00303F34" w:rsidP="00303F34">
      <w:pPr>
        <w:ind w:firstLine="567"/>
        <w:jc w:val="both"/>
        <w:rPr>
          <w:rFonts w:ascii="Times New Roman" w:hAnsi="Times New Roman"/>
        </w:rPr>
      </w:pPr>
    </w:p>
    <w:p w:rsidR="00AA6374" w:rsidRDefault="00AA6374" w:rsidP="00303F34">
      <w:pPr>
        <w:ind w:firstLine="567"/>
        <w:jc w:val="both"/>
        <w:rPr>
          <w:rFonts w:ascii="Times New Roman" w:hAnsi="Times New Roman"/>
        </w:rPr>
      </w:pPr>
      <w:bookmarkStart w:id="6" w:name="_Toc151742106"/>
      <w:r w:rsidRPr="00CB4B83">
        <w:rPr>
          <w:rFonts w:ascii="Times New Roman" w:hAnsi="Times New Roman"/>
        </w:rPr>
        <w:t xml:space="preserve">6.2. </w:t>
      </w:r>
      <w:r w:rsidRPr="00CB4B83">
        <w:rPr>
          <w:rFonts w:ascii="Times New Roman" w:hAnsi="Times New Roman"/>
          <w:lang w:eastAsia="en-US"/>
        </w:rPr>
        <w:t>Требования к учебно-методическому обеспечению образовательной программы</w:t>
      </w:r>
      <w:bookmarkEnd w:id="6"/>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AA6374" w:rsidRPr="00315F34" w:rsidRDefault="00AA6374" w:rsidP="00AA6374">
      <w:pPr>
        <w:pStyle w:val="aa"/>
        <w:spacing w:line="276" w:lineRule="auto"/>
        <w:ind w:firstLine="709"/>
        <w:jc w:val="both"/>
        <w:rPr>
          <w:rFonts w:ascii="Times New Roman" w:hAnsi="Times New Roman"/>
          <w:sz w:val="24"/>
          <w:szCs w:val="24"/>
        </w:rPr>
      </w:pPr>
      <w:r w:rsidRPr="00315F3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AA6374" w:rsidRPr="00315F34" w:rsidRDefault="00AA6374" w:rsidP="00AA6374">
      <w:pPr>
        <w:suppressAutoHyphens/>
        <w:ind w:firstLine="709"/>
        <w:jc w:val="both"/>
        <w:rPr>
          <w:rFonts w:ascii="Times New Roman" w:hAnsi="Times New Roman"/>
          <w:bCs/>
          <w:lang w:eastAsia="en-US"/>
        </w:rPr>
      </w:pPr>
      <w:r w:rsidRPr="00315F34">
        <w:rPr>
          <w:rFonts w:ascii="Times New Roman" w:hAnsi="Times New Roman"/>
          <w:bCs/>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A17077" w:rsidRDefault="00A17077" w:rsidP="00A17077">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 Требования к практической подготовке обучающихся</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lastRenderedPageBreak/>
        <w:t>6.3.3. Образовательная деятельность в форме практической подготовки: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w:t>
      </w:r>
      <w:r w:rsidRPr="00EA423B">
        <w:rPr>
          <w:rFonts w:ascii="Times New Roman" w:hAnsi="Times New Roman" w:cs="Times New Roman"/>
          <w:lang w:eastAsia="en-US"/>
        </w:rPr>
        <w:tab/>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 xml:space="preserve">6.4. Требования к организации воспитания обучающихся </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w:t>
      </w:r>
      <w:r w:rsidR="00D37509">
        <w:rPr>
          <w:rFonts w:ascii="Times New Roman" w:hAnsi="Times New Roman" w:cs="Times New Roman"/>
          <w:lang w:eastAsia="en-US"/>
        </w:rPr>
        <w:t>.</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D37509" w:rsidRDefault="00D37509" w:rsidP="00EA423B">
      <w:pPr>
        <w:ind w:firstLine="709"/>
        <w:jc w:val="both"/>
        <w:rPr>
          <w:rFonts w:ascii="Times New Roman" w:hAnsi="Times New Roman" w:cs="Times New Roman"/>
          <w:lang w:eastAsia="en-US"/>
        </w:rPr>
      </w:pP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 Требования к кадровым условиям реализации образовательной программы</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A423B" w:rsidRPr="00EA423B"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не реже одного раза в три года с учетом расширения спектра профессиональных компетенций.</w:t>
      </w:r>
    </w:p>
    <w:p w:rsidR="00AA6374" w:rsidRDefault="00EA423B" w:rsidP="00EA423B">
      <w:pPr>
        <w:ind w:firstLine="709"/>
        <w:jc w:val="both"/>
        <w:rPr>
          <w:rFonts w:ascii="Times New Roman" w:hAnsi="Times New Roman" w:cs="Times New Roman"/>
          <w:lang w:eastAsia="en-US"/>
        </w:rPr>
      </w:pPr>
      <w:r w:rsidRPr="00EA423B">
        <w:rPr>
          <w:rFonts w:ascii="Times New Roman" w:hAnsi="Times New Roman" w:cs="Times New Roman"/>
          <w:lang w:eastAsia="en-US"/>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w:t>
      </w:r>
      <w:r w:rsidRPr="00EA423B">
        <w:rPr>
          <w:rFonts w:ascii="Times New Roman" w:hAnsi="Times New Roman" w:cs="Times New Roman"/>
          <w:lang w:eastAsia="en-US"/>
        </w:rPr>
        <w:lastRenderedPageBreak/>
        <w:t>деятельности не менее трех лет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AA6374" w:rsidRDefault="00AA6374" w:rsidP="00A17077">
      <w:pPr>
        <w:ind w:firstLine="709"/>
        <w:jc w:val="both"/>
        <w:rPr>
          <w:rFonts w:ascii="Times New Roman" w:hAnsi="Times New Roman" w:cs="Times New Roman"/>
          <w:lang w:eastAsia="en-US"/>
        </w:rPr>
      </w:pPr>
    </w:p>
    <w:p w:rsidR="00AA6374" w:rsidRDefault="00AA6374" w:rsidP="00A17077">
      <w:pPr>
        <w:ind w:firstLine="709"/>
        <w:jc w:val="both"/>
        <w:rPr>
          <w:rFonts w:ascii="Times New Roman" w:hAnsi="Times New Roman" w:cs="Times New Roman"/>
          <w:lang w:eastAsia="en-US"/>
        </w:rPr>
      </w:pPr>
    </w:p>
    <w:p w:rsidR="00D37509" w:rsidRPr="00315F34" w:rsidRDefault="00D37509" w:rsidP="00D37509">
      <w:pPr>
        <w:pStyle w:val="1"/>
        <w:spacing w:line="276" w:lineRule="auto"/>
        <w:ind w:firstLine="709"/>
        <w:jc w:val="both"/>
        <w:rPr>
          <w:sz w:val="24"/>
          <w:szCs w:val="24"/>
        </w:rPr>
      </w:pPr>
      <w:r w:rsidRPr="00315F34">
        <w:rPr>
          <w:sz w:val="24"/>
          <w:szCs w:val="24"/>
        </w:rPr>
        <w:t xml:space="preserve">Раздел 7. Формирование оценочных </w:t>
      </w:r>
      <w:r>
        <w:rPr>
          <w:sz w:val="24"/>
          <w:szCs w:val="24"/>
        </w:rPr>
        <w:t>материалов</w:t>
      </w:r>
      <w:r w:rsidRPr="00315F34">
        <w:rPr>
          <w:sz w:val="24"/>
          <w:szCs w:val="24"/>
        </w:rPr>
        <w:t xml:space="preserve"> для проведения государственной итоговой аттестации </w:t>
      </w:r>
    </w:p>
    <w:p w:rsidR="00D37509" w:rsidRDefault="00D37509" w:rsidP="00D37509">
      <w:pPr>
        <w:ind w:firstLine="709"/>
        <w:jc w:val="both"/>
        <w:rPr>
          <w:rFonts w:ascii="Times New Roman" w:hAnsi="Times New Roman"/>
          <w:iCs/>
        </w:rPr>
      </w:pPr>
      <w:r w:rsidRPr="00315F34">
        <w:rPr>
          <w:rFonts w:ascii="Times New Roman" w:hAnsi="Times New Roman"/>
          <w:iCs/>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7.2. </w:t>
      </w:r>
      <w:r w:rsidRPr="00E77AB2">
        <w:rPr>
          <w:rFonts w:ascii="Times New Roman" w:hAnsi="Times New Roman"/>
          <w:iCs/>
        </w:rPr>
        <w:t xml:space="preserve">Выпускники, освоившие программы подготовки специалистов среднего звена, </w:t>
      </w:r>
      <w:r>
        <w:rPr>
          <w:rFonts w:ascii="Times New Roman" w:hAnsi="Times New Roman"/>
          <w:iCs/>
        </w:rPr>
        <w:t>сдают ГИА в форме</w:t>
      </w:r>
      <w:r w:rsidRPr="00712E90">
        <w:t xml:space="preserve"> </w:t>
      </w:r>
      <w:r w:rsidRPr="00712E90">
        <w:rPr>
          <w:rFonts w:ascii="Times New Roman" w:hAnsi="Times New Roman"/>
          <w:iCs/>
        </w:rPr>
        <w:t>демонстрационного экзамена и защиты дипломн</w:t>
      </w:r>
      <w:r>
        <w:rPr>
          <w:rFonts w:ascii="Times New Roman" w:hAnsi="Times New Roman"/>
          <w:iCs/>
        </w:rPr>
        <w:t>о</w:t>
      </w:r>
      <w:r w:rsidRPr="00712E90">
        <w:rPr>
          <w:rFonts w:ascii="Times New Roman" w:hAnsi="Times New Roman"/>
          <w:iCs/>
        </w:rPr>
        <w:t>го проекта (работы).</w:t>
      </w:r>
      <w:r>
        <w:rPr>
          <w:rFonts w:ascii="Times New Roman" w:hAnsi="Times New Roman"/>
          <w:iCs/>
        </w:rPr>
        <w:t xml:space="preserve"> </w:t>
      </w:r>
      <w:r w:rsidRPr="00315F34">
        <w:rPr>
          <w:rFonts w:ascii="Times New Roman" w:hAnsi="Times New Roman"/>
          <w:iCs/>
        </w:rPr>
        <w:t xml:space="preserve">Требования к содержанию, объему и структуре </w:t>
      </w:r>
      <w:r>
        <w:rPr>
          <w:rFonts w:ascii="Times New Roman" w:hAnsi="Times New Roman"/>
          <w:iCs/>
        </w:rPr>
        <w:t xml:space="preserve">дипломной </w:t>
      </w:r>
      <w:r w:rsidRPr="00315F34">
        <w:rPr>
          <w:rFonts w:ascii="Times New Roman" w:hAnsi="Times New Roman"/>
          <w:iCs/>
        </w:rPr>
        <w:t xml:space="preserve">работы образовательная организация определяет самостоятельно с учетом </w:t>
      </w:r>
      <w:r>
        <w:rPr>
          <w:rFonts w:ascii="Times New Roman" w:hAnsi="Times New Roman"/>
          <w:iCs/>
        </w:rPr>
        <w:t>ПОП</w:t>
      </w:r>
      <w:r w:rsidRPr="00315F34">
        <w:rPr>
          <w:rFonts w:ascii="Times New Roman" w:hAnsi="Times New Roman"/>
          <w:i/>
        </w:rPr>
        <w:t>.</w:t>
      </w:r>
    </w:p>
    <w:p w:rsidR="00D37509" w:rsidRPr="00315F34" w:rsidRDefault="00D37509" w:rsidP="00D37509">
      <w:pPr>
        <w:ind w:firstLine="709"/>
        <w:jc w:val="both"/>
        <w:rPr>
          <w:rFonts w:ascii="Times New Roman" w:hAnsi="Times New Roman"/>
          <w:i/>
        </w:rPr>
      </w:pPr>
      <w:r w:rsidRPr="00315F34">
        <w:rPr>
          <w:rFonts w:ascii="Times New Roman" w:hAnsi="Times New Roman"/>
          <w:iCs/>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rPr>
        <w:t>техник по интеллектуальным интегрированным системам.</w:t>
      </w:r>
    </w:p>
    <w:p w:rsidR="00D37509" w:rsidRPr="00315F34" w:rsidRDefault="00D37509" w:rsidP="00D37509">
      <w:pPr>
        <w:ind w:firstLine="709"/>
        <w:jc w:val="both"/>
        <w:rPr>
          <w:rFonts w:ascii="Times New Roman" w:hAnsi="Times New Roman"/>
          <w:iCs/>
        </w:rPr>
      </w:pPr>
      <w:r w:rsidRPr="00315F34">
        <w:rPr>
          <w:rFonts w:ascii="Times New Roman" w:hAnsi="Times New Roman"/>
          <w:iCs/>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rPr>
        <w:t>е материалы</w:t>
      </w:r>
      <w:r w:rsidRPr="00315F34">
        <w:rPr>
          <w:rFonts w:ascii="Times New Roman" w:hAnsi="Times New Roman"/>
          <w:iCs/>
        </w:rPr>
        <w:t>.</w:t>
      </w:r>
    </w:p>
    <w:p w:rsidR="00D37509" w:rsidRPr="00315F34" w:rsidRDefault="00D37509" w:rsidP="00D37509">
      <w:pPr>
        <w:ind w:firstLine="709"/>
        <w:jc w:val="both"/>
        <w:rPr>
          <w:rFonts w:ascii="Times New Roman" w:hAnsi="Times New Roman"/>
          <w:iCs/>
        </w:rPr>
      </w:pPr>
      <w:r w:rsidRPr="00315F34">
        <w:rPr>
          <w:rFonts w:ascii="Times New Roman" w:hAnsi="Times New Roman"/>
          <w:iCs/>
        </w:rPr>
        <w:t xml:space="preserve">7.4. Примерные оценочные </w:t>
      </w:r>
      <w:r>
        <w:rPr>
          <w:rFonts w:ascii="Times New Roman" w:hAnsi="Times New Roman"/>
          <w:iCs/>
        </w:rPr>
        <w:t>материалы</w:t>
      </w:r>
      <w:r w:rsidRPr="00315F34">
        <w:rPr>
          <w:rFonts w:ascii="Times New Roman" w:hAnsi="Times New Roman"/>
          <w:iCs/>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D37509" w:rsidRDefault="00D37509" w:rsidP="00D37509">
      <w:pPr>
        <w:ind w:firstLine="709"/>
        <w:jc w:val="both"/>
        <w:rPr>
          <w:rFonts w:ascii="Times New Roman" w:hAnsi="Times New Roman" w:cs="Times New Roman"/>
          <w:lang w:eastAsia="en-US"/>
        </w:rPr>
      </w:pPr>
      <w:r w:rsidRPr="00315F34">
        <w:rPr>
          <w:rFonts w:ascii="Times New Roman" w:hAnsi="Times New Roman"/>
          <w:iCs/>
          <w:spacing w:val="-4"/>
        </w:rPr>
        <w:t xml:space="preserve">Примерные оценочные </w:t>
      </w:r>
      <w:r>
        <w:rPr>
          <w:rFonts w:ascii="Times New Roman" w:hAnsi="Times New Roman"/>
          <w:iCs/>
          <w:spacing w:val="-4"/>
        </w:rPr>
        <w:t>материалы</w:t>
      </w:r>
      <w:r w:rsidRPr="00315F34">
        <w:rPr>
          <w:rFonts w:ascii="Times New Roman" w:hAnsi="Times New Roman"/>
          <w:iCs/>
          <w:spacing w:val="-4"/>
        </w:rPr>
        <w:t xml:space="preserve"> для проведения ГИА приведены в приложении</w:t>
      </w:r>
      <w:r>
        <w:rPr>
          <w:rFonts w:ascii="Times New Roman" w:hAnsi="Times New Roman"/>
          <w:iCs/>
          <w:spacing w:val="-4"/>
        </w:rPr>
        <w:t>.</w:t>
      </w:r>
    </w:p>
    <w:sectPr w:rsidR="00D37509" w:rsidSect="004C03F1">
      <w:pgSz w:w="11900" w:h="16840"/>
      <w:pgMar w:top="964" w:right="578" w:bottom="851" w:left="1599"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D30" w:rsidRDefault="00E26D30">
      <w:r>
        <w:separator/>
      </w:r>
    </w:p>
  </w:endnote>
  <w:endnote w:type="continuationSeparator" w:id="0">
    <w:p w:rsidR="00E26D30" w:rsidRDefault="00E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D30" w:rsidRDefault="00E26D30"/>
  </w:footnote>
  <w:footnote w:type="continuationSeparator" w:id="0">
    <w:p w:rsidR="00E26D30" w:rsidRDefault="00E26D30"/>
  </w:footnote>
  <w:footnote w:id="1">
    <w:p w:rsidR="00FE7621" w:rsidRPr="00FE7621" w:rsidRDefault="00FE7621" w:rsidP="00FE7621">
      <w:pPr>
        <w:pStyle w:val="af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8E4"/>
    <w:multiLevelType w:val="hybridMultilevel"/>
    <w:tmpl w:val="9E6AD9AC"/>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721AD5"/>
    <w:multiLevelType w:val="multilevel"/>
    <w:tmpl w:val="4650E49A"/>
    <w:lvl w:ilvl="0">
      <w:start w:val="1"/>
      <w:numFmt w:val="decimal"/>
      <w:lvlText w:val="%1."/>
      <w:lvlJc w:val="left"/>
      <w:pPr>
        <w:ind w:left="1069" w:hanging="360"/>
      </w:pPr>
      <w:rPr>
        <w:rFonts w:cs="Times New Roman"/>
      </w:rPr>
    </w:lvl>
    <w:lvl w:ilvl="1">
      <w:start w:val="1"/>
      <w:numFmt w:val="decimal"/>
      <w:isLgl/>
      <w:lvlText w:val="%1.%2."/>
      <w:lvlJc w:val="left"/>
      <w:pPr>
        <w:ind w:left="1249" w:hanging="540"/>
      </w:pPr>
      <w:rPr>
        <w:rFonts w:cs="Times New Roman"/>
      </w:rPr>
    </w:lvl>
    <w:lvl w:ilvl="2">
      <w:start w:val="3"/>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2" w15:restartNumberingAfterBreak="0">
    <w:nsid w:val="1333476C"/>
    <w:multiLevelType w:val="multilevel"/>
    <w:tmpl w:val="8CBA28AC"/>
    <w:lvl w:ilvl="0">
      <w:start w:val="1"/>
      <w:numFmt w:val="bullet"/>
      <w:lvlText w:val="─"/>
      <w:lvlJc w:val="left"/>
      <w:pPr>
        <w:tabs>
          <w:tab w:val="num" w:pos="1068"/>
        </w:tabs>
        <w:ind w:left="1068" w:hanging="360"/>
      </w:pPr>
      <w:rPr>
        <w:rFonts w:ascii="Calibri" w:hAnsi="Calibri" w:hint="default"/>
        <w:sz w:val="20"/>
      </w:rPr>
    </w:lvl>
    <w:lvl w:ilvl="1" w:tentative="1">
      <w:start w:val="1"/>
      <w:numFmt w:val="bullet"/>
      <w:lvlText w:val="o"/>
      <w:lvlJc w:val="left"/>
      <w:pPr>
        <w:tabs>
          <w:tab w:val="num" w:pos="1788"/>
        </w:tabs>
        <w:ind w:left="1788" w:hanging="360"/>
      </w:pPr>
      <w:rPr>
        <w:rFonts w:ascii="Cambria Math" w:hAnsi="Cambria Math" w:hint="default"/>
        <w:sz w:val="20"/>
      </w:rPr>
    </w:lvl>
    <w:lvl w:ilvl="2" w:tentative="1">
      <w:start w:val="1"/>
      <w:numFmt w:val="bullet"/>
      <w:lvlText w:val=""/>
      <w:lvlJc w:val="left"/>
      <w:pPr>
        <w:tabs>
          <w:tab w:val="num" w:pos="2508"/>
        </w:tabs>
        <w:ind w:left="2508" w:hanging="360"/>
      </w:pPr>
      <w:rPr>
        <w:rFonts w:ascii="Arial" w:hAnsi="Arial" w:hint="default"/>
        <w:sz w:val="20"/>
      </w:rPr>
    </w:lvl>
    <w:lvl w:ilvl="3" w:tentative="1">
      <w:start w:val="1"/>
      <w:numFmt w:val="bullet"/>
      <w:lvlText w:val=""/>
      <w:lvlJc w:val="left"/>
      <w:pPr>
        <w:tabs>
          <w:tab w:val="num" w:pos="3228"/>
        </w:tabs>
        <w:ind w:left="3228" w:hanging="360"/>
      </w:pPr>
      <w:rPr>
        <w:rFonts w:ascii="Arial" w:hAnsi="Arial" w:hint="default"/>
        <w:sz w:val="20"/>
      </w:rPr>
    </w:lvl>
    <w:lvl w:ilvl="4" w:tentative="1">
      <w:start w:val="1"/>
      <w:numFmt w:val="bullet"/>
      <w:lvlText w:val=""/>
      <w:lvlJc w:val="left"/>
      <w:pPr>
        <w:tabs>
          <w:tab w:val="num" w:pos="3948"/>
        </w:tabs>
        <w:ind w:left="3948" w:hanging="360"/>
      </w:pPr>
      <w:rPr>
        <w:rFonts w:ascii="Arial" w:hAnsi="Arial" w:hint="default"/>
        <w:sz w:val="20"/>
      </w:rPr>
    </w:lvl>
    <w:lvl w:ilvl="5" w:tentative="1">
      <w:start w:val="1"/>
      <w:numFmt w:val="bullet"/>
      <w:lvlText w:val=""/>
      <w:lvlJc w:val="left"/>
      <w:pPr>
        <w:tabs>
          <w:tab w:val="num" w:pos="4668"/>
        </w:tabs>
        <w:ind w:left="4668" w:hanging="360"/>
      </w:pPr>
      <w:rPr>
        <w:rFonts w:ascii="Arial" w:hAnsi="Arial" w:hint="default"/>
        <w:sz w:val="20"/>
      </w:rPr>
    </w:lvl>
    <w:lvl w:ilvl="6" w:tentative="1">
      <w:start w:val="1"/>
      <w:numFmt w:val="bullet"/>
      <w:lvlText w:val=""/>
      <w:lvlJc w:val="left"/>
      <w:pPr>
        <w:tabs>
          <w:tab w:val="num" w:pos="5388"/>
        </w:tabs>
        <w:ind w:left="5388" w:hanging="360"/>
      </w:pPr>
      <w:rPr>
        <w:rFonts w:ascii="Arial" w:hAnsi="Arial" w:hint="default"/>
        <w:sz w:val="20"/>
      </w:rPr>
    </w:lvl>
    <w:lvl w:ilvl="7" w:tentative="1">
      <w:start w:val="1"/>
      <w:numFmt w:val="bullet"/>
      <w:lvlText w:val=""/>
      <w:lvlJc w:val="left"/>
      <w:pPr>
        <w:tabs>
          <w:tab w:val="num" w:pos="6108"/>
        </w:tabs>
        <w:ind w:left="6108" w:hanging="360"/>
      </w:pPr>
      <w:rPr>
        <w:rFonts w:ascii="Arial" w:hAnsi="Arial" w:hint="default"/>
        <w:sz w:val="20"/>
      </w:rPr>
    </w:lvl>
    <w:lvl w:ilvl="8" w:tentative="1">
      <w:start w:val="1"/>
      <w:numFmt w:val="bullet"/>
      <w:lvlText w:val=""/>
      <w:lvlJc w:val="left"/>
      <w:pPr>
        <w:tabs>
          <w:tab w:val="num" w:pos="6828"/>
        </w:tabs>
        <w:ind w:left="6828" w:hanging="360"/>
      </w:pPr>
      <w:rPr>
        <w:rFonts w:ascii="Arial" w:hAnsi="Arial" w:hint="default"/>
        <w:sz w:val="20"/>
      </w:rPr>
    </w:lvl>
  </w:abstractNum>
  <w:abstractNum w:abstractNumId="3" w15:restartNumberingAfterBreak="0">
    <w:nsid w:val="13985497"/>
    <w:multiLevelType w:val="hybridMultilevel"/>
    <w:tmpl w:val="E3D87920"/>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14787ACE"/>
    <w:multiLevelType w:val="hybridMultilevel"/>
    <w:tmpl w:val="EEB88E88"/>
    <w:lvl w:ilvl="0" w:tplc="E6784C84">
      <w:start w:val="1"/>
      <w:numFmt w:val="bullet"/>
      <w:lvlText w:val=""/>
      <w:lvlJc w:val="left"/>
      <w:pPr>
        <w:ind w:left="1429" w:hanging="360"/>
      </w:pPr>
      <w:rPr>
        <w:rFonts w:ascii="Symbol" w:hAnsi="Symbol" w:hint="default"/>
        <w:b w:val="0"/>
        <w:i w:val="0"/>
        <w:strike w:val="0"/>
        <w:dstrike w:val="0"/>
        <w:color w:val="000000"/>
        <w:sz w:val="22"/>
        <w:u w:val="none" w:color="000000"/>
        <w:effect w:val="none"/>
        <w:vertAlign w:val="baseline"/>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51454AA"/>
    <w:multiLevelType w:val="hybridMultilevel"/>
    <w:tmpl w:val="926CB854"/>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942218A"/>
    <w:multiLevelType w:val="hybridMultilevel"/>
    <w:tmpl w:val="D84426BC"/>
    <w:lvl w:ilvl="0" w:tplc="E6784C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4163D6"/>
    <w:multiLevelType w:val="hybridMultilevel"/>
    <w:tmpl w:val="8FBC92D8"/>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ED214CE"/>
    <w:multiLevelType w:val="hybridMultilevel"/>
    <w:tmpl w:val="9D2C2E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EA13A7"/>
    <w:multiLevelType w:val="hybridMultilevel"/>
    <w:tmpl w:val="3134E304"/>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4422467"/>
    <w:multiLevelType w:val="hybridMultilevel"/>
    <w:tmpl w:val="64EAC06A"/>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99864E9"/>
    <w:multiLevelType w:val="hybridMultilevel"/>
    <w:tmpl w:val="322E9412"/>
    <w:lvl w:ilvl="0" w:tplc="E6784C8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2B4373B3"/>
    <w:multiLevelType w:val="hybridMultilevel"/>
    <w:tmpl w:val="C8B09AA2"/>
    <w:lvl w:ilvl="0" w:tplc="E6784C84">
      <w:start w:val="1"/>
      <w:numFmt w:val="bullet"/>
      <w:lvlText w:val=""/>
      <w:lvlJc w:val="left"/>
      <w:pPr>
        <w:ind w:left="1429" w:hanging="360"/>
      </w:pPr>
      <w:rPr>
        <w:rFonts w:ascii="Symbol" w:hAnsi="Symbol" w:hint="default"/>
      </w:rPr>
    </w:lvl>
    <w:lvl w:ilvl="1" w:tplc="E6784C8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0A1078"/>
    <w:multiLevelType w:val="hybridMultilevel"/>
    <w:tmpl w:val="07F2384E"/>
    <w:lvl w:ilvl="0" w:tplc="E6784C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E03ABB"/>
    <w:multiLevelType w:val="hybridMultilevel"/>
    <w:tmpl w:val="ACEEA9D8"/>
    <w:lvl w:ilvl="0" w:tplc="E6784C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FD142C4"/>
    <w:multiLevelType w:val="hybridMultilevel"/>
    <w:tmpl w:val="3DD6BBF2"/>
    <w:lvl w:ilvl="0" w:tplc="E6784C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4A44C7"/>
    <w:multiLevelType w:val="multilevel"/>
    <w:tmpl w:val="0D7485BE"/>
    <w:lvl w:ilvl="0">
      <w:start w:val="1"/>
      <w:numFmt w:val="bullet"/>
      <w:lvlText w:val="─"/>
      <w:lvlJc w:val="left"/>
      <w:pPr>
        <w:tabs>
          <w:tab w:val="num" w:pos="1068"/>
        </w:tabs>
        <w:ind w:left="1068" w:hanging="360"/>
      </w:pPr>
      <w:rPr>
        <w:rFonts w:ascii="Calibri" w:hAnsi="Calibri" w:hint="default"/>
        <w:sz w:val="20"/>
      </w:rPr>
    </w:lvl>
    <w:lvl w:ilvl="1" w:tentative="1">
      <w:start w:val="1"/>
      <w:numFmt w:val="bullet"/>
      <w:lvlText w:val="o"/>
      <w:lvlJc w:val="left"/>
      <w:pPr>
        <w:tabs>
          <w:tab w:val="num" w:pos="1788"/>
        </w:tabs>
        <w:ind w:left="1788" w:hanging="360"/>
      </w:pPr>
      <w:rPr>
        <w:rFonts w:ascii="Cambria Math" w:hAnsi="Cambria Math" w:hint="default"/>
        <w:sz w:val="20"/>
      </w:rPr>
    </w:lvl>
    <w:lvl w:ilvl="2" w:tentative="1">
      <w:start w:val="1"/>
      <w:numFmt w:val="bullet"/>
      <w:lvlText w:val=""/>
      <w:lvlJc w:val="left"/>
      <w:pPr>
        <w:tabs>
          <w:tab w:val="num" w:pos="2508"/>
        </w:tabs>
        <w:ind w:left="2508" w:hanging="360"/>
      </w:pPr>
      <w:rPr>
        <w:rFonts w:ascii="Arial" w:hAnsi="Arial" w:hint="default"/>
        <w:sz w:val="20"/>
      </w:rPr>
    </w:lvl>
    <w:lvl w:ilvl="3" w:tentative="1">
      <w:start w:val="1"/>
      <w:numFmt w:val="bullet"/>
      <w:lvlText w:val=""/>
      <w:lvlJc w:val="left"/>
      <w:pPr>
        <w:tabs>
          <w:tab w:val="num" w:pos="3228"/>
        </w:tabs>
        <w:ind w:left="3228" w:hanging="360"/>
      </w:pPr>
      <w:rPr>
        <w:rFonts w:ascii="Arial" w:hAnsi="Arial" w:hint="default"/>
        <w:sz w:val="20"/>
      </w:rPr>
    </w:lvl>
    <w:lvl w:ilvl="4" w:tentative="1">
      <w:start w:val="1"/>
      <w:numFmt w:val="bullet"/>
      <w:lvlText w:val=""/>
      <w:lvlJc w:val="left"/>
      <w:pPr>
        <w:tabs>
          <w:tab w:val="num" w:pos="3948"/>
        </w:tabs>
        <w:ind w:left="3948" w:hanging="360"/>
      </w:pPr>
      <w:rPr>
        <w:rFonts w:ascii="Arial" w:hAnsi="Arial" w:hint="default"/>
        <w:sz w:val="20"/>
      </w:rPr>
    </w:lvl>
    <w:lvl w:ilvl="5" w:tentative="1">
      <w:start w:val="1"/>
      <w:numFmt w:val="bullet"/>
      <w:lvlText w:val=""/>
      <w:lvlJc w:val="left"/>
      <w:pPr>
        <w:tabs>
          <w:tab w:val="num" w:pos="4668"/>
        </w:tabs>
        <w:ind w:left="4668" w:hanging="360"/>
      </w:pPr>
      <w:rPr>
        <w:rFonts w:ascii="Arial" w:hAnsi="Arial" w:hint="default"/>
        <w:sz w:val="20"/>
      </w:rPr>
    </w:lvl>
    <w:lvl w:ilvl="6" w:tentative="1">
      <w:start w:val="1"/>
      <w:numFmt w:val="bullet"/>
      <w:lvlText w:val=""/>
      <w:lvlJc w:val="left"/>
      <w:pPr>
        <w:tabs>
          <w:tab w:val="num" w:pos="5388"/>
        </w:tabs>
        <w:ind w:left="5388" w:hanging="360"/>
      </w:pPr>
      <w:rPr>
        <w:rFonts w:ascii="Arial" w:hAnsi="Arial" w:hint="default"/>
        <w:sz w:val="20"/>
      </w:rPr>
    </w:lvl>
    <w:lvl w:ilvl="7" w:tentative="1">
      <w:start w:val="1"/>
      <w:numFmt w:val="bullet"/>
      <w:lvlText w:val=""/>
      <w:lvlJc w:val="left"/>
      <w:pPr>
        <w:tabs>
          <w:tab w:val="num" w:pos="6108"/>
        </w:tabs>
        <w:ind w:left="6108" w:hanging="360"/>
      </w:pPr>
      <w:rPr>
        <w:rFonts w:ascii="Arial" w:hAnsi="Arial" w:hint="default"/>
        <w:sz w:val="20"/>
      </w:rPr>
    </w:lvl>
    <w:lvl w:ilvl="8" w:tentative="1">
      <w:start w:val="1"/>
      <w:numFmt w:val="bullet"/>
      <w:lvlText w:val=""/>
      <w:lvlJc w:val="left"/>
      <w:pPr>
        <w:tabs>
          <w:tab w:val="num" w:pos="6828"/>
        </w:tabs>
        <w:ind w:left="6828" w:hanging="360"/>
      </w:pPr>
      <w:rPr>
        <w:rFonts w:ascii="Arial" w:hAnsi="Arial" w:hint="default"/>
        <w:sz w:val="20"/>
      </w:rPr>
    </w:lvl>
  </w:abstractNum>
  <w:abstractNum w:abstractNumId="17" w15:restartNumberingAfterBreak="0">
    <w:nsid w:val="599E3D5C"/>
    <w:multiLevelType w:val="hybridMultilevel"/>
    <w:tmpl w:val="704EEF90"/>
    <w:lvl w:ilvl="0" w:tplc="60841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9F30B16"/>
    <w:multiLevelType w:val="hybridMultilevel"/>
    <w:tmpl w:val="FD26280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A6479E9"/>
    <w:multiLevelType w:val="hybridMultilevel"/>
    <w:tmpl w:val="4B92AF00"/>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D024F89"/>
    <w:multiLevelType w:val="hybridMultilevel"/>
    <w:tmpl w:val="137E0B80"/>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0B13351"/>
    <w:multiLevelType w:val="hybridMultilevel"/>
    <w:tmpl w:val="C1EE741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1F65641"/>
    <w:multiLevelType w:val="hybridMultilevel"/>
    <w:tmpl w:val="69C87CE6"/>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4F43B85"/>
    <w:multiLevelType w:val="hybridMultilevel"/>
    <w:tmpl w:val="54581290"/>
    <w:lvl w:ilvl="0" w:tplc="E6784C8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67C11B8D"/>
    <w:multiLevelType w:val="multilevel"/>
    <w:tmpl w:val="7E3C2FA4"/>
    <w:lvl w:ilvl="0">
      <w:start w:val="1"/>
      <w:numFmt w:val="bullet"/>
      <w:lvlText w:val="─"/>
      <w:lvlJc w:val="left"/>
      <w:pPr>
        <w:tabs>
          <w:tab w:val="num" w:pos="1068"/>
        </w:tabs>
        <w:ind w:left="1068" w:hanging="360"/>
      </w:pPr>
      <w:rPr>
        <w:rFonts w:ascii="Calibri" w:hAnsi="Calibri" w:hint="default"/>
        <w:sz w:val="20"/>
      </w:rPr>
    </w:lvl>
    <w:lvl w:ilvl="1" w:tentative="1">
      <w:start w:val="1"/>
      <w:numFmt w:val="bullet"/>
      <w:lvlText w:val="o"/>
      <w:lvlJc w:val="left"/>
      <w:pPr>
        <w:tabs>
          <w:tab w:val="num" w:pos="1788"/>
        </w:tabs>
        <w:ind w:left="1788" w:hanging="360"/>
      </w:pPr>
      <w:rPr>
        <w:rFonts w:ascii="Cambria Math" w:hAnsi="Cambria Math" w:hint="default"/>
        <w:sz w:val="20"/>
      </w:rPr>
    </w:lvl>
    <w:lvl w:ilvl="2" w:tentative="1">
      <w:start w:val="1"/>
      <w:numFmt w:val="bullet"/>
      <w:lvlText w:val=""/>
      <w:lvlJc w:val="left"/>
      <w:pPr>
        <w:tabs>
          <w:tab w:val="num" w:pos="2508"/>
        </w:tabs>
        <w:ind w:left="2508" w:hanging="360"/>
      </w:pPr>
      <w:rPr>
        <w:rFonts w:ascii="Arial" w:hAnsi="Arial" w:hint="default"/>
        <w:sz w:val="20"/>
      </w:rPr>
    </w:lvl>
    <w:lvl w:ilvl="3" w:tentative="1">
      <w:start w:val="1"/>
      <w:numFmt w:val="bullet"/>
      <w:lvlText w:val=""/>
      <w:lvlJc w:val="left"/>
      <w:pPr>
        <w:tabs>
          <w:tab w:val="num" w:pos="3228"/>
        </w:tabs>
        <w:ind w:left="3228" w:hanging="360"/>
      </w:pPr>
      <w:rPr>
        <w:rFonts w:ascii="Arial" w:hAnsi="Arial" w:hint="default"/>
        <w:sz w:val="20"/>
      </w:rPr>
    </w:lvl>
    <w:lvl w:ilvl="4" w:tentative="1">
      <w:start w:val="1"/>
      <w:numFmt w:val="bullet"/>
      <w:lvlText w:val=""/>
      <w:lvlJc w:val="left"/>
      <w:pPr>
        <w:tabs>
          <w:tab w:val="num" w:pos="3948"/>
        </w:tabs>
        <w:ind w:left="3948" w:hanging="360"/>
      </w:pPr>
      <w:rPr>
        <w:rFonts w:ascii="Arial" w:hAnsi="Arial" w:hint="default"/>
        <w:sz w:val="20"/>
      </w:rPr>
    </w:lvl>
    <w:lvl w:ilvl="5" w:tentative="1">
      <w:start w:val="1"/>
      <w:numFmt w:val="bullet"/>
      <w:lvlText w:val=""/>
      <w:lvlJc w:val="left"/>
      <w:pPr>
        <w:tabs>
          <w:tab w:val="num" w:pos="4668"/>
        </w:tabs>
        <w:ind w:left="4668" w:hanging="360"/>
      </w:pPr>
      <w:rPr>
        <w:rFonts w:ascii="Arial" w:hAnsi="Arial" w:hint="default"/>
        <w:sz w:val="20"/>
      </w:rPr>
    </w:lvl>
    <w:lvl w:ilvl="6" w:tentative="1">
      <w:start w:val="1"/>
      <w:numFmt w:val="bullet"/>
      <w:lvlText w:val=""/>
      <w:lvlJc w:val="left"/>
      <w:pPr>
        <w:tabs>
          <w:tab w:val="num" w:pos="5388"/>
        </w:tabs>
        <w:ind w:left="5388" w:hanging="360"/>
      </w:pPr>
      <w:rPr>
        <w:rFonts w:ascii="Arial" w:hAnsi="Arial" w:hint="default"/>
        <w:sz w:val="20"/>
      </w:rPr>
    </w:lvl>
    <w:lvl w:ilvl="7" w:tentative="1">
      <w:start w:val="1"/>
      <w:numFmt w:val="bullet"/>
      <w:lvlText w:val=""/>
      <w:lvlJc w:val="left"/>
      <w:pPr>
        <w:tabs>
          <w:tab w:val="num" w:pos="6108"/>
        </w:tabs>
        <w:ind w:left="6108" w:hanging="360"/>
      </w:pPr>
      <w:rPr>
        <w:rFonts w:ascii="Arial" w:hAnsi="Arial" w:hint="default"/>
        <w:sz w:val="20"/>
      </w:rPr>
    </w:lvl>
    <w:lvl w:ilvl="8" w:tentative="1">
      <w:start w:val="1"/>
      <w:numFmt w:val="bullet"/>
      <w:lvlText w:val=""/>
      <w:lvlJc w:val="left"/>
      <w:pPr>
        <w:tabs>
          <w:tab w:val="num" w:pos="6828"/>
        </w:tabs>
        <w:ind w:left="6828" w:hanging="360"/>
      </w:pPr>
      <w:rPr>
        <w:rFonts w:ascii="Arial" w:hAnsi="Arial" w:hint="default"/>
        <w:sz w:val="20"/>
      </w:rPr>
    </w:lvl>
  </w:abstractNum>
  <w:abstractNum w:abstractNumId="25" w15:restartNumberingAfterBreak="0">
    <w:nsid w:val="67CE1735"/>
    <w:multiLevelType w:val="hybridMultilevel"/>
    <w:tmpl w:val="DF6CB234"/>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8AF4933"/>
    <w:multiLevelType w:val="hybridMultilevel"/>
    <w:tmpl w:val="D8EA311C"/>
    <w:lvl w:ilvl="0" w:tplc="0419000F">
      <w:start w:val="1"/>
      <w:numFmt w:val="decimal"/>
      <w:lvlText w:val="%1."/>
      <w:lvlJc w:val="left"/>
      <w:pPr>
        <w:ind w:left="720" w:hanging="360"/>
      </w:pPr>
      <w:rPr>
        <w:rFonts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1633FFF"/>
    <w:multiLevelType w:val="hybridMultilevel"/>
    <w:tmpl w:val="BA0E5EBC"/>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749F5447"/>
    <w:multiLevelType w:val="hybridMultilevel"/>
    <w:tmpl w:val="D4380928"/>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5616530"/>
    <w:multiLevelType w:val="hybridMultilevel"/>
    <w:tmpl w:val="711E21D8"/>
    <w:lvl w:ilvl="0" w:tplc="E6784C84">
      <w:start w:val="1"/>
      <w:numFmt w:val="bullet"/>
      <w:lvlText w:val=""/>
      <w:lvlJc w:val="left"/>
      <w:pPr>
        <w:ind w:left="1287" w:hanging="360"/>
      </w:pPr>
      <w:rPr>
        <w:rFonts w:ascii="Symbol" w:hAnsi="Symbol" w:hint="default"/>
        <w:b w:val="0"/>
        <w:i w:val="0"/>
        <w:strike w:val="0"/>
        <w:dstrike w:val="0"/>
        <w:color w:val="000000"/>
        <w:sz w:val="24"/>
        <w:u w:val="none" w:color="000000"/>
        <w:effect w:val="none"/>
        <w:vertAlign w:val="baseline"/>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768A5C70"/>
    <w:multiLevelType w:val="hybridMultilevel"/>
    <w:tmpl w:val="DDD60BA4"/>
    <w:lvl w:ilvl="0" w:tplc="229E8878">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ambria Math" w:hAnsi="Cambria Math" w:cs="Cambria Math" w:hint="default"/>
      </w:rPr>
    </w:lvl>
    <w:lvl w:ilvl="2" w:tplc="04190005" w:tentative="1">
      <w:start w:val="1"/>
      <w:numFmt w:val="bullet"/>
      <w:lvlText w:val=""/>
      <w:lvlJc w:val="left"/>
      <w:pPr>
        <w:ind w:left="2869" w:hanging="360"/>
      </w:pPr>
      <w:rPr>
        <w:rFonts w:ascii="Arial" w:hAnsi="Arial" w:hint="default"/>
      </w:rPr>
    </w:lvl>
    <w:lvl w:ilvl="3" w:tplc="04190001" w:tentative="1">
      <w:start w:val="1"/>
      <w:numFmt w:val="bullet"/>
      <w:lvlText w:val=""/>
      <w:lvlJc w:val="left"/>
      <w:pPr>
        <w:ind w:left="3589" w:hanging="360"/>
      </w:pPr>
      <w:rPr>
        <w:rFonts w:ascii="Calibri" w:hAnsi="Calibri" w:hint="default"/>
      </w:rPr>
    </w:lvl>
    <w:lvl w:ilvl="4" w:tplc="04190003" w:tentative="1">
      <w:start w:val="1"/>
      <w:numFmt w:val="bullet"/>
      <w:lvlText w:val="o"/>
      <w:lvlJc w:val="left"/>
      <w:pPr>
        <w:ind w:left="4309" w:hanging="360"/>
      </w:pPr>
      <w:rPr>
        <w:rFonts w:ascii="Cambria Math" w:hAnsi="Cambria Math" w:cs="Cambria Math" w:hint="default"/>
      </w:rPr>
    </w:lvl>
    <w:lvl w:ilvl="5" w:tplc="04190005" w:tentative="1">
      <w:start w:val="1"/>
      <w:numFmt w:val="bullet"/>
      <w:lvlText w:val=""/>
      <w:lvlJc w:val="left"/>
      <w:pPr>
        <w:ind w:left="5029" w:hanging="360"/>
      </w:pPr>
      <w:rPr>
        <w:rFonts w:ascii="Arial" w:hAnsi="Arial" w:hint="default"/>
      </w:rPr>
    </w:lvl>
    <w:lvl w:ilvl="6" w:tplc="04190001" w:tentative="1">
      <w:start w:val="1"/>
      <w:numFmt w:val="bullet"/>
      <w:lvlText w:val=""/>
      <w:lvlJc w:val="left"/>
      <w:pPr>
        <w:ind w:left="5749" w:hanging="360"/>
      </w:pPr>
      <w:rPr>
        <w:rFonts w:ascii="Calibri" w:hAnsi="Calibri" w:hint="default"/>
      </w:rPr>
    </w:lvl>
    <w:lvl w:ilvl="7" w:tplc="04190003" w:tentative="1">
      <w:start w:val="1"/>
      <w:numFmt w:val="bullet"/>
      <w:lvlText w:val="o"/>
      <w:lvlJc w:val="left"/>
      <w:pPr>
        <w:ind w:left="6469" w:hanging="360"/>
      </w:pPr>
      <w:rPr>
        <w:rFonts w:ascii="Cambria Math" w:hAnsi="Cambria Math" w:cs="Cambria Math" w:hint="default"/>
      </w:rPr>
    </w:lvl>
    <w:lvl w:ilvl="8" w:tplc="04190005" w:tentative="1">
      <w:start w:val="1"/>
      <w:numFmt w:val="bullet"/>
      <w:lvlText w:val=""/>
      <w:lvlJc w:val="left"/>
      <w:pPr>
        <w:ind w:left="7189" w:hanging="360"/>
      </w:pPr>
      <w:rPr>
        <w:rFonts w:ascii="Arial" w:hAnsi="Arial" w:hint="default"/>
      </w:rPr>
    </w:lvl>
  </w:abstractNum>
  <w:abstractNum w:abstractNumId="32" w15:restartNumberingAfterBreak="0">
    <w:nsid w:val="773A5007"/>
    <w:multiLevelType w:val="hybridMultilevel"/>
    <w:tmpl w:val="9E8A894A"/>
    <w:lvl w:ilvl="0" w:tplc="E6784C84">
      <w:start w:val="1"/>
      <w:numFmt w:val="bullet"/>
      <w:lvlText w:val=""/>
      <w:lvlJc w:val="left"/>
      <w:pPr>
        <w:ind w:left="1429" w:hanging="360"/>
      </w:pPr>
      <w:rPr>
        <w:rFonts w:ascii="Symbol" w:hAnsi="Symbol" w:hint="default"/>
      </w:rPr>
    </w:lvl>
    <w:lvl w:ilvl="1" w:tplc="3C841886">
      <w:numFmt w:val="bullet"/>
      <w:lvlText w:val="•"/>
      <w:lvlJc w:val="left"/>
      <w:pPr>
        <w:ind w:left="2149" w:hanging="360"/>
      </w:pPr>
      <w:rPr>
        <w:rFonts w:ascii="Times New Roman" w:eastAsia="Microsoft Sans Serif"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E22AF6"/>
    <w:multiLevelType w:val="hybridMultilevel"/>
    <w:tmpl w:val="940620E8"/>
    <w:lvl w:ilvl="0" w:tplc="3DAEB5D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4"/>
  </w:num>
  <w:num w:numId="5">
    <w:abstractNumId w:val="12"/>
  </w:num>
  <w:num w:numId="6">
    <w:abstractNumId w:val="6"/>
  </w:num>
  <w:num w:numId="7">
    <w:abstractNumId w:val="3"/>
  </w:num>
  <w:num w:numId="8">
    <w:abstractNumId w:val="30"/>
  </w:num>
  <w:num w:numId="9">
    <w:abstractNumId w:val="5"/>
  </w:num>
  <w:num w:numId="10">
    <w:abstractNumId w:val="13"/>
  </w:num>
  <w:num w:numId="11">
    <w:abstractNumId w:val="15"/>
  </w:num>
  <w:num w:numId="12">
    <w:abstractNumId w:val="19"/>
  </w:num>
  <w:num w:numId="13">
    <w:abstractNumId w:val="23"/>
  </w:num>
  <w:num w:numId="14">
    <w:abstractNumId w:val="11"/>
  </w:num>
  <w:num w:numId="15">
    <w:abstractNumId w:val="4"/>
  </w:num>
  <w:num w:numId="16">
    <w:abstractNumId w:val="28"/>
  </w:num>
  <w:num w:numId="17">
    <w:abstractNumId w:val="17"/>
  </w:num>
  <w:num w:numId="18">
    <w:abstractNumId w:val="10"/>
  </w:num>
  <w:num w:numId="19">
    <w:abstractNumId w:val="18"/>
  </w:num>
  <w:num w:numId="20">
    <w:abstractNumId w:val="10"/>
  </w:num>
  <w:num w:numId="21">
    <w:abstractNumId w:val="0"/>
  </w:num>
  <w:num w:numId="22">
    <w:abstractNumId w:val="27"/>
  </w:num>
  <w:num w:numId="23">
    <w:abstractNumId w:val="18"/>
  </w:num>
  <w:num w:numId="24">
    <w:abstractNumId w:val="26"/>
  </w:num>
  <w:num w:numId="25">
    <w:abstractNumId w:val="8"/>
  </w:num>
  <w:num w:numId="26">
    <w:abstractNumId w:val="7"/>
  </w:num>
  <w:num w:numId="27">
    <w:abstractNumId w:val="29"/>
  </w:num>
  <w:num w:numId="28">
    <w:abstractNumId w:val="33"/>
  </w:num>
  <w:num w:numId="29">
    <w:abstractNumId w:val="25"/>
  </w:num>
  <w:num w:numId="30">
    <w:abstractNumId w:val="9"/>
  </w:num>
  <w:num w:numId="31">
    <w:abstractNumId w:val="22"/>
  </w:num>
  <w:num w:numId="32">
    <w:abstractNumId w:val="21"/>
  </w:num>
  <w:num w:numId="33">
    <w:abstractNumId w:val="20"/>
  </w:num>
  <w:num w:numId="34">
    <w:abstractNumId w:val="2"/>
  </w:num>
  <w:num w:numId="35">
    <w:abstractNumId w:val="24"/>
  </w:num>
  <w:num w:numId="36">
    <w:abstractNumId w:val="16"/>
  </w:num>
  <w:num w:numId="3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006E3"/>
    <w:rsid w:val="0000369D"/>
    <w:rsid w:val="00006A20"/>
    <w:rsid w:val="000138D3"/>
    <w:rsid w:val="00023662"/>
    <w:rsid w:val="00025466"/>
    <w:rsid w:val="00040574"/>
    <w:rsid w:val="0005150D"/>
    <w:rsid w:val="000567AD"/>
    <w:rsid w:val="0005761A"/>
    <w:rsid w:val="000640B7"/>
    <w:rsid w:val="0007256A"/>
    <w:rsid w:val="00081F4F"/>
    <w:rsid w:val="00084014"/>
    <w:rsid w:val="00084561"/>
    <w:rsid w:val="000961EC"/>
    <w:rsid w:val="000A48B8"/>
    <w:rsid w:val="000A6EC1"/>
    <w:rsid w:val="000B1F65"/>
    <w:rsid w:val="000C227A"/>
    <w:rsid w:val="000C2BB0"/>
    <w:rsid w:val="000D3397"/>
    <w:rsid w:val="000D50F4"/>
    <w:rsid w:val="00101CD9"/>
    <w:rsid w:val="0010295C"/>
    <w:rsid w:val="001069F7"/>
    <w:rsid w:val="001112EC"/>
    <w:rsid w:val="0011500F"/>
    <w:rsid w:val="0012290C"/>
    <w:rsid w:val="00130C30"/>
    <w:rsid w:val="001327D7"/>
    <w:rsid w:val="0014283B"/>
    <w:rsid w:val="00146CC8"/>
    <w:rsid w:val="0015045F"/>
    <w:rsid w:val="001536CA"/>
    <w:rsid w:val="00157BFE"/>
    <w:rsid w:val="00157DDA"/>
    <w:rsid w:val="00162C10"/>
    <w:rsid w:val="0016354E"/>
    <w:rsid w:val="00171BFA"/>
    <w:rsid w:val="00176228"/>
    <w:rsid w:val="00182D21"/>
    <w:rsid w:val="00184FB7"/>
    <w:rsid w:val="00190165"/>
    <w:rsid w:val="0019223C"/>
    <w:rsid w:val="00193776"/>
    <w:rsid w:val="00193A0E"/>
    <w:rsid w:val="001940C4"/>
    <w:rsid w:val="00194480"/>
    <w:rsid w:val="001A57B4"/>
    <w:rsid w:val="001A58BE"/>
    <w:rsid w:val="001B5DE3"/>
    <w:rsid w:val="001B5DEC"/>
    <w:rsid w:val="001C143F"/>
    <w:rsid w:val="001C5DBD"/>
    <w:rsid w:val="001E5567"/>
    <w:rsid w:val="0020333A"/>
    <w:rsid w:val="00204214"/>
    <w:rsid w:val="00204649"/>
    <w:rsid w:val="00232462"/>
    <w:rsid w:val="00234FEA"/>
    <w:rsid w:val="0024015C"/>
    <w:rsid w:val="0026666B"/>
    <w:rsid w:val="00272C27"/>
    <w:rsid w:val="002757D3"/>
    <w:rsid w:val="00277CBB"/>
    <w:rsid w:val="00281BAF"/>
    <w:rsid w:val="00282C90"/>
    <w:rsid w:val="00285C7E"/>
    <w:rsid w:val="00290C2A"/>
    <w:rsid w:val="00291BEF"/>
    <w:rsid w:val="0029460D"/>
    <w:rsid w:val="00294B44"/>
    <w:rsid w:val="00295B39"/>
    <w:rsid w:val="00296F8E"/>
    <w:rsid w:val="002A7088"/>
    <w:rsid w:val="002B1C8B"/>
    <w:rsid w:val="002B5BBF"/>
    <w:rsid w:val="002B769B"/>
    <w:rsid w:val="002C1DEB"/>
    <w:rsid w:val="002C2110"/>
    <w:rsid w:val="002D17B2"/>
    <w:rsid w:val="002D1F2E"/>
    <w:rsid w:val="002D53A4"/>
    <w:rsid w:val="002D6868"/>
    <w:rsid w:val="002D7B51"/>
    <w:rsid w:val="002E0977"/>
    <w:rsid w:val="002E18D8"/>
    <w:rsid w:val="002E4555"/>
    <w:rsid w:val="002E5C9B"/>
    <w:rsid w:val="002E7288"/>
    <w:rsid w:val="002E7501"/>
    <w:rsid w:val="002F1F90"/>
    <w:rsid w:val="002F57BC"/>
    <w:rsid w:val="0030137A"/>
    <w:rsid w:val="0030354D"/>
    <w:rsid w:val="00303F34"/>
    <w:rsid w:val="00312976"/>
    <w:rsid w:val="0032373B"/>
    <w:rsid w:val="00330711"/>
    <w:rsid w:val="00333183"/>
    <w:rsid w:val="003361B2"/>
    <w:rsid w:val="00336635"/>
    <w:rsid w:val="00340BB2"/>
    <w:rsid w:val="00342CFA"/>
    <w:rsid w:val="00344E89"/>
    <w:rsid w:val="003463FB"/>
    <w:rsid w:val="003474CD"/>
    <w:rsid w:val="00350C77"/>
    <w:rsid w:val="00354A0D"/>
    <w:rsid w:val="003554FF"/>
    <w:rsid w:val="00355F72"/>
    <w:rsid w:val="00357650"/>
    <w:rsid w:val="003602EC"/>
    <w:rsid w:val="00364231"/>
    <w:rsid w:val="00367025"/>
    <w:rsid w:val="00367458"/>
    <w:rsid w:val="0037547F"/>
    <w:rsid w:val="00375B67"/>
    <w:rsid w:val="00376CBE"/>
    <w:rsid w:val="00377BFC"/>
    <w:rsid w:val="00380EA4"/>
    <w:rsid w:val="00381E61"/>
    <w:rsid w:val="00386353"/>
    <w:rsid w:val="003902C4"/>
    <w:rsid w:val="003A136D"/>
    <w:rsid w:val="003A3972"/>
    <w:rsid w:val="003C0D52"/>
    <w:rsid w:val="003C4178"/>
    <w:rsid w:val="003D2A02"/>
    <w:rsid w:val="003D61E1"/>
    <w:rsid w:val="003E137C"/>
    <w:rsid w:val="003E2DFC"/>
    <w:rsid w:val="003E2FC6"/>
    <w:rsid w:val="003E6548"/>
    <w:rsid w:val="003F5605"/>
    <w:rsid w:val="00407DBC"/>
    <w:rsid w:val="00420E0D"/>
    <w:rsid w:val="00430D0D"/>
    <w:rsid w:val="004319BF"/>
    <w:rsid w:val="0043349F"/>
    <w:rsid w:val="0043505C"/>
    <w:rsid w:val="004362D1"/>
    <w:rsid w:val="00437597"/>
    <w:rsid w:val="0044013D"/>
    <w:rsid w:val="00443617"/>
    <w:rsid w:val="00444375"/>
    <w:rsid w:val="0045255A"/>
    <w:rsid w:val="00453E5B"/>
    <w:rsid w:val="0045547C"/>
    <w:rsid w:val="00456035"/>
    <w:rsid w:val="00462062"/>
    <w:rsid w:val="00465C07"/>
    <w:rsid w:val="004667F8"/>
    <w:rsid w:val="00472B02"/>
    <w:rsid w:val="004760C2"/>
    <w:rsid w:val="00480A96"/>
    <w:rsid w:val="004848B4"/>
    <w:rsid w:val="00485243"/>
    <w:rsid w:val="00485654"/>
    <w:rsid w:val="004917F0"/>
    <w:rsid w:val="00497364"/>
    <w:rsid w:val="004B127E"/>
    <w:rsid w:val="004B1BB8"/>
    <w:rsid w:val="004B6A22"/>
    <w:rsid w:val="004C03F1"/>
    <w:rsid w:val="004C1495"/>
    <w:rsid w:val="004C1863"/>
    <w:rsid w:val="004C1EFC"/>
    <w:rsid w:val="004C5C62"/>
    <w:rsid w:val="004D0DEF"/>
    <w:rsid w:val="004D114A"/>
    <w:rsid w:val="004D26F1"/>
    <w:rsid w:val="004E1777"/>
    <w:rsid w:val="004E3B69"/>
    <w:rsid w:val="004F7696"/>
    <w:rsid w:val="00503CAC"/>
    <w:rsid w:val="005073E3"/>
    <w:rsid w:val="00516576"/>
    <w:rsid w:val="00523D02"/>
    <w:rsid w:val="005270D0"/>
    <w:rsid w:val="00532A49"/>
    <w:rsid w:val="0054662A"/>
    <w:rsid w:val="00547164"/>
    <w:rsid w:val="00551DB5"/>
    <w:rsid w:val="005526C5"/>
    <w:rsid w:val="00576B15"/>
    <w:rsid w:val="00576C0E"/>
    <w:rsid w:val="0058106A"/>
    <w:rsid w:val="00586239"/>
    <w:rsid w:val="005876BE"/>
    <w:rsid w:val="00592611"/>
    <w:rsid w:val="005937C7"/>
    <w:rsid w:val="00594B57"/>
    <w:rsid w:val="00595186"/>
    <w:rsid w:val="005A4C81"/>
    <w:rsid w:val="005B0488"/>
    <w:rsid w:val="005B208E"/>
    <w:rsid w:val="005B3A42"/>
    <w:rsid w:val="005C7D99"/>
    <w:rsid w:val="005D323B"/>
    <w:rsid w:val="005D7852"/>
    <w:rsid w:val="005E3C43"/>
    <w:rsid w:val="005E4B2D"/>
    <w:rsid w:val="005E798F"/>
    <w:rsid w:val="005F5916"/>
    <w:rsid w:val="006040D5"/>
    <w:rsid w:val="00606414"/>
    <w:rsid w:val="006067A7"/>
    <w:rsid w:val="006067F9"/>
    <w:rsid w:val="00607EA3"/>
    <w:rsid w:val="00610C47"/>
    <w:rsid w:val="00630D78"/>
    <w:rsid w:val="00634973"/>
    <w:rsid w:val="00634F44"/>
    <w:rsid w:val="006369B1"/>
    <w:rsid w:val="00641511"/>
    <w:rsid w:val="00651443"/>
    <w:rsid w:val="006517FA"/>
    <w:rsid w:val="00652C2C"/>
    <w:rsid w:val="00656408"/>
    <w:rsid w:val="006678DB"/>
    <w:rsid w:val="00680AD5"/>
    <w:rsid w:val="00685818"/>
    <w:rsid w:val="00690CF9"/>
    <w:rsid w:val="00695394"/>
    <w:rsid w:val="00697909"/>
    <w:rsid w:val="006A2490"/>
    <w:rsid w:val="006A4445"/>
    <w:rsid w:val="006B121E"/>
    <w:rsid w:val="006B1573"/>
    <w:rsid w:val="006B403A"/>
    <w:rsid w:val="006D202D"/>
    <w:rsid w:val="006D303A"/>
    <w:rsid w:val="006D43D5"/>
    <w:rsid w:val="006D796D"/>
    <w:rsid w:val="006E16C8"/>
    <w:rsid w:val="006F26ED"/>
    <w:rsid w:val="00701A84"/>
    <w:rsid w:val="0070489B"/>
    <w:rsid w:val="00705F11"/>
    <w:rsid w:val="007062EC"/>
    <w:rsid w:val="0070773C"/>
    <w:rsid w:val="007133C1"/>
    <w:rsid w:val="0072267C"/>
    <w:rsid w:val="0073306B"/>
    <w:rsid w:val="007360EF"/>
    <w:rsid w:val="00741832"/>
    <w:rsid w:val="0074292C"/>
    <w:rsid w:val="007453B3"/>
    <w:rsid w:val="00746041"/>
    <w:rsid w:val="007464FF"/>
    <w:rsid w:val="00746B98"/>
    <w:rsid w:val="00750722"/>
    <w:rsid w:val="00750A0A"/>
    <w:rsid w:val="00751C33"/>
    <w:rsid w:val="00763A04"/>
    <w:rsid w:val="00770928"/>
    <w:rsid w:val="00773A70"/>
    <w:rsid w:val="00774197"/>
    <w:rsid w:val="00776155"/>
    <w:rsid w:val="00776FD1"/>
    <w:rsid w:val="00785B1C"/>
    <w:rsid w:val="00793DFB"/>
    <w:rsid w:val="007A0997"/>
    <w:rsid w:val="007A48E4"/>
    <w:rsid w:val="007A52E8"/>
    <w:rsid w:val="007B5ACA"/>
    <w:rsid w:val="007B6736"/>
    <w:rsid w:val="007C0763"/>
    <w:rsid w:val="007C32C8"/>
    <w:rsid w:val="007C588B"/>
    <w:rsid w:val="007C6E4F"/>
    <w:rsid w:val="007D293C"/>
    <w:rsid w:val="007E4C7C"/>
    <w:rsid w:val="007E6DB5"/>
    <w:rsid w:val="007F0213"/>
    <w:rsid w:val="007F2294"/>
    <w:rsid w:val="007F62D7"/>
    <w:rsid w:val="008015DE"/>
    <w:rsid w:val="00801FDE"/>
    <w:rsid w:val="00806C13"/>
    <w:rsid w:val="00811DAF"/>
    <w:rsid w:val="00812DD1"/>
    <w:rsid w:val="00833DB7"/>
    <w:rsid w:val="00841F4C"/>
    <w:rsid w:val="00844B60"/>
    <w:rsid w:val="00845EAD"/>
    <w:rsid w:val="0085654E"/>
    <w:rsid w:val="00861B2C"/>
    <w:rsid w:val="00866A44"/>
    <w:rsid w:val="008672A6"/>
    <w:rsid w:val="00871410"/>
    <w:rsid w:val="00875105"/>
    <w:rsid w:val="00875F9F"/>
    <w:rsid w:val="00876DDA"/>
    <w:rsid w:val="008810AE"/>
    <w:rsid w:val="00881461"/>
    <w:rsid w:val="00884154"/>
    <w:rsid w:val="008909D4"/>
    <w:rsid w:val="008912CF"/>
    <w:rsid w:val="00894B03"/>
    <w:rsid w:val="00894F4C"/>
    <w:rsid w:val="008A1B75"/>
    <w:rsid w:val="008A5559"/>
    <w:rsid w:val="008A64F4"/>
    <w:rsid w:val="008B0543"/>
    <w:rsid w:val="008B0608"/>
    <w:rsid w:val="008B7A9C"/>
    <w:rsid w:val="008C35D3"/>
    <w:rsid w:val="008C722C"/>
    <w:rsid w:val="008D1E5D"/>
    <w:rsid w:val="008D2577"/>
    <w:rsid w:val="008D51F7"/>
    <w:rsid w:val="008E531D"/>
    <w:rsid w:val="008E64EC"/>
    <w:rsid w:val="00915D14"/>
    <w:rsid w:val="009175B4"/>
    <w:rsid w:val="00922AF1"/>
    <w:rsid w:val="00925CE8"/>
    <w:rsid w:val="0093179A"/>
    <w:rsid w:val="00931CDC"/>
    <w:rsid w:val="00931E18"/>
    <w:rsid w:val="00932B79"/>
    <w:rsid w:val="00933907"/>
    <w:rsid w:val="00936F5A"/>
    <w:rsid w:val="0094369C"/>
    <w:rsid w:val="0095327E"/>
    <w:rsid w:val="00957964"/>
    <w:rsid w:val="00957B96"/>
    <w:rsid w:val="009619EA"/>
    <w:rsid w:val="00963146"/>
    <w:rsid w:val="00965AF9"/>
    <w:rsid w:val="00970C61"/>
    <w:rsid w:val="00986133"/>
    <w:rsid w:val="00986142"/>
    <w:rsid w:val="00990160"/>
    <w:rsid w:val="00991E2A"/>
    <w:rsid w:val="00992B3C"/>
    <w:rsid w:val="009934C3"/>
    <w:rsid w:val="0099713D"/>
    <w:rsid w:val="009A03AC"/>
    <w:rsid w:val="009B0B5D"/>
    <w:rsid w:val="009C43B8"/>
    <w:rsid w:val="009D35CE"/>
    <w:rsid w:val="009D4A85"/>
    <w:rsid w:val="009E1C52"/>
    <w:rsid w:val="009E2D8E"/>
    <w:rsid w:val="009E36F1"/>
    <w:rsid w:val="009E5A61"/>
    <w:rsid w:val="009F2C15"/>
    <w:rsid w:val="009F44E3"/>
    <w:rsid w:val="009F4E1C"/>
    <w:rsid w:val="009F6D7A"/>
    <w:rsid w:val="00A04940"/>
    <w:rsid w:val="00A17077"/>
    <w:rsid w:val="00A2042C"/>
    <w:rsid w:val="00A2496F"/>
    <w:rsid w:val="00A41C15"/>
    <w:rsid w:val="00A4296E"/>
    <w:rsid w:val="00A4594A"/>
    <w:rsid w:val="00A508F9"/>
    <w:rsid w:val="00A5428A"/>
    <w:rsid w:val="00A5582A"/>
    <w:rsid w:val="00A56381"/>
    <w:rsid w:val="00A65622"/>
    <w:rsid w:val="00A713A3"/>
    <w:rsid w:val="00A72728"/>
    <w:rsid w:val="00A742C6"/>
    <w:rsid w:val="00A75257"/>
    <w:rsid w:val="00A80C0C"/>
    <w:rsid w:val="00A810CC"/>
    <w:rsid w:val="00A87003"/>
    <w:rsid w:val="00A87095"/>
    <w:rsid w:val="00A87F08"/>
    <w:rsid w:val="00A93751"/>
    <w:rsid w:val="00AA3608"/>
    <w:rsid w:val="00AA4DDC"/>
    <w:rsid w:val="00AA6374"/>
    <w:rsid w:val="00AA63FC"/>
    <w:rsid w:val="00AB28FF"/>
    <w:rsid w:val="00AB589B"/>
    <w:rsid w:val="00AB59C0"/>
    <w:rsid w:val="00AC1518"/>
    <w:rsid w:val="00AC305C"/>
    <w:rsid w:val="00AC59C8"/>
    <w:rsid w:val="00AD6C6C"/>
    <w:rsid w:val="00AD6DC2"/>
    <w:rsid w:val="00AD7F5D"/>
    <w:rsid w:val="00AE069B"/>
    <w:rsid w:val="00AE0904"/>
    <w:rsid w:val="00AF0482"/>
    <w:rsid w:val="00AF174A"/>
    <w:rsid w:val="00AF22D9"/>
    <w:rsid w:val="00AF4D1A"/>
    <w:rsid w:val="00B115F2"/>
    <w:rsid w:val="00B26598"/>
    <w:rsid w:val="00B31456"/>
    <w:rsid w:val="00B3150E"/>
    <w:rsid w:val="00B31CFF"/>
    <w:rsid w:val="00B355A6"/>
    <w:rsid w:val="00B35774"/>
    <w:rsid w:val="00B42BAB"/>
    <w:rsid w:val="00B44AF4"/>
    <w:rsid w:val="00B47FCA"/>
    <w:rsid w:val="00B50BD1"/>
    <w:rsid w:val="00B7411F"/>
    <w:rsid w:val="00B810FE"/>
    <w:rsid w:val="00B8189A"/>
    <w:rsid w:val="00B81ED9"/>
    <w:rsid w:val="00B83D43"/>
    <w:rsid w:val="00B85A55"/>
    <w:rsid w:val="00B86399"/>
    <w:rsid w:val="00B92AAD"/>
    <w:rsid w:val="00B93FDE"/>
    <w:rsid w:val="00BA29C7"/>
    <w:rsid w:val="00BA41EB"/>
    <w:rsid w:val="00BC6580"/>
    <w:rsid w:val="00BC70BC"/>
    <w:rsid w:val="00BC7EFE"/>
    <w:rsid w:val="00BD0DB4"/>
    <w:rsid w:val="00BE68EB"/>
    <w:rsid w:val="00BE6E91"/>
    <w:rsid w:val="00BF0D3C"/>
    <w:rsid w:val="00BF207E"/>
    <w:rsid w:val="00BF31C6"/>
    <w:rsid w:val="00BF5824"/>
    <w:rsid w:val="00BF686B"/>
    <w:rsid w:val="00BF696C"/>
    <w:rsid w:val="00BF6DF3"/>
    <w:rsid w:val="00C112C2"/>
    <w:rsid w:val="00C155EB"/>
    <w:rsid w:val="00C226DE"/>
    <w:rsid w:val="00C30B17"/>
    <w:rsid w:val="00C3475A"/>
    <w:rsid w:val="00C376D9"/>
    <w:rsid w:val="00C4248D"/>
    <w:rsid w:val="00C50693"/>
    <w:rsid w:val="00C507B8"/>
    <w:rsid w:val="00C51D4F"/>
    <w:rsid w:val="00C55B5A"/>
    <w:rsid w:val="00C76A9A"/>
    <w:rsid w:val="00C85C98"/>
    <w:rsid w:val="00C901B2"/>
    <w:rsid w:val="00C964E5"/>
    <w:rsid w:val="00CA2628"/>
    <w:rsid w:val="00CA2A18"/>
    <w:rsid w:val="00CA2BD1"/>
    <w:rsid w:val="00CA39D3"/>
    <w:rsid w:val="00CA3C6D"/>
    <w:rsid w:val="00CA3F82"/>
    <w:rsid w:val="00CA4EDD"/>
    <w:rsid w:val="00CB0E5C"/>
    <w:rsid w:val="00CB0FF4"/>
    <w:rsid w:val="00CB1501"/>
    <w:rsid w:val="00CB4A37"/>
    <w:rsid w:val="00CB5148"/>
    <w:rsid w:val="00CC4335"/>
    <w:rsid w:val="00CC5289"/>
    <w:rsid w:val="00CD4028"/>
    <w:rsid w:val="00CE0C3D"/>
    <w:rsid w:val="00CE21F9"/>
    <w:rsid w:val="00CE2674"/>
    <w:rsid w:val="00CE3045"/>
    <w:rsid w:val="00CF5D7E"/>
    <w:rsid w:val="00CF79A6"/>
    <w:rsid w:val="00D12DC5"/>
    <w:rsid w:val="00D16409"/>
    <w:rsid w:val="00D16923"/>
    <w:rsid w:val="00D16C1F"/>
    <w:rsid w:val="00D20A37"/>
    <w:rsid w:val="00D33626"/>
    <w:rsid w:val="00D348F6"/>
    <w:rsid w:val="00D36F81"/>
    <w:rsid w:val="00D37509"/>
    <w:rsid w:val="00D4550D"/>
    <w:rsid w:val="00D45DDF"/>
    <w:rsid w:val="00D46DF0"/>
    <w:rsid w:val="00D46E01"/>
    <w:rsid w:val="00D51089"/>
    <w:rsid w:val="00D51BDB"/>
    <w:rsid w:val="00D53A75"/>
    <w:rsid w:val="00D57060"/>
    <w:rsid w:val="00D601D5"/>
    <w:rsid w:val="00D604A8"/>
    <w:rsid w:val="00D62EF3"/>
    <w:rsid w:val="00D65D27"/>
    <w:rsid w:val="00D66A95"/>
    <w:rsid w:val="00D66B81"/>
    <w:rsid w:val="00D721B6"/>
    <w:rsid w:val="00D80D5D"/>
    <w:rsid w:val="00D95BD6"/>
    <w:rsid w:val="00D97DE5"/>
    <w:rsid w:val="00DA177D"/>
    <w:rsid w:val="00DB056B"/>
    <w:rsid w:val="00DB0721"/>
    <w:rsid w:val="00DB0E9F"/>
    <w:rsid w:val="00DB296A"/>
    <w:rsid w:val="00DB3995"/>
    <w:rsid w:val="00DB4336"/>
    <w:rsid w:val="00DB7E9E"/>
    <w:rsid w:val="00DC2344"/>
    <w:rsid w:val="00DC4F47"/>
    <w:rsid w:val="00DC6047"/>
    <w:rsid w:val="00DD020C"/>
    <w:rsid w:val="00DD53BE"/>
    <w:rsid w:val="00DD56D1"/>
    <w:rsid w:val="00DE2649"/>
    <w:rsid w:val="00DE2C6B"/>
    <w:rsid w:val="00DF36D9"/>
    <w:rsid w:val="00DF7498"/>
    <w:rsid w:val="00E074CE"/>
    <w:rsid w:val="00E12419"/>
    <w:rsid w:val="00E201C0"/>
    <w:rsid w:val="00E24247"/>
    <w:rsid w:val="00E26D30"/>
    <w:rsid w:val="00E32E9E"/>
    <w:rsid w:val="00E344B0"/>
    <w:rsid w:val="00E45000"/>
    <w:rsid w:val="00E46004"/>
    <w:rsid w:val="00E4637E"/>
    <w:rsid w:val="00E463B1"/>
    <w:rsid w:val="00E504F6"/>
    <w:rsid w:val="00E5256D"/>
    <w:rsid w:val="00E56646"/>
    <w:rsid w:val="00E62F28"/>
    <w:rsid w:val="00E657C8"/>
    <w:rsid w:val="00E72CD9"/>
    <w:rsid w:val="00E72DF2"/>
    <w:rsid w:val="00E8224B"/>
    <w:rsid w:val="00E90F63"/>
    <w:rsid w:val="00E92F5C"/>
    <w:rsid w:val="00E94898"/>
    <w:rsid w:val="00E97371"/>
    <w:rsid w:val="00EA14CC"/>
    <w:rsid w:val="00EA3D89"/>
    <w:rsid w:val="00EA423B"/>
    <w:rsid w:val="00EA4C5F"/>
    <w:rsid w:val="00EA4D8D"/>
    <w:rsid w:val="00EB133E"/>
    <w:rsid w:val="00EC285D"/>
    <w:rsid w:val="00EC2CA1"/>
    <w:rsid w:val="00ED26B1"/>
    <w:rsid w:val="00ED65C8"/>
    <w:rsid w:val="00ED6B7D"/>
    <w:rsid w:val="00EE413F"/>
    <w:rsid w:val="00EE734A"/>
    <w:rsid w:val="00EE7599"/>
    <w:rsid w:val="00EF0568"/>
    <w:rsid w:val="00EF0996"/>
    <w:rsid w:val="00EF50EA"/>
    <w:rsid w:val="00EF5BEB"/>
    <w:rsid w:val="00F06032"/>
    <w:rsid w:val="00F2026B"/>
    <w:rsid w:val="00F22995"/>
    <w:rsid w:val="00F339E3"/>
    <w:rsid w:val="00F366E4"/>
    <w:rsid w:val="00F36907"/>
    <w:rsid w:val="00F41355"/>
    <w:rsid w:val="00F42582"/>
    <w:rsid w:val="00F471DA"/>
    <w:rsid w:val="00F5329A"/>
    <w:rsid w:val="00F65B46"/>
    <w:rsid w:val="00F70CA4"/>
    <w:rsid w:val="00F716AD"/>
    <w:rsid w:val="00F7199F"/>
    <w:rsid w:val="00F7700D"/>
    <w:rsid w:val="00F77066"/>
    <w:rsid w:val="00F84B35"/>
    <w:rsid w:val="00F875A0"/>
    <w:rsid w:val="00F875C2"/>
    <w:rsid w:val="00F92181"/>
    <w:rsid w:val="00F924E9"/>
    <w:rsid w:val="00F95F54"/>
    <w:rsid w:val="00FA04BD"/>
    <w:rsid w:val="00FA19D4"/>
    <w:rsid w:val="00FA46BB"/>
    <w:rsid w:val="00FB14CF"/>
    <w:rsid w:val="00FB2B9F"/>
    <w:rsid w:val="00FC0C52"/>
    <w:rsid w:val="00FD05FD"/>
    <w:rsid w:val="00FD3968"/>
    <w:rsid w:val="00FE2BB8"/>
    <w:rsid w:val="00FE507A"/>
    <w:rsid w:val="00FE7621"/>
    <w:rsid w:val="00FF180C"/>
    <w:rsid w:val="00FF2372"/>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D30C7E-944E-4E04-B205-7D673E9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44E89"/>
    <w:rPr>
      <w:color w:val="000000"/>
    </w:rPr>
  </w:style>
  <w:style w:type="paragraph" w:styleId="1">
    <w:name w:val="heading 1"/>
    <w:basedOn w:val="a"/>
    <w:link w:val="10"/>
    <w:uiPriority w:val="9"/>
    <w:qFormat/>
    <w:rsid w:val="009C43B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
    <w:semiHidden/>
    <w:unhideWhenUsed/>
    <w:qFormat/>
    <w:rsid w:val="00420E0D"/>
    <w:pPr>
      <w:keepNext/>
      <w:widowControl/>
      <w:spacing w:before="240" w:after="60"/>
      <w:outlineLvl w:val="1"/>
    </w:pPr>
    <w:rPr>
      <w:rFonts w:ascii="Arial" w:eastAsia="Times New Roman" w:hAnsi="Arial" w:cs="Times New Roman"/>
      <w:b/>
      <w:bCs/>
      <w:i/>
      <w:iCs/>
      <w:color w:val="auto"/>
      <w:sz w:val="28"/>
      <w:szCs w:val="28"/>
      <w:lang w:bidi="ar-SA"/>
    </w:rPr>
  </w:style>
  <w:style w:type="paragraph" w:styleId="3">
    <w:name w:val="heading 3"/>
    <w:basedOn w:val="a"/>
    <w:next w:val="a"/>
    <w:link w:val="30"/>
    <w:uiPriority w:val="9"/>
    <w:semiHidden/>
    <w:unhideWhenUsed/>
    <w:qFormat/>
    <w:rsid w:val="00420E0D"/>
    <w:pPr>
      <w:keepNext/>
      <w:widowControl/>
      <w:spacing w:before="240" w:after="60"/>
      <w:outlineLvl w:val="2"/>
    </w:pPr>
    <w:rPr>
      <w:rFonts w:ascii="Arial" w:eastAsia="Times New Roman" w:hAnsi="Arial" w:cs="Times New Roman"/>
      <w:b/>
      <w:bCs/>
      <w:color w:val="auto"/>
      <w:sz w:val="26"/>
      <w:szCs w:val="26"/>
      <w:lang w:bidi="ar-SA"/>
    </w:rPr>
  </w:style>
  <w:style w:type="paragraph" w:styleId="4">
    <w:name w:val="heading 4"/>
    <w:basedOn w:val="3"/>
    <w:next w:val="a"/>
    <w:link w:val="40"/>
    <w:uiPriority w:val="9"/>
    <w:semiHidden/>
    <w:unhideWhenUsed/>
    <w:qFormat/>
    <w:rsid w:val="00420E0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20E0D"/>
    <w:pPr>
      <w:keepNext/>
      <w:keepLines/>
      <w:widowControl/>
      <w:spacing w:before="220" w:after="40"/>
      <w:contextualSpacing/>
      <w:outlineLvl w:val="4"/>
    </w:pPr>
    <w:rPr>
      <w:rFonts w:ascii="Times New Roman" w:eastAsia="Times New Roman" w:hAnsi="Times New Roman" w:cs="Times New Roman"/>
      <w:b/>
      <w:sz w:val="22"/>
      <w:szCs w:val="22"/>
      <w:lang w:bidi="ar-SA"/>
    </w:rPr>
  </w:style>
  <w:style w:type="paragraph" w:styleId="6">
    <w:name w:val="heading 6"/>
    <w:basedOn w:val="a"/>
    <w:next w:val="a"/>
    <w:link w:val="60"/>
    <w:uiPriority w:val="9"/>
    <w:semiHidden/>
    <w:unhideWhenUsed/>
    <w:qFormat/>
    <w:rsid w:val="00420E0D"/>
    <w:pPr>
      <w:keepNext/>
      <w:keepLines/>
      <w:widowControl/>
      <w:spacing w:before="200" w:after="40"/>
      <w:contextualSpacing/>
      <w:outlineLvl w:val="5"/>
    </w:pPr>
    <w:rPr>
      <w:rFonts w:ascii="Times New Roman" w:eastAsia="Times New Roman" w:hAnsi="Times New Roman" w:cs="Times New Roman"/>
      <w:b/>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4E89"/>
    <w:rPr>
      <w:color w:val="0066CC"/>
      <w:u w:val="single"/>
    </w:rPr>
  </w:style>
  <w:style w:type="character" w:customStyle="1" w:styleId="31">
    <w:name w:val="Основной текст (3)_"/>
    <w:basedOn w:val="a0"/>
    <w:link w:val="32"/>
    <w:rsid w:val="00344E89"/>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344E8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_"/>
    <w:basedOn w:val="a0"/>
    <w:link w:val="110"/>
    <w:rsid w:val="00344E89"/>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12"/>
    <w:rsid w:val="00344E89"/>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344E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_"/>
    <w:basedOn w:val="a0"/>
    <w:link w:val="210"/>
    <w:rsid w:val="00344E8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
    <w:name w:val="Основной текст (2) + Полужирный1"/>
    <w:basedOn w:val="2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10"/>
    <w:rsid w:val="00344E89"/>
    <w:rPr>
      <w:rFonts w:ascii="Times New Roman" w:eastAsia="Times New Roman" w:hAnsi="Times New Roman" w:cs="Times New Roman"/>
      <w:b w:val="0"/>
      <w:bCs w:val="0"/>
      <w:i/>
      <w:iCs/>
      <w:smallCaps w:val="0"/>
      <w:strike w:val="0"/>
      <w:u w:val="none"/>
    </w:rPr>
  </w:style>
  <w:style w:type="character" w:customStyle="1" w:styleId="52">
    <w:name w:val="Основной текст (5) + Не курсив"/>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3">
    <w:name w:val="Основной текст (5)"/>
    <w:basedOn w:val="51"/>
    <w:rsid w:val="00344E8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3">
    <w:name w:val="Заголовок №1 + Не полужирный;Курсив"/>
    <w:basedOn w:val="11"/>
    <w:rsid w:val="00344E8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4">
    <w:name w:val="Заголовок №1"/>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5">
    <w:name w:val="Заголовок №1 + Не полужирный"/>
    <w:basedOn w:val="11"/>
    <w:rsid w:val="00344E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
    <w:name w:val="Основной текст (2) + Курсив1"/>
    <w:basedOn w:val="21"/>
    <w:rsid w:val="00344E8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1"/>
    <w:rsid w:val="00344E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344E89"/>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344E89"/>
    <w:rPr>
      <w:rFonts w:ascii="Times New Roman" w:eastAsia="Times New Roman" w:hAnsi="Times New Roman" w:cs="Times New Roman"/>
      <w:b w:val="0"/>
      <w:bCs w:val="0"/>
      <w:i w:val="0"/>
      <w:iCs w:val="0"/>
      <w:smallCaps w:val="0"/>
      <w:strike w:val="0"/>
      <w:sz w:val="15"/>
      <w:szCs w:val="15"/>
      <w:u w:val="none"/>
    </w:rPr>
  </w:style>
  <w:style w:type="paragraph" w:customStyle="1" w:styleId="32">
    <w:name w:val="Основной текст (3)"/>
    <w:basedOn w:val="a"/>
    <w:link w:val="31"/>
    <w:rsid w:val="00344E89"/>
    <w:pPr>
      <w:shd w:val="clear" w:color="auto" w:fill="FFFFFF"/>
      <w:spacing w:line="475" w:lineRule="exact"/>
      <w:jc w:val="right"/>
    </w:pPr>
    <w:rPr>
      <w:rFonts w:ascii="Times New Roman" w:eastAsia="Times New Roman" w:hAnsi="Times New Roman" w:cs="Times New Roman"/>
      <w:sz w:val="26"/>
      <w:szCs w:val="26"/>
    </w:rPr>
  </w:style>
  <w:style w:type="paragraph" w:customStyle="1" w:styleId="42">
    <w:name w:val="Основной текст (4)"/>
    <w:basedOn w:val="a"/>
    <w:link w:val="41"/>
    <w:rsid w:val="00344E89"/>
    <w:pPr>
      <w:shd w:val="clear" w:color="auto" w:fill="FFFFFF"/>
      <w:spacing w:before="120" w:after="3000" w:line="0" w:lineRule="atLeast"/>
      <w:jc w:val="right"/>
    </w:pPr>
    <w:rPr>
      <w:rFonts w:ascii="Times New Roman" w:eastAsia="Times New Roman" w:hAnsi="Times New Roman" w:cs="Times New Roman"/>
      <w:b/>
      <w:bCs/>
      <w:sz w:val="28"/>
      <w:szCs w:val="28"/>
    </w:rPr>
  </w:style>
  <w:style w:type="paragraph" w:customStyle="1" w:styleId="110">
    <w:name w:val="Заголовок №11"/>
    <w:basedOn w:val="a"/>
    <w:link w:val="11"/>
    <w:qFormat/>
    <w:rsid w:val="00344E89"/>
    <w:pPr>
      <w:shd w:val="clear" w:color="auto" w:fill="FFFFFF"/>
      <w:spacing w:after="480" w:line="0" w:lineRule="atLeast"/>
      <w:ind w:hanging="240"/>
      <w:jc w:val="both"/>
      <w:outlineLvl w:val="0"/>
    </w:pPr>
    <w:rPr>
      <w:rFonts w:ascii="Times New Roman" w:eastAsia="Times New Roman" w:hAnsi="Times New Roman" w:cs="Times New Roman"/>
      <w:b/>
      <w:bCs/>
    </w:rPr>
  </w:style>
  <w:style w:type="paragraph" w:customStyle="1" w:styleId="12">
    <w:name w:val="Колонтитул1"/>
    <w:basedOn w:val="a"/>
    <w:link w:val="a4"/>
    <w:rsid w:val="00344E89"/>
    <w:pPr>
      <w:shd w:val="clear" w:color="auto" w:fill="FFFFFF"/>
      <w:spacing w:line="0" w:lineRule="atLeast"/>
    </w:pPr>
    <w:rPr>
      <w:rFonts w:ascii="Times New Roman" w:eastAsia="Times New Roman" w:hAnsi="Times New Roman" w:cs="Times New Roman"/>
      <w:b/>
      <w:bCs/>
      <w:sz w:val="20"/>
      <w:szCs w:val="20"/>
    </w:rPr>
  </w:style>
  <w:style w:type="paragraph" w:customStyle="1" w:styleId="210">
    <w:name w:val="Основной текст (2)1"/>
    <w:basedOn w:val="a"/>
    <w:link w:val="21"/>
    <w:rsid w:val="00344E89"/>
    <w:pPr>
      <w:shd w:val="clear" w:color="auto" w:fill="FFFFFF"/>
      <w:spacing w:before="480" w:line="408" w:lineRule="exact"/>
      <w:ind w:hanging="720"/>
      <w:jc w:val="both"/>
    </w:pPr>
    <w:rPr>
      <w:rFonts w:ascii="Times New Roman" w:eastAsia="Times New Roman" w:hAnsi="Times New Roman" w:cs="Times New Roman"/>
    </w:rPr>
  </w:style>
  <w:style w:type="paragraph" w:customStyle="1" w:styleId="510">
    <w:name w:val="Основной текст (5)1"/>
    <w:basedOn w:val="a"/>
    <w:link w:val="51"/>
    <w:uiPriority w:val="99"/>
    <w:qFormat/>
    <w:rsid w:val="00344E89"/>
    <w:pPr>
      <w:shd w:val="clear" w:color="auto" w:fill="FFFFFF"/>
      <w:spacing w:line="408" w:lineRule="exact"/>
      <w:ind w:firstLine="740"/>
      <w:jc w:val="both"/>
    </w:pPr>
    <w:rPr>
      <w:rFonts w:ascii="Times New Roman" w:eastAsia="Times New Roman" w:hAnsi="Times New Roman" w:cs="Times New Roman"/>
      <w:i/>
      <w:iCs/>
    </w:rPr>
  </w:style>
  <w:style w:type="paragraph" w:customStyle="1" w:styleId="a7">
    <w:name w:val="Подпись к таблице"/>
    <w:basedOn w:val="a"/>
    <w:link w:val="a6"/>
    <w:rsid w:val="00344E89"/>
    <w:pPr>
      <w:shd w:val="clear" w:color="auto" w:fill="FFFFFF"/>
      <w:spacing w:line="0" w:lineRule="atLeast"/>
    </w:pPr>
    <w:rPr>
      <w:rFonts w:ascii="Times New Roman" w:eastAsia="Times New Roman" w:hAnsi="Times New Roman" w:cs="Times New Roman"/>
    </w:rPr>
  </w:style>
  <w:style w:type="paragraph" w:customStyle="1" w:styleId="62">
    <w:name w:val="Основной текст (6)"/>
    <w:basedOn w:val="a"/>
    <w:link w:val="61"/>
    <w:rsid w:val="00344E89"/>
    <w:pPr>
      <w:shd w:val="clear" w:color="auto" w:fill="FFFFFF"/>
      <w:spacing w:line="0" w:lineRule="atLeast"/>
    </w:pPr>
    <w:rPr>
      <w:rFonts w:ascii="Times New Roman" w:eastAsia="Times New Roman" w:hAnsi="Times New Roman" w:cs="Times New Roman"/>
      <w:sz w:val="15"/>
      <w:szCs w:val="15"/>
    </w:rPr>
  </w:style>
  <w:style w:type="paragraph" w:customStyle="1" w:styleId="Default">
    <w:name w:val="Default"/>
    <w:uiPriority w:val="99"/>
    <w:qFormat/>
    <w:rsid w:val="00176228"/>
    <w:pPr>
      <w:widowControl/>
      <w:autoSpaceDE w:val="0"/>
      <w:autoSpaceDN w:val="0"/>
      <w:adjustRightInd w:val="0"/>
    </w:pPr>
    <w:rPr>
      <w:rFonts w:ascii="Times New Roman" w:eastAsia="Calibri" w:hAnsi="Times New Roman" w:cs="Times New Roman"/>
      <w:color w:val="000000"/>
      <w:lang w:eastAsia="en-US" w:bidi="ar-SA"/>
    </w:rPr>
  </w:style>
  <w:style w:type="paragraph" w:styleId="a8">
    <w:name w:val="List Paragraph"/>
    <w:basedOn w:val="a"/>
    <w:link w:val="a9"/>
    <w:uiPriority w:val="34"/>
    <w:qFormat/>
    <w:rsid w:val="005C7D9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aa">
    <w:name w:val="Balloon Text"/>
    <w:basedOn w:val="a"/>
    <w:link w:val="ab"/>
    <w:uiPriority w:val="99"/>
    <w:unhideWhenUsed/>
    <w:rsid w:val="00606414"/>
    <w:rPr>
      <w:rFonts w:ascii="Segoe UI" w:hAnsi="Segoe UI" w:cs="Segoe UI"/>
      <w:sz w:val="18"/>
      <w:szCs w:val="18"/>
    </w:rPr>
  </w:style>
  <w:style w:type="character" w:customStyle="1" w:styleId="ab">
    <w:name w:val="Текст выноски Знак"/>
    <w:basedOn w:val="a0"/>
    <w:link w:val="aa"/>
    <w:uiPriority w:val="99"/>
    <w:rsid w:val="00606414"/>
    <w:rPr>
      <w:rFonts w:ascii="Segoe UI" w:hAnsi="Segoe UI" w:cs="Segoe UI"/>
      <w:color w:val="000000"/>
      <w:sz w:val="18"/>
      <w:szCs w:val="18"/>
    </w:rPr>
  </w:style>
  <w:style w:type="table" w:styleId="ac">
    <w:name w:val="Table Grid"/>
    <w:basedOn w:val="a1"/>
    <w:uiPriority w:val="39"/>
    <w:rsid w:val="00C964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866A44"/>
    <w:rPr>
      <w:sz w:val="16"/>
      <w:szCs w:val="16"/>
    </w:rPr>
  </w:style>
  <w:style w:type="paragraph" w:styleId="ae">
    <w:name w:val="annotation text"/>
    <w:basedOn w:val="a"/>
    <w:link w:val="af"/>
    <w:uiPriority w:val="99"/>
    <w:semiHidden/>
    <w:unhideWhenUsed/>
    <w:rsid w:val="00866A44"/>
    <w:rPr>
      <w:sz w:val="20"/>
      <w:szCs w:val="20"/>
    </w:rPr>
  </w:style>
  <w:style w:type="character" w:customStyle="1" w:styleId="af">
    <w:name w:val="Текст примечания Знак"/>
    <w:basedOn w:val="a0"/>
    <w:link w:val="ae"/>
    <w:uiPriority w:val="99"/>
    <w:semiHidden/>
    <w:rsid w:val="00866A44"/>
    <w:rPr>
      <w:color w:val="000000"/>
      <w:sz w:val="20"/>
      <w:szCs w:val="20"/>
    </w:rPr>
  </w:style>
  <w:style w:type="paragraph" w:styleId="af0">
    <w:name w:val="annotation subject"/>
    <w:basedOn w:val="ae"/>
    <w:next w:val="ae"/>
    <w:link w:val="af1"/>
    <w:uiPriority w:val="99"/>
    <w:semiHidden/>
    <w:unhideWhenUsed/>
    <w:rsid w:val="00866A44"/>
    <w:rPr>
      <w:b/>
      <w:bCs/>
    </w:rPr>
  </w:style>
  <w:style w:type="character" w:customStyle="1" w:styleId="af1">
    <w:name w:val="Тема примечания Знак"/>
    <w:basedOn w:val="af"/>
    <w:link w:val="af0"/>
    <w:uiPriority w:val="99"/>
    <w:semiHidden/>
    <w:rsid w:val="00866A44"/>
    <w:rPr>
      <w:b/>
      <w:bCs/>
      <w:color w:val="000000"/>
      <w:sz w:val="20"/>
      <w:szCs w:val="20"/>
    </w:rPr>
  </w:style>
  <w:style w:type="paragraph" w:styleId="af2">
    <w:name w:val="header"/>
    <w:basedOn w:val="a"/>
    <w:link w:val="af3"/>
    <w:uiPriority w:val="99"/>
    <w:unhideWhenUsed/>
    <w:rsid w:val="00751C33"/>
    <w:pPr>
      <w:tabs>
        <w:tab w:val="center" w:pos="4677"/>
        <w:tab w:val="right" w:pos="9355"/>
      </w:tabs>
    </w:pPr>
  </w:style>
  <w:style w:type="character" w:customStyle="1" w:styleId="af3">
    <w:name w:val="Верхний колонтитул Знак"/>
    <w:basedOn w:val="a0"/>
    <w:link w:val="af2"/>
    <w:uiPriority w:val="99"/>
    <w:rsid w:val="00751C33"/>
    <w:rPr>
      <w:color w:val="000000"/>
    </w:rPr>
  </w:style>
  <w:style w:type="paragraph" w:styleId="af4">
    <w:name w:val="footer"/>
    <w:aliases w:val="Нижний колонтитул Знак Знак Знак,Нижний колонтитул1,Нижний колонтитул Знак Знак"/>
    <w:basedOn w:val="a"/>
    <w:link w:val="af5"/>
    <w:uiPriority w:val="99"/>
    <w:unhideWhenUsed/>
    <w:qFormat/>
    <w:rsid w:val="00751C33"/>
    <w:pPr>
      <w:tabs>
        <w:tab w:val="center" w:pos="4677"/>
        <w:tab w:val="right" w:pos="9355"/>
      </w:tabs>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751C33"/>
    <w:rPr>
      <w:color w:val="000000"/>
    </w:rPr>
  </w:style>
  <w:style w:type="character" w:customStyle="1" w:styleId="FontStyle17">
    <w:name w:val="Font Style17"/>
    <w:basedOn w:val="a0"/>
    <w:uiPriority w:val="99"/>
    <w:rsid w:val="001940C4"/>
    <w:rPr>
      <w:rFonts w:ascii="Times New Roman" w:hAnsi="Times New Roman" w:cs="Times New Roman"/>
      <w:sz w:val="18"/>
      <w:szCs w:val="18"/>
    </w:rPr>
  </w:style>
  <w:style w:type="character" w:customStyle="1" w:styleId="10">
    <w:name w:val="Заголовок 1 Знак"/>
    <w:basedOn w:val="a0"/>
    <w:link w:val="1"/>
    <w:uiPriority w:val="9"/>
    <w:rsid w:val="009C43B8"/>
    <w:rPr>
      <w:rFonts w:ascii="Times New Roman" w:eastAsia="Times New Roman" w:hAnsi="Times New Roman" w:cs="Times New Roman"/>
      <w:b/>
      <w:bCs/>
      <w:kern w:val="36"/>
      <w:sz w:val="48"/>
      <w:szCs w:val="48"/>
      <w:lang w:bidi="ar-SA"/>
    </w:rPr>
  </w:style>
  <w:style w:type="paragraph" w:styleId="af6">
    <w:name w:val="Normal (Web)"/>
    <w:aliases w:val="Обычный (Web),Обычный (веб)1"/>
    <w:basedOn w:val="a"/>
    <w:uiPriority w:val="34"/>
    <w:unhideWhenUsed/>
    <w:qFormat/>
    <w:rsid w:val="009C43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F339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9">
    <w:name w:val="Абзац списка Знак"/>
    <w:link w:val="a8"/>
    <w:uiPriority w:val="34"/>
    <w:qFormat/>
    <w:locked/>
    <w:rsid w:val="00F339E3"/>
    <w:rPr>
      <w:rFonts w:asciiTheme="minorHAnsi" w:eastAsiaTheme="minorHAnsi" w:hAnsiTheme="minorHAnsi" w:cstheme="minorBidi"/>
      <w:sz w:val="22"/>
      <w:szCs w:val="22"/>
      <w:lang w:eastAsia="en-US" w:bidi="ar-SA"/>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8"/>
    <w:uiPriority w:val="99"/>
    <w:qFormat/>
    <w:rsid w:val="002E4555"/>
    <w:pPr>
      <w:widowControl/>
    </w:pPr>
    <w:rPr>
      <w:rFonts w:ascii="Times New Roman" w:eastAsiaTheme="minorEastAsia" w:hAnsi="Times New Roman" w:cs="Times New Roman"/>
      <w:color w:val="auto"/>
      <w:sz w:val="20"/>
      <w:szCs w:val="20"/>
      <w:lang w:val="en-US" w:bidi="ar-SA"/>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2E4555"/>
    <w:rPr>
      <w:rFonts w:ascii="Times New Roman" w:eastAsiaTheme="minorEastAsia" w:hAnsi="Times New Roman" w:cs="Times New Roman"/>
      <w:sz w:val="20"/>
      <w:szCs w:val="20"/>
      <w:lang w:val="en-US" w:bidi="ar-SA"/>
    </w:rPr>
  </w:style>
  <w:style w:type="character" w:styleId="af9">
    <w:name w:val="footnote reference"/>
    <w:aliases w:val="Знак сноски-FN,Ciae niinee-FN,AЗнак сноски зел"/>
    <w:basedOn w:val="a0"/>
    <w:link w:val="16"/>
    <w:rsid w:val="002E4555"/>
    <w:rPr>
      <w:rFonts w:cs="Times New Roman"/>
      <w:vertAlign w:val="superscript"/>
    </w:rPr>
  </w:style>
  <w:style w:type="character" w:customStyle="1" w:styleId="apple-converted-space">
    <w:name w:val="apple-converted-space"/>
    <w:rsid w:val="002E4555"/>
  </w:style>
  <w:style w:type="character" w:styleId="afa">
    <w:name w:val="Strong"/>
    <w:basedOn w:val="a0"/>
    <w:uiPriority w:val="22"/>
    <w:qFormat/>
    <w:rsid w:val="002E4555"/>
    <w:rPr>
      <w:rFonts w:cs="Times New Roman"/>
      <w:b/>
    </w:rPr>
  </w:style>
  <w:style w:type="character" w:customStyle="1" w:styleId="afb">
    <w:name w:val="Без интервала Знак"/>
    <w:basedOn w:val="a0"/>
    <w:link w:val="afc"/>
    <w:uiPriority w:val="1"/>
    <w:locked/>
    <w:rsid w:val="00485243"/>
    <w:rPr>
      <w:rFonts w:ascii="Times New Roman" w:hAnsi="Times New Roman" w:cs="Times New Roman"/>
      <w:color w:val="000000"/>
      <w:sz w:val="20"/>
      <w:szCs w:val="20"/>
    </w:rPr>
  </w:style>
  <w:style w:type="paragraph" w:styleId="afc">
    <w:name w:val="No Spacing"/>
    <w:link w:val="afb"/>
    <w:uiPriority w:val="1"/>
    <w:qFormat/>
    <w:rsid w:val="00485243"/>
    <w:pPr>
      <w:widowControl/>
    </w:pPr>
    <w:rPr>
      <w:rFonts w:ascii="Times New Roman" w:hAnsi="Times New Roman" w:cs="Times New Roman"/>
      <w:color w:val="000000"/>
      <w:sz w:val="20"/>
      <w:szCs w:val="20"/>
    </w:rPr>
  </w:style>
  <w:style w:type="character" w:customStyle="1" w:styleId="33">
    <w:name w:val="Знак Знак3"/>
    <w:locked/>
    <w:rsid w:val="00F7199F"/>
    <w:rPr>
      <w:rFonts w:ascii="Courier New" w:hAnsi="Courier New" w:cs="Courier New"/>
      <w:lang w:val="ru-RU" w:eastAsia="ru-RU"/>
    </w:rPr>
  </w:style>
  <w:style w:type="paragraph" w:styleId="17">
    <w:name w:val="toc 1"/>
    <w:basedOn w:val="a"/>
    <w:next w:val="a"/>
    <w:autoRedefine/>
    <w:uiPriority w:val="39"/>
    <w:rsid w:val="00294B44"/>
    <w:pPr>
      <w:widowControl/>
      <w:spacing w:after="200" w:line="276" w:lineRule="auto"/>
    </w:pPr>
    <w:rPr>
      <w:rFonts w:ascii="Calibri" w:eastAsia="Times New Roman" w:hAnsi="Calibri" w:cs="Times New Roman"/>
      <w:color w:val="auto"/>
      <w:sz w:val="22"/>
      <w:szCs w:val="22"/>
      <w:lang w:bidi="ar-SA"/>
    </w:rPr>
  </w:style>
  <w:style w:type="paragraph" w:customStyle="1" w:styleId="s1">
    <w:name w:val="s_1"/>
    <w:basedOn w:val="a"/>
    <w:uiPriority w:val="99"/>
    <w:qFormat/>
    <w:rsid w:val="00333183"/>
    <w:pPr>
      <w:widowControl/>
      <w:spacing w:before="100" w:beforeAutospacing="1" w:after="100" w:afterAutospacing="1"/>
    </w:pPr>
    <w:rPr>
      <w:rFonts w:ascii="Times New Roman" w:eastAsia="Times New Roman" w:hAnsi="Times New Roman" w:cs="Times New Roman"/>
      <w:color w:val="auto"/>
      <w:lang w:bidi="ar-SA"/>
    </w:rPr>
  </w:style>
  <w:style w:type="paragraph" w:styleId="afd">
    <w:name w:val="Body Text Indent"/>
    <w:basedOn w:val="a"/>
    <w:link w:val="afe"/>
    <w:uiPriority w:val="99"/>
    <w:semiHidden/>
    <w:unhideWhenUsed/>
    <w:rsid w:val="00453E5B"/>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afe">
    <w:name w:val="Основной текст с отступом Знак"/>
    <w:basedOn w:val="a0"/>
    <w:link w:val="afd"/>
    <w:uiPriority w:val="99"/>
    <w:semiHidden/>
    <w:rsid w:val="00453E5B"/>
    <w:rPr>
      <w:rFonts w:asciiTheme="minorHAnsi" w:eastAsiaTheme="minorEastAsia" w:hAnsiTheme="minorHAnsi" w:cstheme="minorBidi"/>
      <w:sz w:val="22"/>
      <w:szCs w:val="22"/>
      <w:lang w:bidi="ar-SA"/>
    </w:rPr>
  </w:style>
  <w:style w:type="paragraph" w:styleId="aff">
    <w:name w:val="caption"/>
    <w:basedOn w:val="a"/>
    <w:qFormat/>
    <w:rsid w:val="00B83D43"/>
    <w:pPr>
      <w:widowControl/>
      <w:jc w:val="center"/>
    </w:pPr>
    <w:rPr>
      <w:rFonts w:ascii="Times New Roman" w:eastAsia="Times New Roman" w:hAnsi="Times New Roman" w:cs="Times New Roman"/>
      <w:color w:val="auto"/>
      <w:szCs w:val="20"/>
      <w:lang w:bidi="ar-SA"/>
    </w:rPr>
  </w:style>
  <w:style w:type="paragraph" w:customStyle="1" w:styleId="ConsPlusNormal">
    <w:name w:val="ConsPlusNormal"/>
    <w:uiPriority w:val="99"/>
    <w:qFormat/>
    <w:rsid w:val="00130C30"/>
    <w:pPr>
      <w:autoSpaceDE w:val="0"/>
      <w:autoSpaceDN w:val="0"/>
      <w:adjustRightInd w:val="0"/>
    </w:pPr>
    <w:rPr>
      <w:rFonts w:ascii="Arial" w:eastAsiaTheme="minorEastAsia" w:hAnsi="Arial" w:cs="Arial"/>
      <w:sz w:val="20"/>
      <w:szCs w:val="20"/>
      <w:lang w:bidi="ar-SA"/>
    </w:rPr>
  </w:style>
  <w:style w:type="character" w:customStyle="1" w:styleId="20">
    <w:name w:val="Заголовок 2 Знак"/>
    <w:basedOn w:val="a0"/>
    <w:link w:val="2"/>
    <w:uiPriority w:val="9"/>
    <w:semiHidden/>
    <w:rsid w:val="00420E0D"/>
    <w:rPr>
      <w:rFonts w:ascii="Arial" w:eastAsia="Times New Roman" w:hAnsi="Arial" w:cs="Times New Roman"/>
      <w:b/>
      <w:bCs/>
      <w:i/>
      <w:iCs/>
      <w:sz w:val="28"/>
      <w:szCs w:val="28"/>
      <w:lang w:bidi="ar-SA"/>
    </w:rPr>
  </w:style>
  <w:style w:type="character" w:customStyle="1" w:styleId="30">
    <w:name w:val="Заголовок 3 Знак"/>
    <w:basedOn w:val="a0"/>
    <w:link w:val="3"/>
    <w:uiPriority w:val="9"/>
    <w:semiHidden/>
    <w:rsid w:val="00420E0D"/>
    <w:rPr>
      <w:rFonts w:ascii="Arial" w:eastAsia="Times New Roman" w:hAnsi="Arial" w:cs="Times New Roman"/>
      <w:b/>
      <w:bCs/>
      <w:sz w:val="26"/>
      <w:szCs w:val="26"/>
      <w:lang w:bidi="ar-SA"/>
    </w:rPr>
  </w:style>
  <w:style w:type="character" w:customStyle="1" w:styleId="40">
    <w:name w:val="Заголовок 4 Знак"/>
    <w:basedOn w:val="a0"/>
    <w:link w:val="4"/>
    <w:uiPriority w:val="9"/>
    <w:semiHidden/>
    <w:rsid w:val="00420E0D"/>
    <w:rPr>
      <w:rFonts w:ascii="Times New Roman" w:eastAsia="Times New Roman" w:hAnsi="Times New Roman" w:cs="Times New Roman"/>
      <w:b/>
      <w:bCs/>
      <w:lang w:bidi="ar-SA"/>
    </w:rPr>
  </w:style>
  <w:style w:type="character" w:customStyle="1" w:styleId="50">
    <w:name w:val="Заголовок 5 Знак"/>
    <w:basedOn w:val="a0"/>
    <w:link w:val="5"/>
    <w:uiPriority w:val="9"/>
    <w:semiHidden/>
    <w:rsid w:val="00420E0D"/>
    <w:rPr>
      <w:rFonts w:ascii="Times New Roman" w:eastAsia="Times New Roman" w:hAnsi="Times New Roman" w:cs="Times New Roman"/>
      <w:b/>
      <w:color w:val="000000"/>
      <w:sz w:val="22"/>
      <w:szCs w:val="22"/>
      <w:lang w:bidi="ar-SA"/>
    </w:rPr>
  </w:style>
  <w:style w:type="character" w:customStyle="1" w:styleId="60">
    <w:name w:val="Заголовок 6 Знак"/>
    <w:basedOn w:val="a0"/>
    <w:link w:val="6"/>
    <w:uiPriority w:val="9"/>
    <w:semiHidden/>
    <w:rsid w:val="00420E0D"/>
    <w:rPr>
      <w:rFonts w:ascii="Times New Roman" w:eastAsia="Times New Roman" w:hAnsi="Times New Roman" w:cs="Times New Roman"/>
      <w:b/>
      <w:color w:val="000000"/>
      <w:sz w:val="20"/>
      <w:szCs w:val="20"/>
      <w:lang w:bidi="ar-SA"/>
    </w:rPr>
  </w:style>
  <w:style w:type="character" w:styleId="aff0">
    <w:name w:val="FollowedHyperlink"/>
    <w:basedOn w:val="a0"/>
    <w:uiPriority w:val="99"/>
    <w:semiHidden/>
    <w:unhideWhenUsed/>
    <w:rsid w:val="00420E0D"/>
    <w:rPr>
      <w:rFonts w:ascii="Times New Roman" w:hAnsi="Times New Roman" w:cs="Times New Roman" w:hint="default"/>
      <w:color w:val="954F72" w:themeColor="followedHyperlink"/>
      <w:u w:val="single"/>
    </w:rPr>
  </w:style>
  <w:style w:type="character" w:styleId="HTML">
    <w:name w:val="HTML Cite"/>
    <w:basedOn w:val="a0"/>
    <w:uiPriority w:val="99"/>
    <w:semiHidden/>
    <w:unhideWhenUsed/>
    <w:rsid w:val="00420E0D"/>
    <w:rPr>
      <w:rFonts w:ascii="Times New Roman" w:hAnsi="Times New Roman" w:cs="Times New Roman" w:hint="default"/>
      <w:i/>
      <w:iCs w:val="0"/>
    </w:rPr>
  </w:style>
  <w:style w:type="character" w:styleId="aff1">
    <w:name w:val="Emphasis"/>
    <w:basedOn w:val="a0"/>
    <w:uiPriority w:val="20"/>
    <w:qFormat/>
    <w:rsid w:val="00420E0D"/>
    <w:rPr>
      <w:rFonts w:ascii="Times New Roman" w:hAnsi="Times New Roman" w:cs="Times New Roman" w:hint="default"/>
      <w:i/>
      <w:iCs w:val="0"/>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0E0D"/>
    <w:rPr>
      <w:rFonts w:asciiTheme="minorHAnsi" w:eastAsiaTheme="minorEastAsia" w:hAnsiTheme="minorHAnsi" w:cs="Times New Roman"/>
      <w:sz w:val="22"/>
      <w:szCs w:val="22"/>
      <w:lang w:bidi="ar-SA"/>
    </w:rPr>
  </w:style>
  <w:style w:type="character" w:customStyle="1" w:styleId="aff2">
    <w:name w:val="Текст концевой сноски Знак"/>
    <w:basedOn w:val="a0"/>
    <w:link w:val="aff3"/>
    <w:uiPriority w:val="99"/>
    <w:semiHidden/>
    <w:locked/>
    <w:rsid w:val="00420E0D"/>
    <w:rPr>
      <w:sz w:val="20"/>
      <w:szCs w:val="20"/>
    </w:rPr>
  </w:style>
  <w:style w:type="character" w:customStyle="1" w:styleId="aff4">
    <w:name w:val="Заголовок Знак"/>
    <w:basedOn w:val="a0"/>
    <w:link w:val="aff5"/>
    <w:uiPriority w:val="10"/>
    <w:locked/>
    <w:rsid w:val="00420E0D"/>
    <w:rPr>
      <w:rFonts w:ascii="Times New Roman" w:hAnsi="Times New Roman" w:cs="Times New Roman"/>
      <w:b/>
      <w:color w:val="000000"/>
      <w:sz w:val="72"/>
      <w:szCs w:val="72"/>
    </w:rPr>
  </w:style>
  <w:style w:type="character" w:customStyle="1" w:styleId="aff6">
    <w:name w:val="Основной текст Знак"/>
    <w:basedOn w:val="a0"/>
    <w:link w:val="aff7"/>
    <w:uiPriority w:val="99"/>
    <w:semiHidden/>
    <w:locked/>
    <w:rsid w:val="00420E0D"/>
    <w:rPr>
      <w:rFonts w:ascii="Times New Roman" w:hAnsi="Times New Roman" w:cs="Times New Roman"/>
      <w:sz w:val="28"/>
    </w:rPr>
  </w:style>
  <w:style w:type="character" w:customStyle="1" w:styleId="aff8">
    <w:name w:val="Подзаголовок Знак"/>
    <w:basedOn w:val="a0"/>
    <w:link w:val="aff9"/>
    <w:locked/>
    <w:rsid w:val="00420E0D"/>
    <w:rPr>
      <w:rFonts w:ascii="Georgia" w:hAnsi="Georgia" w:cs="Georgia"/>
      <w:i/>
      <w:color w:val="666666"/>
      <w:sz w:val="48"/>
      <w:szCs w:val="48"/>
    </w:rPr>
  </w:style>
  <w:style w:type="character" w:customStyle="1" w:styleId="25">
    <w:name w:val="Основной текст 2 Знак"/>
    <w:basedOn w:val="a0"/>
    <w:link w:val="26"/>
    <w:uiPriority w:val="99"/>
    <w:semiHidden/>
    <w:locked/>
    <w:rsid w:val="00420E0D"/>
    <w:rPr>
      <w:rFonts w:ascii="Times New Roman" w:hAnsi="Times New Roman" w:cs="Times New Roman"/>
      <w:sz w:val="28"/>
    </w:rPr>
  </w:style>
  <w:style w:type="character" w:customStyle="1" w:styleId="27">
    <w:name w:val="Основной текст с отступом 2 Знак"/>
    <w:basedOn w:val="a0"/>
    <w:link w:val="28"/>
    <w:uiPriority w:val="99"/>
    <w:semiHidden/>
    <w:locked/>
    <w:rsid w:val="00420E0D"/>
    <w:rPr>
      <w:rFonts w:ascii="Times New Roman" w:hAnsi="Times New Roman" w:cs="Times New Roman"/>
    </w:rPr>
  </w:style>
  <w:style w:type="character" w:customStyle="1" w:styleId="19">
    <w:name w:val="Текст примечания Знак1"/>
    <w:basedOn w:val="a0"/>
    <w:uiPriority w:val="99"/>
    <w:semiHidden/>
    <w:rsid w:val="00420E0D"/>
    <w:rPr>
      <w:rFonts w:asciiTheme="minorHAnsi" w:eastAsiaTheme="minorEastAsia" w:hAnsiTheme="minorHAnsi" w:cs="Times New Roman"/>
      <w:sz w:val="20"/>
      <w:szCs w:val="20"/>
      <w:lang w:bidi="ar-SA"/>
    </w:rPr>
  </w:style>
  <w:style w:type="paragraph" w:customStyle="1" w:styleId="affa">
    <w:name w:val="Внимание"/>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b">
    <w:name w:val="Внимание: криминал!!"/>
    <w:basedOn w:val="affa"/>
    <w:next w:val="a"/>
    <w:uiPriority w:val="99"/>
    <w:qFormat/>
    <w:rsid w:val="00420E0D"/>
  </w:style>
  <w:style w:type="paragraph" w:customStyle="1" w:styleId="affc">
    <w:name w:val="Внимание: недобросовестность!"/>
    <w:basedOn w:val="affa"/>
    <w:next w:val="a"/>
    <w:uiPriority w:val="99"/>
    <w:qFormat/>
    <w:rsid w:val="00420E0D"/>
  </w:style>
  <w:style w:type="paragraph" w:customStyle="1" w:styleId="affd">
    <w:name w:val="Дочерний элемент списк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868381"/>
      <w:sz w:val="20"/>
      <w:szCs w:val="20"/>
      <w:lang w:bidi="ar-SA"/>
    </w:rPr>
  </w:style>
  <w:style w:type="paragraph" w:customStyle="1" w:styleId="affe">
    <w:name w:val="Основное меню (преемственное)"/>
    <w:basedOn w:val="a"/>
    <w:next w:val="a"/>
    <w:uiPriority w:val="99"/>
    <w:qFormat/>
    <w:rsid w:val="00420E0D"/>
    <w:pPr>
      <w:autoSpaceDE w:val="0"/>
      <w:autoSpaceDN w:val="0"/>
      <w:adjustRightInd w:val="0"/>
      <w:spacing w:line="360" w:lineRule="auto"/>
      <w:ind w:firstLine="720"/>
      <w:jc w:val="both"/>
    </w:pPr>
    <w:rPr>
      <w:rFonts w:ascii="Verdana" w:eastAsiaTheme="minorEastAsia" w:hAnsi="Verdana" w:cs="Verdana"/>
      <w:color w:val="auto"/>
      <w:sz w:val="22"/>
      <w:szCs w:val="22"/>
      <w:lang w:bidi="ar-SA"/>
    </w:rPr>
  </w:style>
  <w:style w:type="paragraph" w:customStyle="1" w:styleId="1a">
    <w:name w:val="Заголовок1"/>
    <w:basedOn w:val="affe"/>
    <w:next w:val="a"/>
    <w:uiPriority w:val="99"/>
    <w:qFormat/>
    <w:rsid w:val="00420E0D"/>
    <w:pPr>
      <w:shd w:val="clear" w:color="auto" w:fill="ECE9D8"/>
    </w:pPr>
    <w:rPr>
      <w:b/>
      <w:bCs/>
      <w:color w:val="0058A9"/>
    </w:rPr>
  </w:style>
  <w:style w:type="paragraph" w:customStyle="1" w:styleId="afff">
    <w:name w:val="Заголовок группы контролов"/>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b/>
      <w:bCs/>
      <w:lang w:bidi="ar-SA"/>
    </w:rPr>
  </w:style>
  <w:style w:type="paragraph" w:customStyle="1" w:styleId="afff0">
    <w:name w:val="Заголовок для информации об изменениях"/>
    <w:basedOn w:val="1"/>
    <w:next w:val="a"/>
    <w:uiPriority w:val="99"/>
    <w:qFormat/>
    <w:rsid w:val="00420E0D"/>
    <w:pPr>
      <w:keepNext/>
      <w:keepLines/>
      <w:shd w:val="clear" w:color="auto" w:fill="FFFFFF"/>
      <w:autoSpaceDE w:val="0"/>
      <w:autoSpaceDN w:val="0"/>
      <w:adjustRightInd w:val="0"/>
      <w:spacing w:before="0" w:beforeAutospacing="0" w:after="240" w:afterAutospacing="0" w:line="360" w:lineRule="auto"/>
      <w:jc w:val="center"/>
      <w:outlineLvl w:val="9"/>
    </w:pPr>
    <w:rPr>
      <w:rFonts w:eastAsiaTheme="minorEastAsia"/>
      <w:b w:val="0"/>
      <w:bCs w:val="0"/>
      <w:kern w:val="0"/>
      <w:sz w:val="18"/>
      <w:szCs w:val="18"/>
    </w:rPr>
  </w:style>
  <w:style w:type="paragraph" w:customStyle="1" w:styleId="afff1">
    <w:name w:val="Заголовок распахивающейся части диалога"/>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i/>
      <w:iCs/>
      <w:color w:val="000080"/>
      <w:sz w:val="22"/>
      <w:szCs w:val="22"/>
      <w:lang w:bidi="ar-SA"/>
    </w:rPr>
  </w:style>
  <w:style w:type="paragraph" w:customStyle="1" w:styleId="afff2">
    <w:name w:val="Заголовок статьи"/>
    <w:basedOn w:val="a"/>
    <w:next w:val="a"/>
    <w:uiPriority w:val="99"/>
    <w:qFormat/>
    <w:rsid w:val="00420E0D"/>
    <w:pPr>
      <w:autoSpaceDE w:val="0"/>
      <w:autoSpaceDN w:val="0"/>
      <w:adjustRightInd w:val="0"/>
      <w:spacing w:line="360" w:lineRule="auto"/>
      <w:ind w:left="1612" w:hanging="892"/>
      <w:jc w:val="both"/>
    </w:pPr>
    <w:rPr>
      <w:rFonts w:ascii="Times New Roman" w:eastAsiaTheme="minorEastAsia" w:hAnsi="Times New Roman" w:cs="Times New Roman"/>
      <w:color w:val="auto"/>
      <w:lang w:bidi="ar-SA"/>
    </w:rPr>
  </w:style>
  <w:style w:type="paragraph" w:customStyle="1" w:styleId="afff3">
    <w:name w:val="Заголовок ЭР (левое окно)"/>
    <w:basedOn w:val="a"/>
    <w:next w:val="a"/>
    <w:uiPriority w:val="99"/>
    <w:qFormat/>
    <w:rsid w:val="00420E0D"/>
    <w:pPr>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bidi="ar-SA"/>
    </w:rPr>
  </w:style>
  <w:style w:type="paragraph" w:customStyle="1" w:styleId="afff4">
    <w:name w:val="Заголовок ЭР (правое окно)"/>
    <w:basedOn w:val="afff3"/>
    <w:next w:val="a"/>
    <w:uiPriority w:val="99"/>
    <w:qFormat/>
    <w:rsid w:val="00420E0D"/>
    <w:pPr>
      <w:spacing w:after="0"/>
      <w:jc w:val="left"/>
    </w:pPr>
  </w:style>
  <w:style w:type="paragraph" w:customStyle="1" w:styleId="afff5">
    <w:name w:val="Интерактивный заголовок"/>
    <w:basedOn w:val="1a"/>
    <w:next w:val="a"/>
    <w:uiPriority w:val="99"/>
    <w:qFormat/>
    <w:rsid w:val="00420E0D"/>
    <w:rPr>
      <w:u w:val="single"/>
    </w:rPr>
  </w:style>
  <w:style w:type="paragraph" w:customStyle="1" w:styleId="afff6">
    <w:name w:val="Текст информации об изменениях"/>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353842"/>
      <w:sz w:val="18"/>
      <w:szCs w:val="18"/>
      <w:lang w:bidi="ar-SA"/>
    </w:rPr>
  </w:style>
  <w:style w:type="paragraph" w:customStyle="1" w:styleId="afff7">
    <w:name w:val="Информация об изменениях"/>
    <w:basedOn w:val="afff6"/>
    <w:next w:val="a"/>
    <w:uiPriority w:val="99"/>
    <w:qFormat/>
    <w:rsid w:val="00420E0D"/>
    <w:pPr>
      <w:shd w:val="clear" w:color="auto" w:fill="EAEFED"/>
      <w:spacing w:before="180"/>
      <w:ind w:left="360" w:right="360" w:firstLine="0"/>
    </w:pPr>
  </w:style>
  <w:style w:type="paragraph" w:customStyle="1" w:styleId="afff8">
    <w:name w:val="Текст (справка)"/>
    <w:basedOn w:val="a"/>
    <w:next w:val="a"/>
    <w:uiPriority w:val="99"/>
    <w:qFormat/>
    <w:rsid w:val="00420E0D"/>
    <w:pPr>
      <w:autoSpaceDE w:val="0"/>
      <w:autoSpaceDN w:val="0"/>
      <w:adjustRightInd w:val="0"/>
      <w:spacing w:line="360" w:lineRule="auto"/>
      <w:ind w:left="170" w:right="170"/>
    </w:pPr>
    <w:rPr>
      <w:rFonts w:ascii="Times New Roman" w:eastAsiaTheme="minorEastAsia" w:hAnsi="Times New Roman" w:cs="Times New Roman"/>
      <w:color w:val="auto"/>
      <w:lang w:bidi="ar-SA"/>
    </w:rPr>
  </w:style>
  <w:style w:type="paragraph" w:customStyle="1" w:styleId="afff9">
    <w:name w:val="Комментарий"/>
    <w:basedOn w:val="afff8"/>
    <w:next w:val="a"/>
    <w:uiPriority w:val="99"/>
    <w:qFormat/>
    <w:rsid w:val="00420E0D"/>
    <w:pPr>
      <w:shd w:val="clear" w:color="auto" w:fill="F0F0F0"/>
      <w:spacing w:before="75"/>
      <w:ind w:right="0"/>
      <w:jc w:val="both"/>
    </w:pPr>
    <w:rPr>
      <w:color w:val="353842"/>
    </w:rPr>
  </w:style>
  <w:style w:type="paragraph" w:customStyle="1" w:styleId="afffa">
    <w:name w:val="Информация об изменениях документа"/>
    <w:basedOn w:val="afff9"/>
    <w:next w:val="a"/>
    <w:uiPriority w:val="99"/>
    <w:qFormat/>
    <w:rsid w:val="00420E0D"/>
    <w:rPr>
      <w:i/>
      <w:iCs/>
    </w:rPr>
  </w:style>
  <w:style w:type="paragraph" w:customStyle="1" w:styleId="afffb">
    <w:name w:val="Текст (лев. подпись)"/>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c">
    <w:name w:val="Колонтитул (левый)"/>
    <w:basedOn w:val="afffb"/>
    <w:next w:val="a"/>
    <w:uiPriority w:val="99"/>
    <w:qFormat/>
    <w:rsid w:val="00420E0D"/>
    <w:rPr>
      <w:sz w:val="14"/>
      <w:szCs w:val="14"/>
    </w:rPr>
  </w:style>
  <w:style w:type="paragraph" w:customStyle="1" w:styleId="afffd">
    <w:name w:val="Текст (прав. подпись)"/>
    <w:basedOn w:val="a"/>
    <w:next w:val="a"/>
    <w:uiPriority w:val="99"/>
    <w:qFormat/>
    <w:rsid w:val="00420E0D"/>
    <w:pPr>
      <w:autoSpaceDE w:val="0"/>
      <w:autoSpaceDN w:val="0"/>
      <w:adjustRightInd w:val="0"/>
      <w:spacing w:line="360" w:lineRule="auto"/>
      <w:jc w:val="right"/>
    </w:pPr>
    <w:rPr>
      <w:rFonts w:ascii="Times New Roman" w:eastAsiaTheme="minorEastAsia" w:hAnsi="Times New Roman" w:cs="Times New Roman"/>
      <w:color w:val="auto"/>
      <w:lang w:bidi="ar-SA"/>
    </w:rPr>
  </w:style>
  <w:style w:type="paragraph" w:customStyle="1" w:styleId="afffe">
    <w:name w:val="Колонтитул (правый)"/>
    <w:basedOn w:val="afffd"/>
    <w:next w:val="a"/>
    <w:uiPriority w:val="99"/>
    <w:qFormat/>
    <w:rsid w:val="00420E0D"/>
    <w:rPr>
      <w:sz w:val="14"/>
      <w:szCs w:val="14"/>
    </w:rPr>
  </w:style>
  <w:style w:type="paragraph" w:customStyle="1" w:styleId="affff">
    <w:name w:val="Комментарий пользователя"/>
    <w:basedOn w:val="afff9"/>
    <w:next w:val="a"/>
    <w:uiPriority w:val="99"/>
    <w:qFormat/>
    <w:rsid w:val="00420E0D"/>
    <w:pPr>
      <w:shd w:val="clear" w:color="auto" w:fill="FFDFE0"/>
      <w:jc w:val="left"/>
    </w:pPr>
  </w:style>
  <w:style w:type="paragraph" w:customStyle="1" w:styleId="affff0">
    <w:name w:val="Куда обратиться?"/>
    <w:basedOn w:val="affa"/>
    <w:next w:val="a"/>
    <w:uiPriority w:val="99"/>
    <w:qFormat/>
    <w:rsid w:val="00420E0D"/>
  </w:style>
  <w:style w:type="paragraph" w:customStyle="1" w:styleId="affff1">
    <w:name w:val="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2">
    <w:name w:val="Напишите нам"/>
    <w:basedOn w:val="a"/>
    <w:next w:val="a"/>
    <w:uiPriority w:val="99"/>
    <w:qFormat/>
    <w:rsid w:val="00420E0D"/>
    <w:pPr>
      <w:shd w:val="clear" w:color="auto" w:fill="EFFFAD"/>
      <w:autoSpaceDE w:val="0"/>
      <w:autoSpaceDN w:val="0"/>
      <w:adjustRightInd w:val="0"/>
      <w:spacing w:before="90" w:after="90" w:line="360" w:lineRule="auto"/>
      <w:ind w:left="180" w:right="180"/>
      <w:jc w:val="both"/>
    </w:pPr>
    <w:rPr>
      <w:rFonts w:ascii="Times New Roman" w:eastAsiaTheme="minorEastAsia" w:hAnsi="Times New Roman" w:cs="Times New Roman"/>
      <w:color w:val="auto"/>
      <w:sz w:val="20"/>
      <w:szCs w:val="20"/>
      <w:lang w:bidi="ar-SA"/>
    </w:rPr>
  </w:style>
  <w:style w:type="paragraph" w:customStyle="1" w:styleId="affff3">
    <w:name w:val="Необходимые документы"/>
    <w:basedOn w:val="affa"/>
    <w:next w:val="a"/>
    <w:uiPriority w:val="99"/>
    <w:qFormat/>
    <w:rsid w:val="00420E0D"/>
    <w:pPr>
      <w:ind w:firstLine="118"/>
    </w:pPr>
  </w:style>
  <w:style w:type="paragraph" w:customStyle="1" w:styleId="affff4">
    <w:name w:val="Нормальный (таблица)"/>
    <w:basedOn w:val="a"/>
    <w:next w:val="a"/>
    <w:uiPriority w:val="99"/>
    <w:qFormat/>
    <w:rsid w:val="00420E0D"/>
    <w:pPr>
      <w:autoSpaceDE w:val="0"/>
      <w:autoSpaceDN w:val="0"/>
      <w:adjustRightInd w:val="0"/>
      <w:spacing w:line="360" w:lineRule="auto"/>
      <w:jc w:val="both"/>
    </w:pPr>
    <w:rPr>
      <w:rFonts w:ascii="Times New Roman" w:eastAsiaTheme="minorEastAsia" w:hAnsi="Times New Roman" w:cs="Times New Roman"/>
      <w:color w:val="auto"/>
      <w:lang w:bidi="ar-SA"/>
    </w:rPr>
  </w:style>
  <w:style w:type="paragraph" w:customStyle="1" w:styleId="affff5">
    <w:name w:val="Таблицы (моноширинный)"/>
    <w:basedOn w:val="a"/>
    <w:next w:val="a"/>
    <w:uiPriority w:val="99"/>
    <w:qFormat/>
    <w:rsid w:val="00420E0D"/>
    <w:pPr>
      <w:autoSpaceDE w:val="0"/>
      <w:autoSpaceDN w:val="0"/>
      <w:adjustRightInd w:val="0"/>
      <w:spacing w:line="360" w:lineRule="auto"/>
    </w:pPr>
    <w:rPr>
      <w:rFonts w:ascii="Courier New" w:eastAsiaTheme="minorEastAsia" w:hAnsi="Courier New" w:cs="Courier New"/>
      <w:color w:val="auto"/>
      <w:lang w:bidi="ar-SA"/>
    </w:rPr>
  </w:style>
  <w:style w:type="paragraph" w:customStyle="1" w:styleId="affff6">
    <w:name w:val="Оглавление"/>
    <w:basedOn w:val="affff5"/>
    <w:next w:val="a"/>
    <w:uiPriority w:val="99"/>
    <w:qFormat/>
    <w:rsid w:val="00420E0D"/>
    <w:pPr>
      <w:ind w:left="140"/>
    </w:pPr>
  </w:style>
  <w:style w:type="paragraph" w:customStyle="1" w:styleId="affff7">
    <w:name w:val="Переменная часть"/>
    <w:basedOn w:val="affe"/>
    <w:next w:val="a"/>
    <w:uiPriority w:val="99"/>
    <w:qFormat/>
    <w:rsid w:val="00420E0D"/>
    <w:rPr>
      <w:sz w:val="18"/>
      <w:szCs w:val="18"/>
    </w:rPr>
  </w:style>
  <w:style w:type="paragraph" w:customStyle="1" w:styleId="affff8">
    <w:name w:val="Подвал для информации об изменениях"/>
    <w:basedOn w:val="1"/>
    <w:next w:val="a"/>
    <w:uiPriority w:val="99"/>
    <w:qFormat/>
    <w:rsid w:val="00420E0D"/>
    <w:pPr>
      <w:keepNext/>
      <w:keepLines/>
      <w:autoSpaceDE w:val="0"/>
      <w:autoSpaceDN w:val="0"/>
      <w:adjustRightInd w:val="0"/>
      <w:spacing w:before="480" w:beforeAutospacing="0" w:after="240" w:afterAutospacing="0" w:line="360" w:lineRule="auto"/>
      <w:jc w:val="center"/>
      <w:outlineLvl w:val="9"/>
    </w:pPr>
    <w:rPr>
      <w:rFonts w:eastAsiaTheme="minorEastAsia"/>
      <w:b w:val="0"/>
      <w:bCs w:val="0"/>
      <w:kern w:val="0"/>
      <w:sz w:val="18"/>
      <w:szCs w:val="18"/>
    </w:rPr>
  </w:style>
  <w:style w:type="paragraph" w:customStyle="1" w:styleId="affff9">
    <w:name w:val="Подзаголовок для информации об изменениях"/>
    <w:basedOn w:val="afff6"/>
    <w:next w:val="a"/>
    <w:uiPriority w:val="99"/>
    <w:qFormat/>
    <w:rsid w:val="00420E0D"/>
    <w:rPr>
      <w:b/>
      <w:bCs/>
    </w:rPr>
  </w:style>
  <w:style w:type="paragraph" w:customStyle="1" w:styleId="affffa">
    <w:name w:val="Подчёркнуный текст"/>
    <w:basedOn w:val="a"/>
    <w:next w:val="a"/>
    <w:uiPriority w:val="99"/>
    <w:qFormat/>
    <w:rsid w:val="00420E0D"/>
    <w:pPr>
      <w:pBdr>
        <w:bottom w:val="single" w:sz="4" w:space="0" w:color="auto"/>
      </w:pBd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b">
    <w:name w:val="Постоянная часть"/>
    <w:basedOn w:val="affe"/>
    <w:next w:val="a"/>
    <w:uiPriority w:val="99"/>
    <w:qFormat/>
    <w:rsid w:val="00420E0D"/>
    <w:rPr>
      <w:sz w:val="20"/>
      <w:szCs w:val="20"/>
    </w:rPr>
  </w:style>
  <w:style w:type="paragraph" w:customStyle="1" w:styleId="affffc">
    <w:name w:val="Прижатый влево"/>
    <w:basedOn w:val="a"/>
    <w:next w:val="a"/>
    <w:uiPriority w:val="99"/>
    <w:qFormat/>
    <w:rsid w:val="00420E0D"/>
    <w:pPr>
      <w:autoSpaceDE w:val="0"/>
      <w:autoSpaceDN w:val="0"/>
      <w:adjustRightInd w:val="0"/>
      <w:spacing w:line="360" w:lineRule="auto"/>
    </w:pPr>
    <w:rPr>
      <w:rFonts w:ascii="Times New Roman" w:eastAsiaTheme="minorEastAsia" w:hAnsi="Times New Roman" w:cs="Times New Roman"/>
      <w:color w:val="auto"/>
      <w:lang w:bidi="ar-SA"/>
    </w:rPr>
  </w:style>
  <w:style w:type="paragraph" w:customStyle="1" w:styleId="affffd">
    <w:name w:val="Пример."/>
    <w:basedOn w:val="affa"/>
    <w:next w:val="a"/>
    <w:uiPriority w:val="99"/>
    <w:qFormat/>
    <w:rsid w:val="00420E0D"/>
  </w:style>
  <w:style w:type="paragraph" w:customStyle="1" w:styleId="affffe">
    <w:name w:val="Примечание."/>
    <w:basedOn w:val="affa"/>
    <w:next w:val="a"/>
    <w:uiPriority w:val="99"/>
    <w:qFormat/>
    <w:rsid w:val="00420E0D"/>
  </w:style>
  <w:style w:type="paragraph" w:customStyle="1" w:styleId="afffff">
    <w:name w:val="Словарная статья"/>
    <w:basedOn w:val="a"/>
    <w:next w:val="a"/>
    <w:uiPriority w:val="99"/>
    <w:qFormat/>
    <w:rsid w:val="00420E0D"/>
    <w:pPr>
      <w:autoSpaceDE w:val="0"/>
      <w:autoSpaceDN w:val="0"/>
      <w:adjustRightInd w:val="0"/>
      <w:spacing w:line="360" w:lineRule="auto"/>
      <w:ind w:right="118"/>
      <w:jc w:val="both"/>
    </w:pPr>
    <w:rPr>
      <w:rFonts w:ascii="Times New Roman" w:eastAsiaTheme="minorEastAsia" w:hAnsi="Times New Roman" w:cs="Times New Roman"/>
      <w:color w:val="auto"/>
      <w:lang w:bidi="ar-SA"/>
    </w:rPr>
  </w:style>
  <w:style w:type="paragraph" w:customStyle="1" w:styleId="afffff0">
    <w:name w:val="Ссылка на официальную публикацию"/>
    <w:basedOn w:val="a"/>
    <w:next w:val="a"/>
    <w:uiPriority w:val="99"/>
    <w:qFormat/>
    <w:rsid w:val="00420E0D"/>
    <w:pPr>
      <w:autoSpaceDE w:val="0"/>
      <w:autoSpaceDN w:val="0"/>
      <w:adjustRightInd w:val="0"/>
      <w:spacing w:line="360" w:lineRule="auto"/>
      <w:ind w:firstLine="720"/>
      <w:jc w:val="both"/>
    </w:pPr>
    <w:rPr>
      <w:rFonts w:ascii="Times New Roman" w:eastAsiaTheme="minorEastAsia" w:hAnsi="Times New Roman" w:cs="Times New Roman"/>
      <w:color w:val="auto"/>
      <w:lang w:bidi="ar-SA"/>
    </w:rPr>
  </w:style>
  <w:style w:type="paragraph" w:customStyle="1" w:styleId="afffff1">
    <w:name w:val="Текст в таблице"/>
    <w:basedOn w:val="affff4"/>
    <w:next w:val="a"/>
    <w:uiPriority w:val="99"/>
    <w:qFormat/>
    <w:rsid w:val="00420E0D"/>
    <w:pPr>
      <w:ind w:firstLine="500"/>
    </w:pPr>
  </w:style>
  <w:style w:type="paragraph" w:customStyle="1" w:styleId="afffff2">
    <w:name w:val="Текст ЭР (см. также)"/>
    <w:basedOn w:val="a"/>
    <w:next w:val="a"/>
    <w:uiPriority w:val="99"/>
    <w:qFormat/>
    <w:rsid w:val="00420E0D"/>
    <w:pPr>
      <w:autoSpaceDE w:val="0"/>
      <w:autoSpaceDN w:val="0"/>
      <w:adjustRightInd w:val="0"/>
      <w:spacing w:before="200" w:line="360" w:lineRule="auto"/>
    </w:pPr>
    <w:rPr>
      <w:rFonts w:ascii="Times New Roman" w:eastAsiaTheme="minorEastAsia" w:hAnsi="Times New Roman" w:cs="Times New Roman"/>
      <w:color w:val="auto"/>
      <w:sz w:val="20"/>
      <w:szCs w:val="20"/>
      <w:lang w:bidi="ar-SA"/>
    </w:rPr>
  </w:style>
  <w:style w:type="paragraph" w:customStyle="1" w:styleId="afffff3">
    <w:name w:val="Технический комментарий"/>
    <w:basedOn w:val="a"/>
    <w:next w:val="a"/>
    <w:uiPriority w:val="99"/>
    <w:qFormat/>
    <w:rsid w:val="00420E0D"/>
    <w:pPr>
      <w:shd w:val="clear" w:color="auto" w:fill="FFFFA6"/>
      <w:autoSpaceDE w:val="0"/>
      <w:autoSpaceDN w:val="0"/>
      <w:adjustRightInd w:val="0"/>
      <w:spacing w:line="360" w:lineRule="auto"/>
    </w:pPr>
    <w:rPr>
      <w:rFonts w:ascii="Times New Roman" w:eastAsiaTheme="minorEastAsia" w:hAnsi="Times New Roman" w:cs="Times New Roman"/>
      <w:color w:val="463F31"/>
      <w:lang w:bidi="ar-SA"/>
    </w:rPr>
  </w:style>
  <w:style w:type="paragraph" w:customStyle="1" w:styleId="afffff4">
    <w:name w:val="Формула"/>
    <w:basedOn w:val="a"/>
    <w:next w:val="a"/>
    <w:uiPriority w:val="99"/>
    <w:qFormat/>
    <w:rsid w:val="00420E0D"/>
    <w:pPr>
      <w:shd w:val="clear" w:color="auto" w:fill="F5F3DA"/>
      <w:autoSpaceDE w:val="0"/>
      <w:autoSpaceDN w:val="0"/>
      <w:adjustRightInd w:val="0"/>
      <w:spacing w:before="240" w:after="240" w:line="360" w:lineRule="auto"/>
      <w:ind w:left="420" w:right="420" w:firstLine="300"/>
      <w:jc w:val="both"/>
    </w:pPr>
    <w:rPr>
      <w:rFonts w:ascii="Times New Roman" w:eastAsiaTheme="minorEastAsia" w:hAnsi="Times New Roman" w:cs="Times New Roman"/>
      <w:color w:val="auto"/>
      <w:lang w:bidi="ar-SA"/>
    </w:rPr>
  </w:style>
  <w:style w:type="paragraph" w:customStyle="1" w:styleId="afffff5">
    <w:name w:val="Центрированный (таблица)"/>
    <w:basedOn w:val="affff4"/>
    <w:next w:val="a"/>
    <w:uiPriority w:val="99"/>
    <w:qFormat/>
    <w:rsid w:val="00420E0D"/>
    <w:pPr>
      <w:jc w:val="center"/>
    </w:pPr>
  </w:style>
  <w:style w:type="paragraph" w:customStyle="1" w:styleId="-">
    <w:name w:val="ЭР-содержание (правое окно)"/>
    <w:basedOn w:val="a"/>
    <w:next w:val="a"/>
    <w:uiPriority w:val="99"/>
    <w:qFormat/>
    <w:rsid w:val="00420E0D"/>
    <w:pPr>
      <w:autoSpaceDE w:val="0"/>
      <w:autoSpaceDN w:val="0"/>
      <w:adjustRightInd w:val="0"/>
      <w:spacing w:before="300" w:line="360" w:lineRule="auto"/>
    </w:pPr>
    <w:rPr>
      <w:rFonts w:ascii="Times New Roman" w:eastAsiaTheme="minorEastAsia" w:hAnsi="Times New Roman" w:cs="Times New Roman"/>
      <w:color w:val="auto"/>
      <w:lang w:bidi="ar-SA"/>
    </w:rPr>
  </w:style>
  <w:style w:type="paragraph" w:customStyle="1" w:styleId="29">
    <w:name w:val="Абзац списка2"/>
    <w:basedOn w:val="a"/>
    <w:uiPriority w:val="99"/>
    <w:qFormat/>
    <w:rsid w:val="00420E0D"/>
    <w:pPr>
      <w:widowControl/>
      <w:spacing w:after="160" w:line="256" w:lineRule="auto"/>
      <w:ind w:left="720"/>
      <w:contextualSpacing/>
    </w:pPr>
    <w:rPr>
      <w:rFonts w:ascii="Calibri" w:eastAsiaTheme="minorEastAsia" w:hAnsi="Calibri" w:cs="Times New Roman"/>
      <w:color w:val="auto"/>
      <w:sz w:val="22"/>
      <w:szCs w:val="22"/>
      <w:lang w:eastAsia="en-US" w:bidi="ar-SA"/>
    </w:rPr>
  </w:style>
  <w:style w:type="paragraph" w:customStyle="1" w:styleId="book-authors">
    <w:name w:val="book-authors"/>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book-summary">
    <w:name w:val="book-summary"/>
    <w:basedOn w:val="a"/>
    <w:uiPriority w:val="99"/>
    <w:qFormat/>
    <w:rsid w:val="00420E0D"/>
    <w:pPr>
      <w:widowControl/>
      <w:spacing w:before="100" w:beforeAutospacing="1" w:after="100" w:afterAutospacing="1"/>
    </w:pPr>
    <w:rPr>
      <w:rFonts w:ascii="Times New Roman" w:eastAsiaTheme="minorEastAsia" w:hAnsi="Times New Roman" w:cs="Times New Roman"/>
      <w:color w:val="auto"/>
      <w:lang w:eastAsia="zh-TW" w:bidi="ar-SA"/>
    </w:rPr>
  </w:style>
  <w:style w:type="paragraph" w:customStyle="1" w:styleId="2a">
    <w:name w:val="Знак2"/>
    <w:basedOn w:val="a"/>
    <w:uiPriority w:val="99"/>
    <w:qFormat/>
    <w:rsid w:val="00420E0D"/>
    <w:pPr>
      <w:widowControl/>
      <w:tabs>
        <w:tab w:val="left" w:pos="708"/>
      </w:tabs>
      <w:spacing w:after="160" w:line="240" w:lineRule="exact"/>
    </w:pPr>
    <w:rPr>
      <w:rFonts w:ascii="Verdana" w:eastAsiaTheme="minorEastAsia" w:hAnsi="Verdana" w:cs="Verdana"/>
      <w:color w:val="auto"/>
      <w:sz w:val="20"/>
      <w:szCs w:val="20"/>
      <w:lang w:val="en-US" w:eastAsia="en-US" w:bidi="ar-SA"/>
    </w:rPr>
  </w:style>
  <w:style w:type="paragraph" w:customStyle="1" w:styleId="normal-p">
    <w:name w:val="normal-p"/>
    <w:basedOn w:val="a"/>
    <w:uiPriority w:val="99"/>
    <w:qFormat/>
    <w:rsid w:val="00420E0D"/>
    <w:pPr>
      <w:widowControl/>
      <w:spacing w:after="150"/>
    </w:pPr>
    <w:rPr>
      <w:rFonts w:ascii="Times New Roman" w:eastAsiaTheme="minorEastAsia" w:hAnsi="Times New Roman" w:cs="Times New Roman"/>
      <w:color w:val="auto"/>
      <w:lang w:eastAsia="zh-TW" w:bidi="ar-SA"/>
    </w:rPr>
  </w:style>
  <w:style w:type="character" w:customStyle="1" w:styleId="8">
    <w:name w:val="Основной текст (8)_"/>
    <w:link w:val="80"/>
    <w:locked/>
    <w:rsid w:val="00420E0D"/>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qFormat/>
    <w:rsid w:val="00420E0D"/>
    <w:pPr>
      <w:widowControl/>
      <w:shd w:val="clear" w:color="auto" w:fill="FFFFFF"/>
      <w:spacing w:line="240" w:lineRule="atLeast"/>
    </w:pPr>
    <w:rPr>
      <w:rFonts w:ascii="Times New Roman" w:eastAsia="Times New Roman" w:hAnsi="Times New Roman" w:cs="Times New Roman"/>
      <w:i/>
      <w:color w:val="auto"/>
      <w:sz w:val="27"/>
    </w:rPr>
  </w:style>
  <w:style w:type="character" w:customStyle="1" w:styleId="7">
    <w:name w:val="Основной текст (7)_"/>
    <w:link w:val="70"/>
    <w:locked/>
    <w:rsid w:val="00420E0D"/>
    <w:rPr>
      <w:sz w:val="27"/>
      <w:shd w:val="clear" w:color="auto" w:fill="FFFFFF"/>
    </w:rPr>
  </w:style>
  <w:style w:type="paragraph" w:customStyle="1" w:styleId="70">
    <w:name w:val="Основной текст (7)"/>
    <w:basedOn w:val="a"/>
    <w:link w:val="7"/>
    <w:qFormat/>
    <w:rsid w:val="00420E0D"/>
    <w:pPr>
      <w:widowControl/>
      <w:shd w:val="clear" w:color="auto" w:fill="FFFFFF"/>
      <w:spacing w:before="480" w:after="60" w:line="240" w:lineRule="atLeast"/>
      <w:ind w:hanging="340"/>
    </w:pPr>
    <w:rPr>
      <w:color w:val="auto"/>
      <w:sz w:val="27"/>
    </w:rPr>
  </w:style>
  <w:style w:type="character" w:customStyle="1" w:styleId="34">
    <w:name w:val="Заголовок №3_"/>
    <w:link w:val="310"/>
    <w:locked/>
    <w:rsid w:val="00420E0D"/>
    <w:rPr>
      <w:b/>
      <w:sz w:val="27"/>
      <w:shd w:val="clear" w:color="auto" w:fill="FFFFFF"/>
    </w:rPr>
  </w:style>
  <w:style w:type="paragraph" w:customStyle="1" w:styleId="310">
    <w:name w:val="Заголовок №31"/>
    <w:basedOn w:val="a"/>
    <w:link w:val="34"/>
    <w:qFormat/>
    <w:rsid w:val="00420E0D"/>
    <w:pPr>
      <w:widowControl/>
      <w:shd w:val="clear" w:color="auto" w:fill="FFFFFF"/>
      <w:spacing w:after="300" w:line="326" w:lineRule="exact"/>
      <w:jc w:val="center"/>
      <w:outlineLvl w:val="2"/>
    </w:pPr>
    <w:rPr>
      <w:b/>
      <w:color w:val="auto"/>
      <w:sz w:val="27"/>
    </w:rPr>
  </w:style>
  <w:style w:type="character" w:customStyle="1" w:styleId="2b">
    <w:name w:val="Заголовок №2_"/>
    <w:link w:val="213"/>
    <w:locked/>
    <w:rsid w:val="00420E0D"/>
    <w:rPr>
      <w:b/>
      <w:sz w:val="27"/>
      <w:shd w:val="clear" w:color="auto" w:fill="FFFFFF"/>
      <w:lang w:val="en-US" w:eastAsia="en-US"/>
    </w:rPr>
  </w:style>
  <w:style w:type="paragraph" w:customStyle="1" w:styleId="213">
    <w:name w:val="Заголовок №21"/>
    <w:basedOn w:val="a"/>
    <w:link w:val="2b"/>
    <w:qFormat/>
    <w:rsid w:val="00420E0D"/>
    <w:pPr>
      <w:widowControl/>
      <w:shd w:val="clear" w:color="auto" w:fill="FFFFFF"/>
      <w:spacing w:before="60" w:after="420" w:line="240" w:lineRule="atLeast"/>
      <w:outlineLvl w:val="1"/>
    </w:pPr>
    <w:rPr>
      <w:b/>
      <w:color w:val="auto"/>
      <w:sz w:val="27"/>
      <w:lang w:val="en-US" w:eastAsia="en-US"/>
    </w:rPr>
  </w:style>
  <w:style w:type="character" w:customStyle="1" w:styleId="150">
    <w:name w:val="Основной текст (15)_"/>
    <w:link w:val="151"/>
    <w:locked/>
    <w:rsid w:val="00420E0D"/>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qFormat/>
    <w:rsid w:val="00420E0D"/>
    <w:pPr>
      <w:widowControl/>
      <w:shd w:val="clear" w:color="auto" w:fill="FFFFFF"/>
      <w:spacing w:line="240" w:lineRule="atLeast"/>
    </w:pPr>
    <w:rPr>
      <w:rFonts w:ascii="Times New Roman" w:eastAsia="Times New Roman" w:hAnsi="Times New Roman" w:cs="Times New Roman"/>
      <w:color w:val="auto"/>
      <w:sz w:val="19"/>
    </w:rPr>
  </w:style>
  <w:style w:type="character" w:customStyle="1" w:styleId="170">
    <w:name w:val="Основной текст (17)_"/>
    <w:link w:val="171"/>
    <w:locked/>
    <w:rsid w:val="00420E0D"/>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qFormat/>
    <w:rsid w:val="00420E0D"/>
    <w:pPr>
      <w:widowControl/>
      <w:shd w:val="clear" w:color="auto" w:fill="FFFFFF"/>
      <w:spacing w:line="240" w:lineRule="atLeast"/>
    </w:pPr>
    <w:rPr>
      <w:rFonts w:ascii="Times New Roman" w:eastAsia="Times New Roman" w:hAnsi="Times New Roman" w:cs="Times New Roman"/>
      <w:i/>
      <w:color w:val="auto"/>
      <w:sz w:val="23"/>
    </w:rPr>
  </w:style>
  <w:style w:type="character" w:customStyle="1" w:styleId="160">
    <w:name w:val="Основной текст (16)_"/>
    <w:link w:val="161"/>
    <w:locked/>
    <w:rsid w:val="00420E0D"/>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qFormat/>
    <w:rsid w:val="00420E0D"/>
    <w:pPr>
      <w:widowControl/>
      <w:shd w:val="clear" w:color="auto" w:fill="FFFFFF"/>
      <w:spacing w:line="240" w:lineRule="atLeast"/>
    </w:pPr>
    <w:rPr>
      <w:rFonts w:ascii="Times New Roman" w:eastAsia="Times New Roman" w:hAnsi="Times New Roman" w:cs="Times New Roman"/>
      <w:b/>
      <w:i/>
      <w:color w:val="auto"/>
      <w:sz w:val="19"/>
    </w:rPr>
  </w:style>
  <w:style w:type="paragraph" w:customStyle="1" w:styleId="afffff6">
    <w:name w:val="Содержимое таблицы"/>
    <w:basedOn w:val="a"/>
    <w:uiPriority w:val="99"/>
    <w:qFormat/>
    <w:rsid w:val="00420E0D"/>
    <w:pPr>
      <w:widowControl/>
      <w:suppressLineNumbers/>
      <w:suppressAutoHyphens/>
    </w:pPr>
    <w:rPr>
      <w:rFonts w:ascii="Times New Roman" w:eastAsiaTheme="minorEastAsia" w:hAnsi="Times New Roman" w:cs="Times New Roman"/>
      <w:color w:val="auto"/>
      <w:lang w:eastAsia="ar-SA" w:bidi="ar-SA"/>
    </w:rPr>
  </w:style>
  <w:style w:type="paragraph" w:customStyle="1" w:styleId="1b">
    <w:name w:val="Тема примечания1"/>
    <w:basedOn w:val="ae"/>
    <w:next w:val="ae"/>
    <w:uiPriority w:val="99"/>
    <w:qFormat/>
    <w:rsid w:val="00420E0D"/>
    <w:pPr>
      <w:widowControl/>
    </w:pPr>
    <w:rPr>
      <w:rFonts w:ascii="Calibri" w:eastAsia="PMingLiU" w:hAnsi="Calibri" w:cs="Arial"/>
      <w:b/>
      <w:bCs/>
      <w:color w:val="auto"/>
      <w:sz w:val="22"/>
      <w:szCs w:val="22"/>
      <w:lang w:eastAsia="en-US"/>
    </w:rPr>
  </w:style>
  <w:style w:type="character" w:styleId="afffff7">
    <w:name w:val="page number"/>
    <w:basedOn w:val="a0"/>
    <w:uiPriority w:val="99"/>
    <w:semiHidden/>
    <w:unhideWhenUsed/>
    <w:rsid w:val="00420E0D"/>
    <w:rPr>
      <w:rFonts w:ascii="Times New Roman" w:hAnsi="Times New Roman" w:cs="Times New Roman" w:hint="default"/>
    </w:rPr>
  </w:style>
  <w:style w:type="character" w:styleId="afffff8">
    <w:name w:val="endnote reference"/>
    <w:basedOn w:val="a0"/>
    <w:uiPriority w:val="99"/>
    <w:semiHidden/>
    <w:unhideWhenUsed/>
    <w:rsid w:val="00420E0D"/>
    <w:rPr>
      <w:rFonts w:ascii="Times New Roman" w:hAnsi="Times New Roman" w:cs="Times New Roman" w:hint="default"/>
      <w:vertAlign w:val="superscript"/>
    </w:rPr>
  </w:style>
  <w:style w:type="paragraph" w:styleId="aff7">
    <w:name w:val="Body Text"/>
    <w:basedOn w:val="a"/>
    <w:link w:val="aff6"/>
    <w:uiPriority w:val="99"/>
    <w:semiHidden/>
    <w:unhideWhenUsed/>
    <w:rsid w:val="00420E0D"/>
    <w:pPr>
      <w:widowControl/>
    </w:pPr>
    <w:rPr>
      <w:rFonts w:ascii="Times New Roman" w:hAnsi="Times New Roman" w:cs="Times New Roman"/>
      <w:color w:val="auto"/>
      <w:sz w:val="28"/>
    </w:rPr>
  </w:style>
  <w:style w:type="character" w:customStyle="1" w:styleId="1c">
    <w:name w:val="Основной текст Знак1"/>
    <w:basedOn w:val="a0"/>
    <w:uiPriority w:val="99"/>
    <w:semiHidden/>
    <w:rsid w:val="00420E0D"/>
    <w:rPr>
      <w:color w:val="000000"/>
    </w:rPr>
  </w:style>
  <w:style w:type="paragraph" w:styleId="26">
    <w:name w:val="Body Text 2"/>
    <w:basedOn w:val="a"/>
    <w:link w:val="25"/>
    <w:uiPriority w:val="99"/>
    <w:semiHidden/>
    <w:unhideWhenUsed/>
    <w:rsid w:val="00420E0D"/>
    <w:pPr>
      <w:widowControl/>
      <w:ind w:right="-57"/>
      <w:jc w:val="both"/>
    </w:pPr>
    <w:rPr>
      <w:rFonts w:ascii="Times New Roman" w:hAnsi="Times New Roman" w:cs="Times New Roman"/>
      <w:color w:val="auto"/>
      <w:sz w:val="28"/>
    </w:rPr>
  </w:style>
  <w:style w:type="character" w:customStyle="1" w:styleId="214">
    <w:name w:val="Основной текст 2 Знак1"/>
    <w:basedOn w:val="a0"/>
    <w:uiPriority w:val="99"/>
    <w:semiHidden/>
    <w:rsid w:val="00420E0D"/>
    <w:rPr>
      <w:color w:val="000000"/>
    </w:rPr>
  </w:style>
  <w:style w:type="character" w:customStyle="1" w:styleId="blk">
    <w:name w:val="blk"/>
    <w:rsid w:val="00420E0D"/>
  </w:style>
  <w:style w:type="character" w:customStyle="1" w:styleId="1d">
    <w:name w:val="Текст сноски Знак1"/>
    <w:basedOn w:val="a0"/>
    <w:uiPriority w:val="99"/>
    <w:semiHidden/>
    <w:rsid w:val="00420E0D"/>
    <w:rPr>
      <w:rFonts w:asciiTheme="minorHAnsi" w:eastAsiaTheme="minorEastAsia" w:hAnsiTheme="minorHAnsi" w:cs="Times New Roman"/>
      <w:sz w:val="20"/>
      <w:szCs w:val="20"/>
      <w:lang w:bidi="ar-SA"/>
    </w:rPr>
  </w:style>
  <w:style w:type="character" w:customStyle="1" w:styleId="FootnoteTextChar">
    <w:name w:val="Footnote Text Char"/>
    <w:locked/>
    <w:rsid w:val="00420E0D"/>
    <w:rPr>
      <w:rFonts w:ascii="Times New Roman" w:hAnsi="Times New Roman" w:cs="Times New Roman" w:hint="default"/>
      <w:sz w:val="20"/>
      <w:lang w:val="x-none" w:eastAsia="ru-RU"/>
    </w:rPr>
  </w:style>
  <w:style w:type="character" w:customStyle="1" w:styleId="1e">
    <w:name w:val="Текст выноски Знак1"/>
    <w:basedOn w:val="a0"/>
    <w:uiPriority w:val="99"/>
    <w:semiHidden/>
    <w:rsid w:val="00420E0D"/>
    <w:rPr>
      <w:rFonts w:ascii="Segoe UI" w:eastAsiaTheme="minorEastAsia" w:hAnsi="Segoe UI" w:cs="Segoe UI"/>
      <w:sz w:val="18"/>
      <w:szCs w:val="18"/>
      <w:lang w:bidi="ar-SA"/>
    </w:rPr>
  </w:style>
  <w:style w:type="character" w:customStyle="1" w:styleId="1f">
    <w:name w:val="Верхний колонтитул Знак1"/>
    <w:basedOn w:val="a0"/>
    <w:uiPriority w:val="99"/>
    <w:semiHidden/>
    <w:rsid w:val="00420E0D"/>
    <w:rPr>
      <w:rFonts w:asciiTheme="minorHAnsi" w:eastAsiaTheme="minorEastAsia" w:hAnsiTheme="minorHAnsi" w:cs="Times New Roman"/>
      <w:sz w:val="22"/>
      <w:szCs w:val="22"/>
      <w:lang w:bidi="ar-SA"/>
    </w:rPr>
  </w:style>
  <w:style w:type="paragraph" w:styleId="28">
    <w:name w:val="Body Text Indent 2"/>
    <w:basedOn w:val="a"/>
    <w:link w:val="27"/>
    <w:uiPriority w:val="99"/>
    <w:semiHidden/>
    <w:unhideWhenUsed/>
    <w:rsid w:val="00420E0D"/>
    <w:pPr>
      <w:widowControl/>
      <w:spacing w:after="120" w:line="480" w:lineRule="auto"/>
      <w:ind w:left="283"/>
    </w:pPr>
    <w:rPr>
      <w:rFonts w:ascii="Times New Roman" w:hAnsi="Times New Roman" w:cs="Times New Roman"/>
      <w:color w:val="auto"/>
    </w:rPr>
  </w:style>
  <w:style w:type="character" w:customStyle="1" w:styleId="215">
    <w:name w:val="Основной текст с отступом 2 Знак1"/>
    <w:basedOn w:val="a0"/>
    <w:uiPriority w:val="99"/>
    <w:semiHidden/>
    <w:rsid w:val="00420E0D"/>
    <w:rPr>
      <w:color w:val="000000"/>
    </w:rPr>
  </w:style>
  <w:style w:type="character" w:customStyle="1" w:styleId="1f0">
    <w:name w:val="Тема примечания Знак1"/>
    <w:basedOn w:val="19"/>
    <w:uiPriority w:val="99"/>
    <w:semiHidden/>
    <w:rsid w:val="00420E0D"/>
    <w:rPr>
      <w:rFonts w:asciiTheme="minorHAnsi" w:eastAsiaTheme="minorEastAsia" w:hAnsiTheme="minorHAnsi" w:cs="Times New Roman"/>
      <w:b/>
      <w:bCs/>
      <w:sz w:val="20"/>
      <w:szCs w:val="20"/>
      <w:lang w:bidi="ar-SA"/>
    </w:rPr>
  </w:style>
  <w:style w:type="character" w:customStyle="1" w:styleId="afffff9">
    <w:name w:val="Цветовое выделение"/>
    <w:uiPriority w:val="99"/>
    <w:rsid w:val="00420E0D"/>
    <w:rPr>
      <w:b/>
      <w:bCs w:val="0"/>
      <w:color w:val="26282F"/>
    </w:rPr>
  </w:style>
  <w:style w:type="character" w:customStyle="1" w:styleId="afffffa">
    <w:name w:val="Гипертекстовая ссылка"/>
    <w:uiPriority w:val="99"/>
    <w:rsid w:val="00420E0D"/>
    <w:rPr>
      <w:b/>
      <w:bCs w:val="0"/>
      <w:color w:val="106BBE"/>
    </w:rPr>
  </w:style>
  <w:style w:type="character" w:customStyle="1" w:styleId="afffffb">
    <w:name w:val="Активная гипертекстовая ссылка"/>
    <w:uiPriority w:val="99"/>
    <w:rsid w:val="00420E0D"/>
    <w:rPr>
      <w:b/>
      <w:bCs w:val="0"/>
      <w:color w:val="106BBE"/>
      <w:u w:val="single"/>
    </w:rPr>
  </w:style>
  <w:style w:type="character" w:customStyle="1" w:styleId="afffffc">
    <w:name w:val="Выделение для Базового Поиска"/>
    <w:uiPriority w:val="99"/>
    <w:rsid w:val="00420E0D"/>
    <w:rPr>
      <w:b/>
      <w:bCs w:val="0"/>
      <w:color w:val="0058A9"/>
    </w:rPr>
  </w:style>
  <w:style w:type="character" w:customStyle="1" w:styleId="afffffd">
    <w:name w:val="Выделение для Базового Поиска (курсив)"/>
    <w:uiPriority w:val="99"/>
    <w:rsid w:val="00420E0D"/>
    <w:rPr>
      <w:b/>
      <w:bCs w:val="0"/>
      <w:i/>
      <w:iCs w:val="0"/>
      <w:color w:val="0058A9"/>
    </w:rPr>
  </w:style>
  <w:style w:type="character" w:customStyle="1" w:styleId="afffffe">
    <w:name w:val="Заголовок своего сообщения"/>
    <w:uiPriority w:val="99"/>
    <w:rsid w:val="00420E0D"/>
    <w:rPr>
      <w:b/>
      <w:bCs w:val="0"/>
      <w:color w:val="26282F"/>
    </w:rPr>
  </w:style>
  <w:style w:type="character" w:customStyle="1" w:styleId="affffff">
    <w:name w:val="Заголовок чужого сообщения"/>
    <w:uiPriority w:val="99"/>
    <w:rsid w:val="00420E0D"/>
    <w:rPr>
      <w:b/>
      <w:bCs w:val="0"/>
      <w:color w:val="FF0000"/>
    </w:rPr>
  </w:style>
  <w:style w:type="character" w:customStyle="1" w:styleId="affffff0">
    <w:name w:val="Найденные слова"/>
    <w:uiPriority w:val="99"/>
    <w:rsid w:val="00420E0D"/>
    <w:rPr>
      <w:b/>
      <w:bCs w:val="0"/>
      <w:color w:val="26282F"/>
      <w:shd w:val="clear" w:color="auto" w:fill="FFF580"/>
    </w:rPr>
  </w:style>
  <w:style w:type="character" w:customStyle="1" w:styleId="affffff1">
    <w:name w:val="Не вступил в силу"/>
    <w:uiPriority w:val="99"/>
    <w:rsid w:val="00420E0D"/>
    <w:rPr>
      <w:b/>
      <w:bCs w:val="0"/>
      <w:color w:val="000000"/>
      <w:shd w:val="clear" w:color="auto" w:fill="D8EDE8"/>
    </w:rPr>
  </w:style>
  <w:style w:type="character" w:customStyle="1" w:styleId="affffff2">
    <w:name w:val="Опечатки"/>
    <w:uiPriority w:val="99"/>
    <w:rsid w:val="00420E0D"/>
    <w:rPr>
      <w:color w:val="FF0000"/>
    </w:rPr>
  </w:style>
  <w:style w:type="character" w:customStyle="1" w:styleId="affffff3">
    <w:name w:val="Продолжение ссылки"/>
    <w:uiPriority w:val="99"/>
    <w:rsid w:val="00420E0D"/>
  </w:style>
  <w:style w:type="character" w:customStyle="1" w:styleId="affffff4">
    <w:name w:val="Сравнение редакций"/>
    <w:uiPriority w:val="99"/>
    <w:rsid w:val="00420E0D"/>
    <w:rPr>
      <w:b/>
      <w:bCs w:val="0"/>
      <w:color w:val="26282F"/>
    </w:rPr>
  </w:style>
  <w:style w:type="character" w:customStyle="1" w:styleId="affffff5">
    <w:name w:val="Сравнение редакций. Добавленный фрагмент"/>
    <w:uiPriority w:val="99"/>
    <w:rsid w:val="00420E0D"/>
    <w:rPr>
      <w:color w:val="000000"/>
      <w:shd w:val="clear" w:color="auto" w:fill="C1D7FF"/>
    </w:rPr>
  </w:style>
  <w:style w:type="character" w:customStyle="1" w:styleId="affffff6">
    <w:name w:val="Сравнение редакций. Удаленный фрагмент"/>
    <w:uiPriority w:val="99"/>
    <w:rsid w:val="00420E0D"/>
    <w:rPr>
      <w:color w:val="000000"/>
      <w:shd w:val="clear" w:color="auto" w:fill="C4C413"/>
    </w:rPr>
  </w:style>
  <w:style w:type="character" w:customStyle="1" w:styleId="affffff7">
    <w:name w:val="Ссылка на утративший силу документ"/>
    <w:uiPriority w:val="99"/>
    <w:rsid w:val="00420E0D"/>
    <w:rPr>
      <w:b/>
      <w:bCs w:val="0"/>
      <w:color w:val="749232"/>
    </w:rPr>
  </w:style>
  <w:style w:type="character" w:customStyle="1" w:styleId="affffff8">
    <w:name w:val="Утратил силу"/>
    <w:uiPriority w:val="99"/>
    <w:rsid w:val="00420E0D"/>
    <w:rPr>
      <w:b/>
      <w:bCs w:val="0"/>
      <w:strike/>
      <w:color w:val="666600"/>
    </w:rPr>
  </w:style>
  <w:style w:type="paragraph" w:styleId="aff3">
    <w:name w:val="endnote text"/>
    <w:basedOn w:val="a"/>
    <w:link w:val="aff2"/>
    <w:uiPriority w:val="99"/>
    <w:semiHidden/>
    <w:unhideWhenUsed/>
    <w:rsid w:val="00420E0D"/>
    <w:pPr>
      <w:widowControl/>
    </w:pPr>
    <w:rPr>
      <w:color w:val="auto"/>
      <w:sz w:val="20"/>
      <w:szCs w:val="20"/>
    </w:rPr>
  </w:style>
  <w:style w:type="character" w:customStyle="1" w:styleId="1f1">
    <w:name w:val="Текст концевой сноски Знак1"/>
    <w:basedOn w:val="a0"/>
    <w:uiPriority w:val="99"/>
    <w:semiHidden/>
    <w:rsid w:val="00420E0D"/>
    <w:rPr>
      <w:color w:val="000000"/>
      <w:sz w:val="20"/>
      <w:szCs w:val="20"/>
    </w:rPr>
  </w:style>
  <w:style w:type="paragraph" w:styleId="aff5">
    <w:name w:val="Title"/>
    <w:basedOn w:val="a"/>
    <w:next w:val="a"/>
    <w:link w:val="aff4"/>
    <w:uiPriority w:val="10"/>
    <w:qFormat/>
    <w:rsid w:val="00420E0D"/>
    <w:pPr>
      <w:keepNext/>
      <w:keepLines/>
      <w:widowControl/>
      <w:spacing w:before="480" w:after="120"/>
      <w:contextualSpacing/>
    </w:pPr>
    <w:rPr>
      <w:rFonts w:ascii="Times New Roman" w:hAnsi="Times New Roman" w:cs="Times New Roman"/>
      <w:b/>
      <w:sz w:val="72"/>
      <w:szCs w:val="72"/>
    </w:rPr>
  </w:style>
  <w:style w:type="character" w:customStyle="1" w:styleId="1f2">
    <w:name w:val="Заголовок Знак1"/>
    <w:basedOn w:val="a0"/>
    <w:uiPriority w:val="10"/>
    <w:rsid w:val="00420E0D"/>
    <w:rPr>
      <w:rFonts w:asciiTheme="majorHAnsi" w:eastAsiaTheme="majorEastAsia" w:hAnsiTheme="majorHAnsi" w:cstheme="majorBidi"/>
      <w:spacing w:val="-10"/>
      <w:kern w:val="28"/>
      <w:sz w:val="56"/>
      <w:szCs w:val="56"/>
    </w:rPr>
  </w:style>
  <w:style w:type="paragraph" w:styleId="aff9">
    <w:name w:val="Subtitle"/>
    <w:basedOn w:val="a"/>
    <w:next w:val="a"/>
    <w:link w:val="aff8"/>
    <w:qFormat/>
    <w:rsid w:val="00420E0D"/>
    <w:pPr>
      <w:keepNext/>
      <w:keepLines/>
      <w:widowControl/>
      <w:spacing w:before="360" w:after="80"/>
      <w:contextualSpacing/>
    </w:pPr>
    <w:rPr>
      <w:rFonts w:ascii="Georgia" w:hAnsi="Georgia" w:cs="Georgia"/>
      <w:i/>
      <w:color w:val="666666"/>
      <w:sz w:val="48"/>
      <w:szCs w:val="48"/>
    </w:rPr>
  </w:style>
  <w:style w:type="character" w:customStyle="1" w:styleId="1f3">
    <w:name w:val="Подзаголовок Знак1"/>
    <w:basedOn w:val="a0"/>
    <w:uiPriority w:val="11"/>
    <w:rsid w:val="00420E0D"/>
    <w:rPr>
      <w:rFonts w:asciiTheme="minorHAnsi" w:eastAsiaTheme="minorEastAsia" w:hAnsiTheme="minorHAnsi" w:cstheme="minorBidi"/>
      <w:color w:val="5A5A5A" w:themeColor="text1" w:themeTint="A5"/>
      <w:spacing w:val="15"/>
      <w:sz w:val="22"/>
      <w:szCs w:val="22"/>
    </w:rPr>
  </w:style>
  <w:style w:type="character" w:customStyle="1" w:styleId="post-b1">
    <w:name w:val="post-b1"/>
    <w:basedOn w:val="a0"/>
    <w:rsid w:val="00420E0D"/>
    <w:rPr>
      <w:rFonts w:ascii="Times New Roman" w:hAnsi="Times New Roman" w:cs="Times New Roman" w:hint="default"/>
      <w:b/>
      <w:bCs/>
    </w:rPr>
  </w:style>
  <w:style w:type="character" w:customStyle="1" w:styleId="normal-h">
    <w:name w:val="normal-h"/>
    <w:basedOn w:val="a0"/>
    <w:rsid w:val="00420E0D"/>
    <w:rPr>
      <w:rFonts w:ascii="Times New Roman" w:hAnsi="Times New Roman" w:cs="Times New Roman" w:hint="default"/>
    </w:rPr>
  </w:style>
  <w:style w:type="character" w:customStyle="1" w:styleId="spelling-content-entity">
    <w:name w:val="spelling-content-entity"/>
    <w:basedOn w:val="a0"/>
    <w:rsid w:val="00420E0D"/>
    <w:rPr>
      <w:rFonts w:ascii="Times New Roman" w:hAnsi="Times New Roman" w:cs="Times New Roman" w:hint="default"/>
    </w:rPr>
  </w:style>
  <w:style w:type="character" w:customStyle="1" w:styleId="FontStyle31">
    <w:name w:val="Font Style31"/>
    <w:rsid w:val="00420E0D"/>
    <w:rPr>
      <w:rFonts w:ascii="Times New Roman" w:hAnsi="Times New Roman" w:cs="Times New Roman" w:hint="default"/>
      <w:sz w:val="16"/>
    </w:rPr>
  </w:style>
  <w:style w:type="character" w:customStyle="1" w:styleId="l6">
    <w:name w:val="l6"/>
    <w:rsid w:val="00420E0D"/>
  </w:style>
  <w:style w:type="character" w:customStyle="1" w:styleId="small">
    <w:name w:val="small"/>
    <w:basedOn w:val="a0"/>
    <w:rsid w:val="00420E0D"/>
    <w:rPr>
      <w:rFonts w:ascii="Times New Roman" w:hAnsi="Times New Roman" w:cs="Times New Roman" w:hint="default"/>
    </w:rPr>
  </w:style>
  <w:style w:type="character" w:customStyle="1" w:styleId="74">
    <w:name w:val="Основной текст (7) + Полужирный4"/>
    <w:rsid w:val="00420E0D"/>
    <w:rPr>
      <w:b/>
      <w:bCs w:val="0"/>
      <w:sz w:val="27"/>
    </w:rPr>
  </w:style>
  <w:style w:type="character" w:customStyle="1" w:styleId="2c">
    <w:name w:val="Заголовок №2"/>
    <w:rsid w:val="00420E0D"/>
    <w:rPr>
      <w:b/>
      <w:bCs w:val="0"/>
      <w:sz w:val="27"/>
      <w:u w:val="single"/>
      <w:lang w:val="en-US" w:eastAsia="en-US"/>
    </w:rPr>
  </w:style>
  <w:style w:type="character" w:customStyle="1" w:styleId="73">
    <w:name w:val="Основной текст (7) + Полужирный3"/>
    <w:rsid w:val="00420E0D"/>
    <w:rPr>
      <w:b/>
      <w:bCs w:val="0"/>
      <w:sz w:val="27"/>
    </w:rPr>
  </w:style>
  <w:style w:type="character" w:customStyle="1" w:styleId="71">
    <w:name w:val="Основной текст (7) + Полужирный1"/>
    <w:rsid w:val="00420E0D"/>
    <w:rPr>
      <w:b/>
      <w:bCs w:val="0"/>
      <w:sz w:val="27"/>
    </w:rPr>
  </w:style>
  <w:style w:type="character" w:customStyle="1" w:styleId="apple-style-span">
    <w:name w:val="apple-style-span"/>
    <w:basedOn w:val="a0"/>
    <w:rsid w:val="00420E0D"/>
    <w:rPr>
      <w:rFonts w:ascii="Times New Roman" w:hAnsi="Times New Roman" w:cs="Times New Roman" w:hint="default"/>
    </w:rPr>
  </w:style>
  <w:style w:type="character" w:customStyle="1" w:styleId="130">
    <w:name w:val="Основной текст (13)"/>
    <w:rsid w:val="00420E0D"/>
    <w:rPr>
      <w:rFonts w:ascii="Times New Roman" w:eastAsia="Times New Roman" w:hAnsi="Times New Roman" w:cs="Times New Roman" w:hint="default"/>
      <w:b/>
      <w:bCs w:val="0"/>
      <w:sz w:val="19"/>
      <w:lang w:val="ru-RU" w:eastAsia="ru-RU"/>
    </w:rPr>
  </w:style>
  <w:style w:type="character" w:customStyle="1" w:styleId="1f4">
    <w:name w:val="Основной текст с отступом Знак1"/>
    <w:basedOn w:val="a0"/>
    <w:uiPriority w:val="99"/>
    <w:semiHidden/>
    <w:rsid w:val="00420E0D"/>
    <w:rPr>
      <w:rFonts w:asciiTheme="minorHAnsi" w:eastAsiaTheme="minorEastAsia" w:hAnsiTheme="minorHAnsi" w:cs="Times New Roman"/>
      <w:sz w:val="22"/>
      <w:szCs w:val="22"/>
      <w:lang w:bidi="ar-SA"/>
    </w:rPr>
  </w:style>
  <w:style w:type="character" w:customStyle="1" w:styleId="1f5">
    <w:name w:val="Просмотренная гиперссылка1"/>
    <w:basedOn w:val="a0"/>
    <w:uiPriority w:val="99"/>
    <w:semiHidden/>
    <w:rsid w:val="00420E0D"/>
    <w:rPr>
      <w:rFonts w:ascii="Times New Roman" w:hAnsi="Times New Roman" w:cs="Times New Roman" w:hint="default"/>
      <w:color w:val="800080"/>
      <w:u w:val="single"/>
    </w:rPr>
  </w:style>
  <w:style w:type="character" w:customStyle="1" w:styleId="2d">
    <w:name w:val="Тема примечания Знак2"/>
    <w:uiPriority w:val="99"/>
    <w:semiHidden/>
    <w:rsid w:val="00420E0D"/>
    <w:rPr>
      <w:rFonts w:ascii="Times New Roman" w:hAnsi="Times New Roman" w:cs="Times New Roman" w:hint="default"/>
      <w:b/>
      <w:bCs/>
      <w:sz w:val="20"/>
      <w:szCs w:val="20"/>
    </w:rPr>
  </w:style>
  <w:style w:type="table" w:styleId="1f6">
    <w:name w:val="Table Grid 1"/>
    <w:basedOn w:val="a1"/>
    <w:uiPriority w:val="99"/>
    <w:semiHidden/>
    <w:unhideWhenUsed/>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20E0D"/>
    <w:pPr>
      <w:widowControl/>
    </w:pPr>
    <w:rPr>
      <w:rFonts w:ascii="Times New Roman" w:eastAsiaTheme="minorEastAsia" w:hAnsi="Times New Roman" w:cs="Times New Roman"/>
      <w:sz w:val="20"/>
      <w:szCs w:val="20"/>
      <w:lang w:bidi="ar-SA"/>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Normal">
    <w:name w:val="Table Normal"/>
    <w:rsid w:val="00420E0D"/>
    <w:pPr>
      <w:widowControl/>
    </w:pPr>
    <w:rPr>
      <w:rFonts w:ascii="Times New Roman" w:eastAsiaTheme="minorEastAsia" w:hAnsi="Times New Roman" w:cs="Times New Roman"/>
      <w:color w:val="000000"/>
      <w:sz w:val="20"/>
      <w:szCs w:val="20"/>
      <w:lang w:bidi="ar-SA"/>
    </w:rPr>
    <w:tblPr>
      <w:tblCellMar>
        <w:top w:w="0" w:type="dxa"/>
        <w:left w:w="0" w:type="dxa"/>
        <w:bottom w:w="0" w:type="dxa"/>
        <w:right w:w="0" w:type="dxa"/>
      </w:tblCellMar>
    </w:tblPr>
  </w:style>
  <w:style w:type="table" w:customStyle="1" w:styleId="TableGrid">
    <w:name w:val="TableGrid"/>
    <w:rsid w:val="00420E0D"/>
    <w:pPr>
      <w:widowControl/>
    </w:pPr>
    <w:rPr>
      <w:rFonts w:asciiTheme="minorHAnsi" w:eastAsiaTheme="minorEastAsia" w:hAnsiTheme="minorHAnsi" w:cs="Times New Roman"/>
      <w:sz w:val="22"/>
      <w:szCs w:val="22"/>
      <w:lang w:bidi="ar-SA"/>
    </w:rPr>
    <w:tblPr>
      <w:tblCellMar>
        <w:top w:w="0" w:type="dxa"/>
        <w:left w:w="0" w:type="dxa"/>
        <w:bottom w:w="0" w:type="dxa"/>
        <w:right w:w="0" w:type="dxa"/>
      </w:tblCellMar>
    </w:tblPr>
  </w:style>
  <w:style w:type="table" w:customStyle="1" w:styleId="1f7">
    <w:name w:val="Сетка таблицы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2">
    <w:name w:val="Сетка таблицы15"/>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 14"/>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740">
    <w:name w:val="Сетка таблицы74"/>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 121"/>
    <w:basedOn w:val="a1"/>
    <w:rsid w:val="00420E0D"/>
    <w:pPr>
      <w:widowControl/>
    </w:pPr>
    <w:rPr>
      <w:rFonts w:ascii="Times New Roman" w:eastAsiaTheme="minorEastAsia" w:hAnsi="Times New Roman" w:cs="Times New Roman"/>
      <w:sz w:val="20"/>
      <w:szCs w:val="20"/>
      <w:lang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510">
    <w:name w:val="Сетка таблицы151"/>
    <w:basedOn w:val="a1"/>
    <w:uiPriority w:val="39"/>
    <w:locked/>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420E0D"/>
    <w:pPr>
      <w:widowControl/>
    </w:pPr>
    <w:rPr>
      <w:rFonts w:asciiTheme="minorHAnsi" w:eastAsiaTheme="minorEastAsia" w:hAnsiTheme="minorHAns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toc 2"/>
    <w:basedOn w:val="a"/>
    <w:next w:val="a"/>
    <w:autoRedefine/>
    <w:uiPriority w:val="39"/>
    <w:semiHidden/>
    <w:unhideWhenUsed/>
    <w:rsid w:val="00420E0D"/>
    <w:pPr>
      <w:widowControl/>
      <w:spacing w:before="120"/>
      <w:ind w:left="240"/>
    </w:pPr>
    <w:rPr>
      <w:rFonts w:ascii="Calibri" w:eastAsiaTheme="minorEastAsia" w:hAnsi="Calibri" w:cs="Calibri"/>
      <w:i/>
      <w:iCs/>
      <w:color w:val="auto"/>
      <w:sz w:val="20"/>
      <w:szCs w:val="20"/>
      <w:lang w:bidi="ar-SA"/>
    </w:rPr>
  </w:style>
  <w:style w:type="paragraph" w:styleId="35">
    <w:name w:val="toc 3"/>
    <w:basedOn w:val="a"/>
    <w:next w:val="a"/>
    <w:autoRedefine/>
    <w:uiPriority w:val="39"/>
    <w:semiHidden/>
    <w:unhideWhenUsed/>
    <w:rsid w:val="00420E0D"/>
    <w:pPr>
      <w:widowControl/>
      <w:ind w:left="480"/>
    </w:pPr>
    <w:rPr>
      <w:rFonts w:ascii="Times New Roman" w:eastAsiaTheme="minorEastAsia" w:hAnsi="Times New Roman" w:cs="Times New Roman"/>
      <w:color w:val="auto"/>
      <w:sz w:val="28"/>
      <w:szCs w:val="28"/>
      <w:lang w:bidi="ar-SA"/>
    </w:rPr>
  </w:style>
  <w:style w:type="paragraph" w:styleId="43">
    <w:name w:val="toc 4"/>
    <w:basedOn w:val="a"/>
    <w:next w:val="a"/>
    <w:autoRedefine/>
    <w:uiPriority w:val="39"/>
    <w:semiHidden/>
    <w:unhideWhenUsed/>
    <w:rsid w:val="00420E0D"/>
    <w:pPr>
      <w:widowControl/>
      <w:ind w:left="720"/>
    </w:pPr>
    <w:rPr>
      <w:rFonts w:ascii="Calibri" w:eastAsiaTheme="minorEastAsia" w:hAnsi="Calibri" w:cs="Calibri"/>
      <w:color w:val="auto"/>
      <w:sz w:val="20"/>
      <w:szCs w:val="20"/>
      <w:lang w:bidi="ar-SA"/>
    </w:rPr>
  </w:style>
  <w:style w:type="paragraph" w:styleId="54">
    <w:name w:val="toc 5"/>
    <w:basedOn w:val="a"/>
    <w:next w:val="a"/>
    <w:autoRedefine/>
    <w:uiPriority w:val="39"/>
    <w:semiHidden/>
    <w:unhideWhenUsed/>
    <w:rsid w:val="00420E0D"/>
    <w:pPr>
      <w:widowControl/>
      <w:ind w:left="960"/>
    </w:pPr>
    <w:rPr>
      <w:rFonts w:ascii="Calibri" w:eastAsiaTheme="minorEastAsia" w:hAnsi="Calibri" w:cs="Calibri"/>
      <w:color w:val="auto"/>
      <w:sz w:val="20"/>
      <w:szCs w:val="20"/>
      <w:lang w:bidi="ar-SA"/>
    </w:rPr>
  </w:style>
  <w:style w:type="paragraph" w:styleId="63">
    <w:name w:val="toc 6"/>
    <w:basedOn w:val="a"/>
    <w:next w:val="a"/>
    <w:autoRedefine/>
    <w:uiPriority w:val="39"/>
    <w:semiHidden/>
    <w:unhideWhenUsed/>
    <w:rsid w:val="00420E0D"/>
    <w:pPr>
      <w:widowControl/>
      <w:ind w:left="1200"/>
    </w:pPr>
    <w:rPr>
      <w:rFonts w:ascii="Calibri" w:eastAsiaTheme="minorEastAsia" w:hAnsi="Calibri" w:cs="Calibri"/>
      <w:color w:val="auto"/>
      <w:sz w:val="20"/>
      <w:szCs w:val="20"/>
      <w:lang w:bidi="ar-SA"/>
    </w:rPr>
  </w:style>
  <w:style w:type="paragraph" w:styleId="72">
    <w:name w:val="toc 7"/>
    <w:basedOn w:val="a"/>
    <w:next w:val="a"/>
    <w:autoRedefine/>
    <w:uiPriority w:val="39"/>
    <w:semiHidden/>
    <w:unhideWhenUsed/>
    <w:rsid w:val="00420E0D"/>
    <w:pPr>
      <w:widowControl/>
      <w:ind w:left="1440"/>
    </w:pPr>
    <w:rPr>
      <w:rFonts w:ascii="Calibri" w:eastAsiaTheme="minorEastAsia" w:hAnsi="Calibri" w:cs="Calibri"/>
      <w:color w:val="auto"/>
      <w:sz w:val="20"/>
      <w:szCs w:val="20"/>
      <w:lang w:bidi="ar-SA"/>
    </w:rPr>
  </w:style>
  <w:style w:type="paragraph" w:styleId="82">
    <w:name w:val="toc 8"/>
    <w:basedOn w:val="a"/>
    <w:next w:val="a"/>
    <w:autoRedefine/>
    <w:uiPriority w:val="39"/>
    <w:semiHidden/>
    <w:unhideWhenUsed/>
    <w:rsid w:val="00420E0D"/>
    <w:pPr>
      <w:widowControl/>
      <w:ind w:left="1680"/>
    </w:pPr>
    <w:rPr>
      <w:rFonts w:ascii="Calibri" w:eastAsiaTheme="minorEastAsia" w:hAnsi="Calibri" w:cs="Calibri"/>
      <w:color w:val="auto"/>
      <w:sz w:val="20"/>
      <w:szCs w:val="20"/>
      <w:lang w:bidi="ar-SA"/>
    </w:rPr>
  </w:style>
  <w:style w:type="paragraph" w:styleId="9">
    <w:name w:val="toc 9"/>
    <w:basedOn w:val="a"/>
    <w:next w:val="a"/>
    <w:autoRedefine/>
    <w:uiPriority w:val="39"/>
    <w:semiHidden/>
    <w:unhideWhenUsed/>
    <w:rsid w:val="00420E0D"/>
    <w:pPr>
      <w:widowControl/>
      <w:ind w:left="1920"/>
    </w:pPr>
    <w:rPr>
      <w:rFonts w:ascii="Calibri" w:eastAsiaTheme="minorEastAsia" w:hAnsi="Calibri" w:cs="Calibri"/>
      <w:color w:val="auto"/>
      <w:sz w:val="20"/>
      <w:szCs w:val="20"/>
      <w:lang w:bidi="ar-SA"/>
    </w:rPr>
  </w:style>
  <w:style w:type="paragraph" w:styleId="affffff9">
    <w:name w:val="List"/>
    <w:basedOn w:val="a"/>
    <w:uiPriority w:val="99"/>
    <w:semiHidden/>
    <w:unhideWhenUsed/>
    <w:rsid w:val="00420E0D"/>
    <w:pPr>
      <w:widowControl/>
      <w:ind w:left="283" w:hanging="283"/>
    </w:pPr>
    <w:rPr>
      <w:rFonts w:ascii="Times New Roman" w:eastAsiaTheme="minorEastAsia" w:hAnsi="Times New Roman" w:cs="Times New Roman"/>
      <w:color w:val="auto"/>
      <w:lang w:bidi="ar-SA"/>
    </w:rPr>
  </w:style>
  <w:style w:type="paragraph" w:styleId="2f">
    <w:name w:val="List 2"/>
    <w:basedOn w:val="a"/>
    <w:uiPriority w:val="99"/>
    <w:semiHidden/>
    <w:unhideWhenUsed/>
    <w:rsid w:val="00420E0D"/>
    <w:pPr>
      <w:widowControl/>
      <w:spacing w:before="120" w:after="120"/>
      <w:ind w:left="720" w:hanging="360"/>
      <w:jc w:val="both"/>
    </w:pPr>
    <w:rPr>
      <w:rFonts w:ascii="Arial" w:eastAsia="Batang" w:hAnsi="Arial" w:cs="Times New Roman"/>
      <w:color w:val="auto"/>
      <w:sz w:val="20"/>
      <w:lang w:eastAsia="ko-KR" w:bidi="ar-SA"/>
    </w:rPr>
  </w:style>
  <w:style w:type="paragraph" w:customStyle="1" w:styleId="16">
    <w:name w:val="Знак сноски1"/>
    <w:link w:val="af9"/>
    <w:rsid w:val="00922AF1"/>
    <w:pPr>
      <w:widowControl/>
    </w:pPr>
    <w:rPr>
      <w:rFonts w:cs="Times New Roman"/>
      <w:vertAlign w:val="superscript"/>
    </w:rPr>
  </w:style>
  <w:style w:type="paragraph" w:customStyle="1" w:styleId="122">
    <w:name w:val="таблСлева12"/>
    <w:basedOn w:val="a"/>
    <w:uiPriority w:val="3"/>
    <w:qFormat/>
    <w:rsid w:val="00876DDA"/>
    <w:pPr>
      <w:widowControl/>
      <w:snapToGrid w:val="0"/>
    </w:pPr>
    <w:rPr>
      <w:rFonts w:ascii="Times New Roman" w:eastAsia="Times New Roman" w:hAnsi="Times New Roman" w:cs="Times New Roman"/>
      <w:iCs/>
      <w:color w:val="auto"/>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9976">
      <w:bodyDiv w:val="1"/>
      <w:marLeft w:val="0"/>
      <w:marRight w:val="0"/>
      <w:marTop w:val="0"/>
      <w:marBottom w:val="0"/>
      <w:divBdr>
        <w:top w:val="none" w:sz="0" w:space="0" w:color="auto"/>
        <w:left w:val="none" w:sz="0" w:space="0" w:color="auto"/>
        <w:bottom w:val="none" w:sz="0" w:space="0" w:color="auto"/>
        <w:right w:val="none" w:sz="0" w:space="0" w:color="auto"/>
      </w:divBdr>
    </w:div>
    <w:div w:id="67122403">
      <w:bodyDiv w:val="1"/>
      <w:marLeft w:val="0"/>
      <w:marRight w:val="0"/>
      <w:marTop w:val="0"/>
      <w:marBottom w:val="0"/>
      <w:divBdr>
        <w:top w:val="none" w:sz="0" w:space="0" w:color="auto"/>
        <w:left w:val="none" w:sz="0" w:space="0" w:color="auto"/>
        <w:bottom w:val="none" w:sz="0" w:space="0" w:color="auto"/>
        <w:right w:val="none" w:sz="0" w:space="0" w:color="auto"/>
      </w:divBdr>
    </w:div>
    <w:div w:id="80489158">
      <w:bodyDiv w:val="1"/>
      <w:marLeft w:val="0"/>
      <w:marRight w:val="0"/>
      <w:marTop w:val="0"/>
      <w:marBottom w:val="0"/>
      <w:divBdr>
        <w:top w:val="none" w:sz="0" w:space="0" w:color="auto"/>
        <w:left w:val="none" w:sz="0" w:space="0" w:color="auto"/>
        <w:bottom w:val="none" w:sz="0" w:space="0" w:color="auto"/>
        <w:right w:val="none" w:sz="0" w:space="0" w:color="auto"/>
      </w:divBdr>
    </w:div>
    <w:div w:id="107701523">
      <w:bodyDiv w:val="1"/>
      <w:marLeft w:val="0"/>
      <w:marRight w:val="0"/>
      <w:marTop w:val="0"/>
      <w:marBottom w:val="0"/>
      <w:divBdr>
        <w:top w:val="none" w:sz="0" w:space="0" w:color="auto"/>
        <w:left w:val="none" w:sz="0" w:space="0" w:color="auto"/>
        <w:bottom w:val="none" w:sz="0" w:space="0" w:color="auto"/>
        <w:right w:val="none" w:sz="0" w:space="0" w:color="auto"/>
      </w:divBdr>
    </w:div>
    <w:div w:id="133717188">
      <w:bodyDiv w:val="1"/>
      <w:marLeft w:val="0"/>
      <w:marRight w:val="0"/>
      <w:marTop w:val="0"/>
      <w:marBottom w:val="0"/>
      <w:divBdr>
        <w:top w:val="none" w:sz="0" w:space="0" w:color="auto"/>
        <w:left w:val="none" w:sz="0" w:space="0" w:color="auto"/>
        <w:bottom w:val="none" w:sz="0" w:space="0" w:color="auto"/>
        <w:right w:val="none" w:sz="0" w:space="0" w:color="auto"/>
      </w:divBdr>
    </w:div>
    <w:div w:id="195970405">
      <w:bodyDiv w:val="1"/>
      <w:marLeft w:val="0"/>
      <w:marRight w:val="0"/>
      <w:marTop w:val="0"/>
      <w:marBottom w:val="0"/>
      <w:divBdr>
        <w:top w:val="none" w:sz="0" w:space="0" w:color="auto"/>
        <w:left w:val="none" w:sz="0" w:space="0" w:color="auto"/>
        <w:bottom w:val="none" w:sz="0" w:space="0" w:color="auto"/>
        <w:right w:val="none" w:sz="0" w:space="0" w:color="auto"/>
      </w:divBdr>
    </w:div>
    <w:div w:id="250743869">
      <w:bodyDiv w:val="1"/>
      <w:marLeft w:val="0"/>
      <w:marRight w:val="0"/>
      <w:marTop w:val="0"/>
      <w:marBottom w:val="0"/>
      <w:divBdr>
        <w:top w:val="none" w:sz="0" w:space="0" w:color="auto"/>
        <w:left w:val="none" w:sz="0" w:space="0" w:color="auto"/>
        <w:bottom w:val="none" w:sz="0" w:space="0" w:color="auto"/>
        <w:right w:val="none" w:sz="0" w:space="0" w:color="auto"/>
      </w:divBdr>
    </w:div>
    <w:div w:id="265163787">
      <w:bodyDiv w:val="1"/>
      <w:marLeft w:val="0"/>
      <w:marRight w:val="0"/>
      <w:marTop w:val="0"/>
      <w:marBottom w:val="0"/>
      <w:divBdr>
        <w:top w:val="none" w:sz="0" w:space="0" w:color="auto"/>
        <w:left w:val="none" w:sz="0" w:space="0" w:color="auto"/>
        <w:bottom w:val="none" w:sz="0" w:space="0" w:color="auto"/>
        <w:right w:val="none" w:sz="0" w:space="0" w:color="auto"/>
      </w:divBdr>
    </w:div>
    <w:div w:id="295181645">
      <w:bodyDiv w:val="1"/>
      <w:marLeft w:val="0"/>
      <w:marRight w:val="0"/>
      <w:marTop w:val="0"/>
      <w:marBottom w:val="0"/>
      <w:divBdr>
        <w:top w:val="none" w:sz="0" w:space="0" w:color="auto"/>
        <w:left w:val="none" w:sz="0" w:space="0" w:color="auto"/>
        <w:bottom w:val="none" w:sz="0" w:space="0" w:color="auto"/>
        <w:right w:val="none" w:sz="0" w:space="0" w:color="auto"/>
      </w:divBdr>
    </w:div>
    <w:div w:id="319314791">
      <w:bodyDiv w:val="1"/>
      <w:marLeft w:val="0"/>
      <w:marRight w:val="0"/>
      <w:marTop w:val="0"/>
      <w:marBottom w:val="0"/>
      <w:divBdr>
        <w:top w:val="none" w:sz="0" w:space="0" w:color="auto"/>
        <w:left w:val="none" w:sz="0" w:space="0" w:color="auto"/>
        <w:bottom w:val="none" w:sz="0" w:space="0" w:color="auto"/>
        <w:right w:val="none" w:sz="0" w:space="0" w:color="auto"/>
      </w:divBdr>
    </w:div>
    <w:div w:id="406925953">
      <w:bodyDiv w:val="1"/>
      <w:marLeft w:val="0"/>
      <w:marRight w:val="0"/>
      <w:marTop w:val="0"/>
      <w:marBottom w:val="0"/>
      <w:divBdr>
        <w:top w:val="none" w:sz="0" w:space="0" w:color="auto"/>
        <w:left w:val="none" w:sz="0" w:space="0" w:color="auto"/>
        <w:bottom w:val="none" w:sz="0" w:space="0" w:color="auto"/>
        <w:right w:val="none" w:sz="0" w:space="0" w:color="auto"/>
      </w:divBdr>
    </w:div>
    <w:div w:id="784694260">
      <w:bodyDiv w:val="1"/>
      <w:marLeft w:val="0"/>
      <w:marRight w:val="0"/>
      <w:marTop w:val="0"/>
      <w:marBottom w:val="0"/>
      <w:divBdr>
        <w:top w:val="none" w:sz="0" w:space="0" w:color="auto"/>
        <w:left w:val="none" w:sz="0" w:space="0" w:color="auto"/>
        <w:bottom w:val="none" w:sz="0" w:space="0" w:color="auto"/>
        <w:right w:val="none" w:sz="0" w:space="0" w:color="auto"/>
      </w:divBdr>
    </w:div>
    <w:div w:id="823279649">
      <w:bodyDiv w:val="1"/>
      <w:marLeft w:val="0"/>
      <w:marRight w:val="0"/>
      <w:marTop w:val="0"/>
      <w:marBottom w:val="0"/>
      <w:divBdr>
        <w:top w:val="none" w:sz="0" w:space="0" w:color="auto"/>
        <w:left w:val="none" w:sz="0" w:space="0" w:color="auto"/>
        <w:bottom w:val="none" w:sz="0" w:space="0" w:color="auto"/>
        <w:right w:val="none" w:sz="0" w:space="0" w:color="auto"/>
      </w:divBdr>
    </w:div>
    <w:div w:id="836309940">
      <w:bodyDiv w:val="1"/>
      <w:marLeft w:val="0"/>
      <w:marRight w:val="0"/>
      <w:marTop w:val="0"/>
      <w:marBottom w:val="0"/>
      <w:divBdr>
        <w:top w:val="none" w:sz="0" w:space="0" w:color="auto"/>
        <w:left w:val="none" w:sz="0" w:space="0" w:color="auto"/>
        <w:bottom w:val="none" w:sz="0" w:space="0" w:color="auto"/>
        <w:right w:val="none" w:sz="0" w:space="0" w:color="auto"/>
      </w:divBdr>
    </w:div>
    <w:div w:id="902913832">
      <w:bodyDiv w:val="1"/>
      <w:marLeft w:val="0"/>
      <w:marRight w:val="0"/>
      <w:marTop w:val="0"/>
      <w:marBottom w:val="0"/>
      <w:divBdr>
        <w:top w:val="none" w:sz="0" w:space="0" w:color="auto"/>
        <w:left w:val="none" w:sz="0" w:space="0" w:color="auto"/>
        <w:bottom w:val="none" w:sz="0" w:space="0" w:color="auto"/>
        <w:right w:val="none" w:sz="0" w:space="0" w:color="auto"/>
      </w:divBdr>
    </w:div>
    <w:div w:id="918295682">
      <w:bodyDiv w:val="1"/>
      <w:marLeft w:val="0"/>
      <w:marRight w:val="0"/>
      <w:marTop w:val="0"/>
      <w:marBottom w:val="0"/>
      <w:divBdr>
        <w:top w:val="none" w:sz="0" w:space="0" w:color="auto"/>
        <w:left w:val="none" w:sz="0" w:space="0" w:color="auto"/>
        <w:bottom w:val="none" w:sz="0" w:space="0" w:color="auto"/>
        <w:right w:val="none" w:sz="0" w:space="0" w:color="auto"/>
      </w:divBdr>
    </w:div>
    <w:div w:id="963652960">
      <w:bodyDiv w:val="1"/>
      <w:marLeft w:val="0"/>
      <w:marRight w:val="0"/>
      <w:marTop w:val="0"/>
      <w:marBottom w:val="0"/>
      <w:divBdr>
        <w:top w:val="none" w:sz="0" w:space="0" w:color="auto"/>
        <w:left w:val="none" w:sz="0" w:space="0" w:color="auto"/>
        <w:bottom w:val="none" w:sz="0" w:space="0" w:color="auto"/>
        <w:right w:val="none" w:sz="0" w:space="0" w:color="auto"/>
      </w:divBdr>
    </w:div>
    <w:div w:id="969748235">
      <w:bodyDiv w:val="1"/>
      <w:marLeft w:val="0"/>
      <w:marRight w:val="0"/>
      <w:marTop w:val="0"/>
      <w:marBottom w:val="0"/>
      <w:divBdr>
        <w:top w:val="none" w:sz="0" w:space="0" w:color="auto"/>
        <w:left w:val="none" w:sz="0" w:space="0" w:color="auto"/>
        <w:bottom w:val="none" w:sz="0" w:space="0" w:color="auto"/>
        <w:right w:val="none" w:sz="0" w:space="0" w:color="auto"/>
      </w:divBdr>
    </w:div>
    <w:div w:id="1204027512">
      <w:bodyDiv w:val="1"/>
      <w:marLeft w:val="0"/>
      <w:marRight w:val="0"/>
      <w:marTop w:val="0"/>
      <w:marBottom w:val="0"/>
      <w:divBdr>
        <w:top w:val="none" w:sz="0" w:space="0" w:color="auto"/>
        <w:left w:val="none" w:sz="0" w:space="0" w:color="auto"/>
        <w:bottom w:val="none" w:sz="0" w:space="0" w:color="auto"/>
        <w:right w:val="none" w:sz="0" w:space="0" w:color="auto"/>
      </w:divBdr>
    </w:div>
    <w:div w:id="1268924055">
      <w:bodyDiv w:val="1"/>
      <w:marLeft w:val="0"/>
      <w:marRight w:val="0"/>
      <w:marTop w:val="0"/>
      <w:marBottom w:val="0"/>
      <w:divBdr>
        <w:top w:val="none" w:sz="0" w:space="0" w:color="auto"/>
        <w:left w:val="none" w:sz="0" w:space="0" w:color="auto"/>
        <w:bottom w:val="none" w:sz="0" w:space="0" w:color="auto"/>
        <w:right w:val="none" w:sz="0" w:space="0" w:color="auto"/>
      </w:divBdr>
    </w:div>
    <w:div w:id="1386566771">
      <w:bodyDiv w:val="1"/>
      <w:marLeft w:val="0"/>
      <w:marRight w:val="0"/>
      <w:marTop w:val="0"/>
      <w:marBottom w:val="0"/>
      <w:divBdr>
        <w:top w:val="none" w:sz="0" w:space="0" w:color="auto"/>
        <w:left w:val="none" w:sz="0" w:space="0" w:color="auto"/>
        <w:bottom w:val="none" w:sz="0" w:space="0" w:color="auto"/>
        <w:right w:val="none" w:sz="0" w:space="0" w:color="auto"/>
      </w:divBdr>
    </w:div>
    <w:div w:id="1434201224">
      <w:bodyDiv w:val="1"/>
      <w:marLeft w:val="0"/>
      <w:marRight w:val="0"/>
      <w:marTop w:val="0"/>
      <w:marBottom w:val="0"/>
      <w:divBdr>
        <w:top w:val="none" w:sz="0" w:space="0" w:color="auto"/>
        <w:left w:val="none" w:sz="0" w:space="0" w:color="auto"/>
        <w:bottom w:val="none" w:sz="0" w:space="0" w:color="auto"/>
        <w:right w:val="none" w:sz="0" w:space="0" w:color="auto"/>
      </w:divBdr>
    </w:div>
    <w:div w:id="1456831736">
      <w:bodyDiv w:val="1"/>
      <w:marLeft w:val="0"/>
      <w:marRight w:val="0"/>
      <w:marTop w:val="0"/>
      <w:marBottom w:val="0"/>
      <w:divBdr>
        <w:top w:val="none" w:sz="0" w:space="0" w:color="auto"/>
        <w:left w:val="none" w:sz="0" w:space="0" w:color="auto"/>
        <w:bottom w:val="none" w:sz="0" w:space="0" w:color="auto"/>
        <w:right w:val="none" w:sz="0" w:space="0" w:color="auto"/>
      </w:divBdr>
    </w:div>
    <w:div w:id="1480614447">
      <w:bodyDiv w:val="1"/>
      <w:marLeft w:val="0"/>
      <w:marRight w:val="0"/>
      <w:marTop w:val="0"/>
      <w:marBottom w:val="0"/>
      <w:divBdr>
        <w:top w:val="none" w:sz="0" w:space="0" w:color="auto"/>
        <w:left w:val="none" w:sz="0" w:space="0" w:color="auto"/>
        <w:bottom w:val="none" w:sz="0" w:space="0" w:color="auto"/>
        <w:right w:val="none" w:sz="0" w:space="0" w:color="auto"/>
      </w:divBdr>
    </w:div>
    <w:div w:id="1527525549">
      <w:bodyDiv w:val="1"/>
      <w:marLeft w:val="0"/>
      <w:marRight w:val="0"/>
      <w:marTop w:val="0"/>
      <w:marBottom w:val="0"/>
      <w:divBdr>
        <w:top w:val="none" w:sz="0" w:space="0" w:color="auto"/>
        <w:left w:val="none" w:sz="0" w:space="0" w:color="auto"/>
        <w:bottom w:val="none" w:sz="0" w:space="0" w:color="auto"/>
        <w:right w:val="none" w:sz="0" w:space="0" w:color="auto"/>
      </w:divBdr>
    </w:div>
    <w:div w:id="1753313893">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53763071">
      <w:bodyDiv w:val="1"/>
      <w:marLeft w:val="0"/>
      <w:marRight w:val="0"/>
      <w:marTop w:val="0"/>
      <w:marBottom w:val="0"/>
      <w:divBdr>
        <w:top w:val="none" w:sz="0" w:space="0" w:color="auto"/>
        <w:left w:val="none" w:sz="0" w:space="0" w:color="auto"/>
        <w:bottom w:val="none" w:sz="0" w:space="0" w:color="auto"/>
        <w:right w:val="none" w:sz="0" w:space="0" w:color="auto"/>
      </w:divBdr>
    </w:div>
    <w:div w:id="1875187417">
      <w:bodyDiv w:val="1"/>
      <w:marLeft w:val="0"/>
      <w:marRight w:val="0"/>
      <w:marTop w:val="0"/>
      <w:marBottom w:val="0"/>
      <w:divBdr>
        <w:top w:val="none" w:sz="0" w:space="0" w:color="auto"/>
        <w:left w:val="none" w:sz="0" w:space="0" w:color="auto"/>
        <w:bottom w:val="none" w:sz="0" w:space="0" w:color="auto"/>
        <w:right w:val="none" w:sz="0" w:space="0" w:color="auto"/>
      </w:divBdr>
    </w:div>
    <w:div w:id="1933001915">
      <w:bodyDiv w:val="1"/>
      <w:marLeft w:val="0"/>
      <w:marRight w:val="0"/>
      <w:marTop w:val="0"/>
      <w:marBottom w:val="0"/>
      <w:divBdr>
        <w:top w:val="none" w:sz="0" w:space="0" w:color="auto"/>
        <w:left w:val="none" w:sz="0" w:space="0" w:color="auto"/>
        <w:bottom w:val="none" w:sz="0" w:space="0" w:color="auto"/>
        <w:right w:val="none" w:sz="0" w:space="0" w:color="auto"/>
      </w:divBdr>
    </w:div>
    <w:div w:id="2048791946">
      <w:bodyDiv w:val="1"/>
      <w:marLeft w:val="0"/>
      <w:marRight w:val="0"/>
      <w:marTop w:val="0"/>
      <w:marBottom w:val="0"/>
      <w:divBdr>
        <w:top w:val="none" w:sz="0" w:space="0" w:color="auto"/>
        <w:left w:val="none" w:sz="0" w:space="0" w:color="auto"/>
        <w:bottom w:val="none" w:sz="0" w:space="0" w:color="auto"/>
        <w:right w:val="none" w:sz="0" w:space="0" w:color="auto"/>
      </w:divBdr>
    </w:div>
    <w:div w:id="2090494897">
      <w:bodyDiv w:val="1"/>
      <w:marLeft w:val="0"/>
      <w:marRight w:val="0"/>
      <w:marTop w:val="0"/>
      <w:marBottom w:val="0"/>
      <w:divBdr>
        <w:top w:val="none" w:sz="0" w:space="0" w:color="auto"/>
        <w:left w:val="none" w:sz="0" w:space="0" w:color="auto"/>
        <w:bottom w:val="none" w:sz="0" w:space="0" w:color="auto"/>
        <w:right w:val="none" w:sz="0" w:space="0" w:color="auto"/>
      </w:divBdr>
    </w:div>
    <w:div w:id="2110468939">
      <w:bodyDiv w:val="1"/>
      <w:marLeft w:val="0"/>
      <w:marRight w:val="0"/>
      <w:marTop w:val="0"/>
      <w:marBottom w:val="0"/>
      <w:divBdr>
        <w:top w:val="none" w:sz="0" w:space="0" w:color="auto"/>
        <w:left w:val="none" w:sz="0" w:space="0" w:color="auto"/>
        <w:bottom w:val="none" w:sz="0" w:space="0" w:color="auto"/>
        <w:right w:val="none" w:sz="0" w:space="0" w:color="auto"/>
      </w:divBdr>
    </w:div>
    <w:div w:id="21379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9CFAE-1084-4DF4-A443-5D066F70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6873</Words>
  <Characters>39179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Кирилл Лунёв</cp:lastModifiedBy>
  <cp:revision>10</cp:revision>
  <cp:lastPrinted>2025-10-23T04:33:00Z</cp:lastPrinted>
  <dcterms:created xsi:type="dcterms:W3CDTF">2025-10-23T03:34:00Z</dcterms:created>
  <dcterms:modified xsi:type="dcterms:W3CDTF">2025-10-23T08:32:00Z</dcterms:modified>
</cp:coreProperties>
</file>