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126"/>
      </w:tblGrid>
      <w:tr w:rsidR="002C2110" w:rsidTr="007012DB">
        <w:tc>
          <w:tcPr>
            <w:tcW w:w="2093"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335" w:type="dxa"/>
            <w:tcBorders>
              <w:bottom w:val="single" w:sz="4" w:space="0" w:color="auto"/>
            </w:tcBorders>
          </w:tcPr>
          <w:p w:rsidR="002C2110" w:rsidRDefault="007012DB" w:rsidP="002E4555">
            <w:pPr>
              <w:jc w:val="center"/>
              <w:rPr>
                <w:rFonts w:ascii="Times New Roman" w:hAnsi="Times New Roman"/>
                <w:b/>
              </w:rPr>
            </w:pPr>
            <w:r w:rsidRPr="000351E5">
              <w:rPr>
                <w:rFonts w:ascii="Times New Roman" w:eastAsia="Calibri" w:hAnsi="Times New Roman" w:cs="Times New Roman"/>
                <w:iCs/>
              </w:rPr>
              <w:t>09.02.10 Разработка компьютерных игр</w:t>
            </w:r>
            <w:r>
              <w:rPr>
                <w:rFonts w:ascii="Times New Roman" w:eastAsia="Calibri" w:hAnsi="Times New Roman" w:cs="Times New Roman"/>
                <w:iCs/>
              </w:rPr>
              <w:t>,</w:t>
            </w:r>
          </w:p>
        </w:tc>
      </w:tr>
      <w:tr w:rsidR="007012DB" w:rsidTr="007012DB">
        <w:tc>
          <w:tcPr>
            <w:tcW w:w="2093" w:type="dxa"/>
          </w:tcPr>
          <w:p w:rsidR="007012DB" w:rsidRDefault="007012DB" w:rsidP="002E4555">
            <w:pPr>
              <w:jc w:val="center"/>
              <w:rPr>
                <w:rFonts w:ascii="Times New Roman" w:hAnsi="Times New Roman"/>
                <w:b/>
              </w:rPr>
            </w:pPr>
          </w:p>
        </w:tc>
        <w:tc>
          <w:tcPr>
            <w:tcW w:w="7335" w:type="dxa"/>
            <w:tcBorders>
              <w:top w:val="single" w:sz="4" w:space="0" w:color="auto"/>
              <w:bottom w:val="single" w:sz="4" w:space="0" w:color="auto"/>
            </w:tcBorders>
          </w:tcPr>
          <w:p w:rsidR="007012DB" w:rsidRDefault="007012DB" w:rsidP="002E4555">
            <w:pPr>
              <w:jc w:val="center"/>
              <w:rPr>
                <w:rFonts w:ascii="Times New Roman" w:hAnsi="Times New Roman"/>
                <w:b/>
              </w:rPr>
            </w:pPr>
            <w:r w:rsidRPr="000351E5">
              <w:rPr>
                <w:rFonts w:ascii="Times New Roman" w:eastAsia="Calibri" w:hAnsi="Times New Roman" w:cs="Times New Roman"/>
                <w:iCs/>
              </w:rPr>
              <w:t>дополненной и виртуальной реальности</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184FB7">
        <w:tc>
          <w:tcPr>
            <w:tcW w:w="9428" w:type="dxa"/>
            <w:tcBorders>
              <w:top w:val="nil"/>
              <w:bottom w:val="single" w:sz="4" w:space="0" w:color="auto"/>
            </w:tcBorders>
          </w:tcPr>
          <w:p w:rsidR="002C2110" w:rsidRPr="002C2110" w:rsidRDefault="007012DB" w:rsidP="002E4555">
            <w:pPr>
              <w:jc w:val="center"/>
              <w:rPr>
                <w:rFonts w:ascii="Times New Roman" w:hAnsi="Times New Roman"/>
              </w:rPr>
            </w:pPr>
            <w:r w:rsidRPr="003C1F78">
              <w:rPr>
                <w:rFonts w:ascii="Times New Roman" w:eastAsia="Calibri" w:hAnsi="Times New Roman" w:cs="Times New Roman"/>
                <w:bCs/>
              </w:rPr>
              <w:t>разработчик компьютерных игр, дополненной и виртуальной реальности</w:t>
            </w:r>
          </w:p>
        </w:tc>
      </w:tr>
      <w:tr w:rsidR="002C2110" w:rsidRPr="002C2110" w:rsidTr="00184FB7">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0" w:name="_Toc151742107"/>
            <w:r w:rsidRPr="00CB4B83">
              <w:rPr>
                <w:rFonts w:ascii="Times New Roman" w:hAnsi="Times New Roman"/>
                <w:lang w:eastAsia="en-US"/>
              </w:rPr>
              <w:t>6.3. Требования к практической подготовке обучающихся</w:t>
            </w:r>
            <w:bookmarkEnd w:id="0"/>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1" w:name="_Toc151742108"/>
            <w:r w:rsidRPr="00315F34">
              <w:rPr>
                <w:rFonts w:ascii="Times New Roman" w:hAnsi="Times New Roman"/>
              </w:rPr>
              <w:t>6.4. Требования к организации воспитания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2"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государственной итоговой аттестации</w:t>
            </w:r>
            <w:bookmarkEnd w:id="2"/>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r w:rsidR="007012DB" w:rsidRPr="000351E5">
        <w:rPr>
          <w:rFonts w:ascii="Times New Roman" w:eastAsia="Calibri" w:hAnsi="Times New Roman" w:cs="Times New Roman"/>
          <w:bCs/>
          <w:iCs/>
        </w:rPr>
        <w:t xml:space="preserve">09.02.10 Разработка компьютерных игр, дополненной и виртуальной реальности </w:t>
      </w:r>
      <w:r w:rsidR="007012DB" w:rsidRPr="000351E5">
        <w:rPr>
          <w:rFonts w:ascii="Times New Roman" w:hAnsi="Times New Roman" w:cs="Times New Roman"/>
          <w:bCs/>
        </w:rPr>
        <w:t xml:space="preserve">разработана в соответствии с федеральным государственным образовательным стандартом среднего профессионального образования </w:t>
      </w:r>
      <w:r w:rsidR="007012DB" w:rsidRPr="000351E5">
        <w:rPr>
          <w:rFonts w:ascii="Times New Roman" w:eastAsia="Calibri" w:hAnsi="Times New Roman" w:cs="Times New Roman"/>
          <w:bCs/>
        </w:rPr>
        <w:t xml:space="preserve">по </w:t>
      </w:r>
      <w:r w:rsidR="007012DB" w:rsidRPr="000351E5">
        <w:rPr>
          <w:rFonts w:ascii="Times New Roman" w:eastAsia="Calibri" w:hAnsi="Times New Roman" w:cs="Times New Roman"/>
          <w:bCs/>
          <w:iCs/>
        </w:rPr>
        <w:t>специальности 09.02.10 Разработка компьютерных игр, дополненной и виртуальной реальности</w:t>
      </w:r>
      <w:r w:rsidR="007012DB" w:rsidRPr="000351E5">
        <w:rPr>
          <w:rFonts w:ascii="Times New Roman" w:hAnsi="Times New Roman" w:cs="Times New Roman"/>
          <w:bCs/>
          <w:iCs/>
        </w:rPr>
        <w:t>,</w:t>
      </w:r>
      <w:r w:rsidR="007012DB" w:rsidRPr="000351E5">
        <w:rPr>
          <w:rFonts w:ascii="Times New Roman" w:hAnsi="Times New Roman" w:cs="Times New Roman"/>
          <w:bCs/>
        </w:rPr>
        <w:t xml:space="preserve"> утвержденного Приказом </w:t>
      </w:r>
      <w:proofErr w:type="spellStart"/>
      <w:r w:rsidR="007012DB" w:rsidRPr="000351E5">
        <w:rPr>
          <w:rFonts w:ascii="Times New Roman" w:hAnsi="Times New Roman" w:cs="Times New Roman"/>
          <w:bCs/>
        </w:rPr>
        <w:t>Минпросвещения</w:t>
      </w:r>
      <w:proofErr w:type="spellEnd"/>
      <w:r w:rsidR="007012DB" w:rsidRPr="000351E5">
        <w:rPr>
          <w:rFonts w:ascii="Times New Roman" w:hAnsi="Times New Roman" w:cs="Times New Roman"/>
          <w:bCs/>
        </w:rPr>
        <w:t xml:space="preserve"> </w:t>
      </w:r>
      <w:r w:rsidR="007012DB">
        <w:rPr>
          <w:rFonts w:ascii="Times New Roman" w:hAnsi="Times New Roman" w:cs="Times New Roman"/>
          <w:bCs/>
        </w:rPr>
        <w:t>России от 25.06.</w:t>
      </w:r>
      <w:r w:rsidR="007012DB" w:rsidRPr="000351E5">
        <w:rPr>
          <w:rFonts w:ascii="Times New Roman" w:hAnsi="Times New Roman" w:cs="Times New Roman"/>
          <w:bCs/>
        </w:rPr>
        <w:t>2024 г. № 441 (далее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7012DB" w:rsidRPr="000351E5">
        <w:rPr>
          <w:rFonts w:ascii="Times New Roman" w:eastAsia="Calibri" w:hAnsi="Times New Roman" w:cs="Times New Roman"/>
          <w:bCs/>
          <w:iCs/>
        </w:rPr>
        <w:t>09.02.10 Разработка компьютерных игр, дополненной и виртуальной реальности</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7012DB" w:rsidRPr="000351E5">
        <w:rPr>
          <w:rFonts w:ascii="Times New Roman" w:eastAsia="Calibri" w:hAnsi="Times New Roman" w:cs="Times New Roman"/>
          <w:bCs/>
          <w:iCs/>
        </w:rPr>
        <w:t>09.02.10 Разработка компьютерных игр, дополненной и виртуальной реальности</w:t>
      </w:r>
      <w:r w:rsidR="007012DB" w:rsidRPr="00AE0904">
        <w:rPr>
          <w:rFonts w:ascii="Times New Roman" w:hAnsi="Times New Roman" w:cs="Times New Roman"/>
          <w:bCs/>
        </w:rPr>
        <w:t xml:space="preserve">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70773C" w:rsidRDefault="00E97371" w:rsidP="00FE7621">
      <w:pPr>
        <w:widowControl/>
        <w:numPr>
          <w:ilvl w:val="0"/>
          <w:numId w:val="1"/>
        </w:numPr>
        <w:tabs>
          <w:tab w:val="left" w:pos="284"/>
        </w:tabs>
        <w:spacing w:line="276" w:lineRule="auto"/>
        <w:ind w:left="0" w:firstLine="709"/>
        <w:jc w:val="both"/>
        <w:rPr>
          <w:rFonts w:ascii="Times New Roman" w:hAnsi="Times New Roman" w:cs="Times New Roman"/>
          <w:bCs/>
        </w:rPr>
      </w:pPr>
      <w:r w:rsidRPr="0070773C">
        <w:rPr>
          <w:rFonts w:ascii="Times New Roman" w:hAnsi="Times New Roman" w:cs="Times New Roman"/>
          <w:bCs/>
        </w:rPr>
        <w:t>Федеральный закон от 29 декабря 2012 г. №273-ФЗ «Об образовании в Российской Федерации»;</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Федеральный государственный образовательный стандарт среднего профессионального образования по специальности 09.02.10 Разработка компьютерных игр, дополненной и виртуальной реальности (приказ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25.06.2024 г. № 441);</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24.08.2022 № 762);</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08.11.2021 № 800);</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Положение о практической подготовке обучающихся (Приказ Минобрнауки России № 885,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 390 от 05.08.2020);</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Перечень профессий рабочих, должностей служащих, по которым осуществляется профессиональное обучение (Приказ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14.07.2023 № 534);</w:t>
      </w:r>
    </w:p>
    <w:p w:rsidR="00A01496" w:rsidRPr="00A01496"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E97371" w:rsidRPr="00E97371" w:rsidRDefault="00A01496" w:rsidP="00F77679">
      <w:pPr>
        <w:widowControl/>
        <w:numPr>
          <w:ilvl w:val="0"/>
          <w:numId w:val="1"/>
        </w:numPr>
        <w:tabs>
          <w:tab w:val="left" w:pos="0"/>
        </w:tabs>
        <w:ind w:left="0" w:firstLine="709"/>
        <w:jc w:val="both"/>
        <w:rPr>
          <w:rFonts w:ascii="Times New Roman" w:hAnsi="Times New Roman" w:cs="Times New Roman"/>
          <w:bCs/>
        </w:rPr>
      </w:pPr>
      <w:r w:rsidRPr="00A01496">
        <w:rPr>
          <w:rFonts w:ascii="Times New Roman" w:hAnsi="Times New Roman" w:cs="Times New Roman"/>
          <w:bCs/>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A01496">
        <w:rPr>
          <w:rFonts w:ascii="Times New Roman" w:hAnsi="Times New Roman" w:cs="Times New Roman"/>
          <w:bCs/>
        </w:rPr>
        <w:t>Минпросвещения</w:t>
      </w:r>
      <w:proofErr w:type="spellEnd"/>
      <w:r w:rsidRPr="00A01496">
        <w:rPr>
          <w:rFonts w:ascii="Times New Roman" w:hAnsi="Times New Roman" w:cs="Times New Roman"/>
          <w:bCs/>
        </w:rPr>
        <w:t xml:space="preserve"> России от 13.12.2023 N 932)</w:t>
      </w:r>
    </w:p>
    <w:p w:rsidR="00E97371" w:rsidRDefault="00E97371"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lastRenderedPageBreak/>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proofErr w:type="gramStart"/>
      <w:r w:rsidRPr="00091C4A">
        <w:rPr>
          <w:rFonts w:ascii="Times New Roman" w:hAnsi="Times New Roman"/>
        </w:rPr>
        <w:t>:</w:t>
      </w:r>
      <w:proofErr w:type="gramEnd"/>
      <w:r w:rsidR="00040574">
        <w:rPr>
          <w:rFonts w:ascii="Times New Roman" w:hAnsi="Times New Roman"/>
        </w:rPr>
        <w:t xml:space="preserve"> </w:t>
      </w:r>
      <w:r w:rsidR="00F77679" w:rsidRPr="000351E5">
        <w:rPr>
          <w:rFonts w:ascii="Times New Roman" w:hAnsi="Times New Roman" w:cs="Times New Roman"/>
        </w:rPr>
        <w:t>разработчик компьютерных игр, дополненной и виртуальной реальности</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r w:rsidR="00F77679">
        <w:rPr>
          <w:rFonts w:ascii="Times New Roman" w:hAnsi="Times New Roman"/>
        </w:rPr>
        <w:t>5940</w:t>
      </w:r>
      <w:r w:rsidR="00130C30">
        <w:rPr>
          <w:rFonts w:ascii="Times New Roman" w:hAnsi="Times New Roman"/>
        </w:rPr>
        <w:t xml:space="preserve"> </w:t>
      </w:r>
      <w:r>
        <w:rPr>
          <w:rFonts w:ascii="Times New Roman" w:hAnsi="Times New Roman"/>
        </w:rPr>
        <w:t xml:space="preserve">академических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F77679">
        <w:rPr>
          <w:rFonts w:ascii="Times New Roman" w:hAnsi="Times New Roman"/>
        </w:rPr>
        <w:t>4464</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F77679">
        <w:rPr>
          <w:rFonts w:ascii="Times New Roman" w:hAnsi="Times New Roman"/>
        </w:rPr>
        <w:t>3</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F77679">
        <w:rPr>
          <w:rFonts w:ascii="Times New Roman" w:hAnsi="Times New Roman"/>
        </w:rPr>
        <w:t>2</w:t>
      </w:r>
      <w:r w:rsidR="005A4C81">
        <w:rPr>
          <w:rFonts w:ascii="Times New Roman" w:hAnsi="Times New Roman"/>
        </w:rPr>
        <w:t xml:space="preserve"> год</w:t>
      </w:r>
      <w:r w:rsidR="00F77679">
        <w:rPr>
          <w:rFonts w:ascii="Times New Roman" w:hAnsi="Times New Roman"/>
        </w:rPr>
        <w:t>а</w:t>
      </w:r>
      <w:r w:rsidR="005A4C81">
        <w:rPr>
          <w:rFonts w:ascii="Times New Roman" w:hAnsi="Times New Roman"/>
        </w:rPr>
        <w:t xml:space="preserve">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3" w:name="_Toc460855523"/>
      <w:bookmarkStart w:id="4"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791"/>
      </w:tblGrid>
      <w:tr w:rsidR="00D76205" w:rsidRPr="00621012" w:rsidTr="00E8756A">
        <w:trPr>
          <w:trHeight w:val="347"/>
        </w:trPr>
        <w:tc>
          <w:tcPr>
            <w:tcW w:w="4673" w:type="dxa"/>
            <w:tcBorders>
              <w:top w:val="single" w:sz="4" w:space="0" w:color="auto"/>
              <w:left w:val="single" w:sz="4" w:space="0" w:color="auto"/>
              <w:bottom w:val="single" w:sz="4" w:space="0" w:color="auto"/>
              <w:right w:val="single" w:sz="4" w:space="0" w:color="auto"/>
            </w:tcBorders>
            <w:hideMark/>
          </w:tcPr>
          <w:p w:rsidR="00D76205" w:rsidRPr="00621012" w:rsidRDefault="00D76205" w:rsidP="00E8756A">
            <w:pPr>
              <w:suppressAutoHyphens/>
              <w:jc w:val="center"/>
              <w:rPr>
                <w:rFonts w:ascii="Times New Roman" w:hAnsi="Times New Roman" w:cs="Times New Roman"/>
              </w:rPr>
            </w:pPr>
            <w:r w:rsidRPr="00621012">
              <w:rPr>
                <w:rFonts w:ascii="Times New Roman" w:hAnsi="Times New Roman" w:cs="Times New Roman"/>
              </w:rPr>
              <w:t>Наименование видов деятельности</w:t>
            </w:r>
          </w:p>
        </w:tc>
        <w:tc>
          <w:tcPr>
            <w:tcW w:w="4791" w:type="dxa"/>
            <w:tcBorders>
              <w:top w:val="single" w:sz="4" w:space="0" w:color="auto"/>
              <w:left w:val="single" w:sz="4" w:space="0" w:color="auto"/>
              <w:bottom w:val="single" w:sz="4" w:space="0" w:color="auto"/>
              <w:right w:val="single" w:sz="4" w:space="0" w:color="auto"/>
            </w:tcBorders>
            <w:hideMark/>
          </w:tcPr>
          <w:p w:rsidR="00D76205" w:rsidRPr="00621012" w:rsidRDefault="00D76205" w:rsidP="00E8756A">
            <w:pPr>
              <w:suppressAutoHyphens/>
              <w:jc w:val="center"/>
              <w:rPr>
                <w:rFonts w:ascii="Times New Roman" w:hAnsi="Times New Roman" w:cs="Times New Roman"/>
              </w:rPr>
            </w:pPr>
            <w:r w:rsidRPr="00621012">
              <w:rPr>
                <w:rFonts w:ascii="Times New Roman" w:hAnsi="Times New Roman" w:cs="Times New Roman"/>
              </w:rPr>
              <w:t>Код и наименование ПМ</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hideMark/>
          </w:tcPr>
          <w:p w:rsidR="00D76205" w:rsidRPr="00621012" w:rsidRDefault="00D76205" w:rsidP="00E8756A">
            <w:pPr>
              <w:rPr>
                <w:rFonts w:ascii="Times New Roman" w:hAnsi="Times New Roman" w:cs="Times New Roman"/>
              </w:rPr>
            </w:pPr>
            <w:r>
              <w:rPr>
                <w:rFonts w:ascii="Times New Roman" w:hAnsi="Times New Roman" w:cs="Times New Roman"/>
              </w:rPr>
              <w:t>ВД.01</w:t>
            </w:r>
            <w:r w:rsidRPr="00621012">
              <w:rPr>
                <w:rFonts w:ascii="Times New Roman" w:hAnsi="Times New Roman" w:cs="Times New Roman"/>
              </w:rPr>
              <w:t xml:space="preserve"> Разработка программных модулей</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sidRPr="00621012">
              <w:rPr>
                <w:rFonts w:ascii="Times New Roman" w:hAnsi="Times New Roman" w:cs="Times New Roman"/>
              </w:rPr>
              <w:t>ПМ.01</w:t>
            </w:r>
            <w:r w:rsidRPr="00621012">
              <w:rPr>
                <w:rFonts w:ascii="Times New Roman" w:hAnsi="Times New Roman" w:cs="Times New Roman"/>
              </w:rPr>
              <w:tab/>
            </w:r>
            <w:r>
              <w:rPr>
                <w:rFonts w:ascii="Times New Roman" w:hAnsi="Times New Roman" w:cs="Times New Roman"/>
              </w:rPr>
              <w:t xml:space="preserve"> </w:t>
            </w:r>
            <w:r w:rsidRPr="00621012">
              <w:rPr>
                <w:rFonts w:ascii="Times New Roman" w:hAnsi="Times New Roman" w:cs="Times New Roman"/>
              </w:rPr>
              <w:t>Разработка программных модулей</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i/>
              </w:rPr>
            </w:pPr>
            <w:r>
              <w:rPr>
                <w:rFonts w:ascii="Times New Roman" w:hAnsi="Times New Roman" w:cs="Times New Roman"/>
              </w:rPr>
              <w:t>ВД.02</w:t>
            </w:r>
            <w:r w:rsidRPr="00621012">
              <w:rPr>
                <w:rFonts w:ascii="Times New Roman" w:hAnsi="Times New Roman" w:cs="Times New Roman"/>
              </w:rPr>
              <w:t xml:space="preserve"> Разработка графического </w:t>
            </w:r>
            <w:r w:rsidRPr="00621012">
              <w:rPr>
                <w:rFonts w:ascii="Times New Roman" w:hAnsi="Times New Roman" w:cs="Times New Roman"/>
              </w:rPr>
              <w:br/>
              <w:t>интерфейса пользователя</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sidRPr="00621012">
              <w:rPr>
                <w:rFonts w:ascii="Times New Roman" w:hAnsi="Times New Roman" w:cs="Times New Roman"/>
              </w:rPr>
              <w:t>ПМ.02</w:t>
            </w:r>
            <w:r w:rsidRPr="00621012">
              <w:rPr>
                <w:rFonts w:ascii="Times New Roman" w:hAnsi="Times New Roman" w:cs="Times New Roman"/>
              </w:rPr>
              <w:tab/>
            </w:r>
            <w:r>
              <w:rPr>
                <w:rFonts w:ascii="Times New Roman" w:hAnsi="Times New Roman" w:cs="Times New Roman"/>
              </w:rPr>
              <w:t xml:space="preserve"> </w:t>
            </w:r>
            <w:r w:rsidRPr="00621012">
              <w:rPr>
                <w:rFonts w:ascii="Times New Roman" w:hAnsi="Times New Roman" w:cs="Times New Roman"/>
              </w:rPr>
              <w:t>Разработка графического интерфейса пользователя</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iCs/>
              </w:rPr>
            </w:pPr>
            <w:r>
              <w:rPr>
                <w:rFonts w:ascii="Times New Roman" w:hAnsi="Times New Roman" w:cs="Times New Roman"/>
              </w:rPr>
              <w:t>ВД.03</w:t>
            </w:r>
            <w:r w:rsidRPr="00621012">
              <w:rPr>
                <w:rFonts w:ascii="Times New Roman" w:hAnsi="Times New Roman" w:cs="Times New Roman"/>
              </w:rPr>
              <w:t xml:space="preserve"> Тестирование информационных систем</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sidRPr="00621012">
              <w:rPr>
                <w:rFonts w:ascii="Times New Roman" w:hAnsi="Times New Roman" w:cs="Times New Roman"/>
              </w:rPr>
              <w:t>ПМ.03</w:t>
            </w:r>
            <w:r w:rsidRPr="00621012">
              <w:rPr>
                <w:rFonts w:ascii="Times New Roman" w:hAnsi="Times New Roman" w:cs="Times New Roman"/>
              </w:rPr>
              <w:tab/>
              <w:t>Тестирование информационных систем</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iCs/>
              </w:rPr>
            </w:pPr>
            <w:r>
              <w:rPr>
                <w:rFonts w:ascii="Times New Roman" w:hAnsi="Times New Roman" w:cs="Times New Roman"/>
              </w:rPr>
              <w:t>ВД.04 3</w:t>
            </w:r>
            <w:r>
              <w:rPr>
                <w:rFonts w:ascii="Times New Roman" w:hAnsi="Times New Roman" w:cs="Times New Roman"/>
                <w:lang w:val="en-US"/>
              </w:rPr>
              <w:t>D</w:t>
            </w:r>
            <w:r w:rsidRPr="00621012">
              <w:rPr>
                <w:rFonts w:ascii="Times New Roman" w:hAnsi="Times New Roman" w:cs="Times New Roman"/>
              </w:rPr>
              <w:t>-моделирование и визуализация компонентов системы</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Pr>
                <w:rFonts w:ascii="Times New Roman" w:hAnsi="Times New Roman" w:cs="Times New Roman"/>
              </w:rPr>
              <w:t>ПМ.04</w:t>
            </w:r>
            <w:r>
              <w:rPr>
                <w:rFonts w:ascii="Times New Roman" w:hAnsi="Times New Roman" w:cs="Times New Roman"/>
              </w:rPr>
              <w:tab/>
              <w:t>3</w:t>
            </w:r>
            <w:r>
              <w:rPr>
                <w:rFonts w:ascii="Times New Roman" w:hAnsi="Times New Roman" w:cs="Times New Roman"/>
                <w:lang w:val="en-US"/>
              </w:rPr>
              <w:t>D</w:t>
            </w:r>
            <w:r w:rsidRPr="00621012">
              <w:rPr>
                <w:rFonts w:ascii="Times New Roman" w:hAnsi="Times New Roman" w:cs="Times New Roman"/>
              </w:rPr>
              <w:t>-моделирование и визуализация компонентов системы</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iCs/>
              </w:rPr>
            </w:pPr>
            <w:r>
              <w:rPr>
                <w:rFonts w:ascii="Times New Roman" w:hAnsi="Times New Roman" w:cs="Times New Roman"/>
              </w:rPr>
              <w:t>ВД.05</w:t>
            </w:r>
            <w:r w:rsidRPr="00621012">
              <w:rPr>
                <w:rFonts w:ascii="Times New Roman" w:hAnsi="Times New Roman" w:cs="Times New Roman"/>
              </w:rPr>
              <w:t xml:space="preserve"> Разработка </w:t>
            </w:r>
            <w:proofErr w:type="spellStart"/>
            <w:r w:rsidRPr="00621012">
              <w:rPr>
                <w:rFonts w:ascii="Times New Roman" w:hAnsi="Times New Roman" w:cs="Times New Roman"/>
              </w:rPr>
              <w:t>иммерсивных</w:t>
            </w:r>
            <w:proofErr w:type="spellEnd"/>
            <w:r w:rsidRPr="00621012">
              <w:rPr>
                <w:rFonts w:ascii="Times New Roman" w:hAnsi="Times New Roman" w:cs="Times New Roman"/>
              </w:rPr>
              <w:t xml:space="preserve"> приложений</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sidRPr="00621012">
              <w:rPr>
                <w:rFonts w:ascii="Times New Roman" w:hAnsi="Times New Roman" w:cs="Times New Roman"/>
              </w:rPr>
              <w:t>ПМ.05</w:t>
            </w:r>
            <w:r w:rsidRPr="00621012">
              <w:rPr>
                <w:rFonts w:ascii="Times New Roman" w:hAnsi="Times New Roman" w:cs="Times New Roman"/>
              </w:rPr>
              <w:tab/>
            </w:r>
            <w:r>
              <w:rPr>
                <w:rFonts w:ascii="Times New Roman" w:hAnsi="Times New Roman" w:cs="Times New Roman"/>
              </w:rPr>
              <w:t xml:space="preserve"> </w:t>
            </w:r>
            <w:r w:rsidRPr="00621012">
              <w:rPr>
                <w:rFonts w:ascii="Times New Roman" w:hAnsi="Times New Roman" w:cs="Times New Roman"/>
              </w:rPr>
              <w:t xml:space="preserve">Разработка </w:t>
            </w:r>
            <w:proofErr w:type="spellStart"/>
            <w:r w:rsidRPr="00621012">
              <w:rPr>
                <w:rFonts w:ascii="Times New Roman" w:hAnsi="Times New Roman" w:cs="Times New Roman"/>
              </w:rPr>
              <w:t>иммерсивных</w:t>
            </w:r>
            <w:proofErr w:type="spellEnd"/>
            <w:r w:rsidRPr="00621012">
              <w:rPr>
                <w:rFonts w:ascii="Times New Roman" w:hAnsi="Times New Roman" w:cs="Times New Roman"/>
              </w:rPr>
              <w:t xml:space="preserve"> приложений</w:t>
            </w:r>
          </w:p>
        </w:tc>
      </w:tr>
      <w:tr w:rsidR="00D76205" w:rsidRPr="00621012" w:rsidTr="00E8756A">
        <w:tc>
          <w:tcPr>
            <w:tcW w:w="4673"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iCs/>
              </w:rPr>
            </w:pPr>
            <w:r>
              <w:rPr>
                <w:rFonts w:ascii="Times New Roman" w:hAnsi="Times New Roman" w:cs="Times New Roman"/>
              </w:rPr>
              <w:t>ВД.06</w:t>
            </w:r>
            <w:r w:rsidRPr="00621012">
              <w:rPr>
                <w:rFonts w:ascii="Times New Roman" w:hAnsi="Times New Roman" w:cs="Times New Roman"/>
              </w:rPr>
              <w:t xml:space="preserve"> Разработка компьютерных игр и мультимедийных приложений</w:t>
            </w:r>
          </w:p>
        </w:tc>
        <w:tc>
          <w:tcPr>
            <w:tcW w:w="4791" w:type="dxa"/>
            <w:tcBorders>
              <w:top w:val="single" w:sz="4" w:space="0" w:color="auto"/>
              <w:left w:val="single" w:sz="4" w:space="0" w:color="auto"/>
              <w:bottom w:val="single" w:sz="4" w:space="0" w:color="auto"/>
              <w:right w:val="single" w:sz="4" w:space="0" w:color="auto"/>
            </w:tcBorders>
          </w:tcPr>
          <w:p w:rsidR="00D76205" w:rsidRPr="00621012" w:rsidRDefault="00D76205" w:rsidP="00E8756A">
            <w:pPr>
              <w:suppressAutoHyphens/>
              <w:rPr>
                <w:rFonts w:ascii="Times New Roman" w:hAnsi="Times New Roman" w:cs="Times New Roman"/>
              </w:rPr>
            </w:pPr>
            <w:r w:rsidRPr="00621012">
              <w:rPr>
                <w:rFonts w:ascii="Times New Roman" w:hAnsi="Times New Roman" w:cs="Times New Roman"/>
              </w:rPr>
              <w:t>ПМ.06</w:t>
            </w:r>
            <w:r w:rsidRPr="00621012">
              <w:rPr>
                <w:rFonts w:ascii="Times New Roman" w:hAnsi="Times New Roman" w:cs="Times New Roman"/>
              </w:rPr>
              <w:tab/>
            </w:r>
            <w:r>
              <w:rPr>
                <w:rFonts w:ascii="Times New Roman" w:hAnsi="Times New Roman" w:cs="Times New Roman"/>
              </w:rPr>
              <w:t xml:space="preserve"> </w:t>
            </w:r>
            <w:r w:rsidRPr="00621012">
              <w:rPr>
                <w:rFonts w:ascii="Times New Roman" w:hAnsi="Times New Roman" w:cs="Times New Roman"/>
              </w:rPr>
              <w:t>Разработка компьютерных игр и мультимедийных приложений</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lastRenderedPageBreak/>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p w:rsidR="00EA14CC" w:rsidRDefault="00EA14CC" w:rsidP="001536CA">
      <w:pPr>
        <w:ind w:left="708"/>
        <w:jc w:val="both"/>
        <w:rPr>
          <w:rFonts w:ascii="Times New Roman" w:hAnsi="Times New Roman"/>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871"/>
        <w:gridCol w:w="7013"/>
      </w:tblGrid>
      <w:tr w:rsidR="00D76205" w:rsidRPr="00CE39A5" w:rsidTr="00E8756A">
        <w:trPr>
          <w:cantSplit/>
          <w:trHeight w:val="419"/>
        </w:trPr>
        <w:tc>
          <w:tcPr>
            <w:tcW w:w="427" w:type="pct"/>
            <w:vAlign w:val="center"/>
          </w:tcPr>
          <w:p w:rsidR="00D76205" w:rsidRPr="00CE39A5" w:rsidRDefault="00D76205" w:rsidP="00E8756A">
            <w:pPr>
              <w:suppressAutoHyphens/>
              <w:jc w:val="center"/>
              <w:rPr>
                <w:rFonts w:ascii="Times New Roman" w:eastAsia="Calibri" w:hAnsi="Times New Roman" w:cs="Times New Roman"/>
                <w:iCs/>
              </w:rPr>
            </w:pPr>
            <w:r w:rsidRPr="00CE39A5">
              <w:rPr>
                <w:rFonts w:ascii="Times New Roman" w:eastAsia="Calibri" w:hAnsi="Times New Roman" w:cs="Times New Roman"/>
                <w:b/>
              </w:rPr>
              <w:t>Код ОК</w:t>
            </w:r>
          </w:p>
        </w:tc>
        <w:tc>
          <w:tcPr>
            <w:tcW w:w="963" w:type="pct"/>
            <w:vAlign w:val="center"/>
          </w:tcPr>
          <w:p w:rsidR="00D76205" w:rsidRPr="00CE39A5" w:rsidRDefault="00D76205" w:rsidP="00E8756A">
            <w:pPr>
              <w:suppressAutoHyphens/>
              <w:jc w:val="center"/>
              <w:rPr>
                <w:rFonts w:ascii="Times New Roman" w:eastAsia="Calibri" w:hAnsi="Times New Roman" w:cs="Times New Roman"/>
                <w:iCs/>
              </w:rPr>
            </w:pPr>
            <w:r w:rsidRPr="00CE39A5">
              <w:rPr>
                <w:rFonts w:ascii="Times New Roman" w:eastAsia="Calibri" w:hAnsi="Times New Roman" w:cs="Times New Roman"/>
                <w:b/>
                <w:iCs/>
              </w:rPr>
              <w:t>Формулировка компетенции</w:t>
            </w:r>
          </w:p>
        </w:tc>
        <w:tc>
          <w:tcPr>
            <w:tcW w:w="3610" w:type="pct"/>
            <w:shd w:val="clear" w:color="auto" w:fill="auto"/>
            <w:vAlign w:val="center"/>
          </w:tcPr>
          <w:p w:rsidR="00D76205" w:rsidRPr="00CE39A5" w:rsidRDefault="00D76205" w:rsidP="00E8756A">
            <w:pPr>
              <w:suppressAutoHyphens/>
              <w:jc w:val="center"/>
              <w:rPr>
                <w:rFonts w:ascii="Times New Roman" w:eastAsia="Calibri" w:hAnsi="Times New Roman" w:cs="Times New Roman"/>
                <w:b/>
                <w:iCs/>
              </w:rPr>
            </w:pPr>
            <w:r w:rsidRPr="00CE39A5">
              <w:rPr>
                <w:rFonts w:ascii="Times New Roman" w:eastAsia="Calibri" w:hAnsi="Times New Roman" w:cs="Times New Roman"/>
                <w:b/>
                <w:iCs/>
              </w:rPr>
              <w:t xml:space="preserve">Знания, умения </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01</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iCs/>
              </w:rPr>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владеть актуальными методами работы в профессиональной и смежных сферах</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iCs/>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iCs/>
              </w:rPr>
              <w:t>а</w:t>
            </w:r>
            <w:r w:rsidRPr="00CE39A5">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методы работы в профессиональной и смежных сферах</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порядок оценки результатов решения задач профессиональной деятельности</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02</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
                <w:iCs/>
              </w:rPr>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оценивать практическую значимость результатов поиска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использовать различные цифровые средства для решения профессиональных задач</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приемы структурирования информации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формат оформления результатов поиска информации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03</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 xml:space="preserve">Планировать и реализовывать </w:t>
            </w:r>
            <w:r w:rsidRPr="00CE39A5">
              <w:rPr>
                <w:rFonts w:ascii="Times New Roman" w:eastAsia="Calibri" w:hAnsi="Times New Roman" w:cs="Times New Roman"/>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
                <w:bCs/>
                <w:iCs/>
              </w:rPr>
              <w:lastRenderedPageBreak/>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 xml:space="preserve">определять актуальность нормативно-правовой документации в </w:t>
            </w:r>
            <w:r w:rsidRPr="00CE39A5">
              <w:rPr>
                <w:rFonts w:ascii="Times New Roman" w:eastAsia="Calibri" w:hAnsi="Times New Roman" w:cs="Times New Roman"/>
                <w:bCs/>
                <w:iCs/>
              </w:rPr>
              <w:lastRenderedPageBreak/>
              <w:t>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rPr>
              <w:t>применять современную научную профессиональную терминологию</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bCs/>
              </w:rPr>
              <w:t>выявлять достоинства и недостатки коммерческой идеи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определять источники достоверной правовой информации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rPr>
              <w:t>составлять различные правовые документы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оценивать жизнеспособность проектной идеи, составлять план проекта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iCs/>
              </w:rPr>
              <w:t>содержание актуальной нормативно-правовой документации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современная научная и профессиональная терминология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возможные траектории профессионального развития и самообразования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rPr>
              <w:t>основы предпринимательской деятельности, правовой и финансовой грамотности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правила разработки презентации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основные этапы разработки и реализации проекта</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04</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
                <w:bCs/>
                <w:iCs/>
                <w:spacing w:val="-4"/>
              </w:rPr>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spacing w:val="-4"/>
              </w:rPr>
            </w:pPr>
            <w:r w:rsidRPr="00CE39A5">
              <w:rPr>
                <w:rFonts w:ascii="Times New Roman" w:eastAsia="Calibri" w:hAnsi="Times New Roman" w:cs="Times New Roman"/>
                <w:bCs/>
                <w:spacing w:val="-4"/>
              </w:rPr>
              <w:t>организовывать работу коллектива и команды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spacing w:val="-4"/>
              </w:rPr>
            </w:pPr>
            <w:r w:rsidRPr="00CE39A5">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spacing w:val="-4"/>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spacing w:val="-4"/>
              </w:rPr>
            </w:pPr>
            <w:r w:rsidRPr="00CE39A5">
              <w:rPr>
                <w:rFonts w:ascii="Times New Roman" w:eastAsia="Calibri" w:hAnsi="Times New Roman" w:cs="Times New Roman"/>
                <w:bCs/>
              </w:rPr>
              <w:t>психологические основы деятельности коллектива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rPr>
              <w:t>психологические особенности личности</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05</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b/>
                <w:bCs/>
                <w:iCs/>
              </w:rPr>
              <w:t>Умения:</w:t>
            </w:r>
            <w:r w:rsidRPr="00CE39A5">
              <w:rPr>
                <w:rFonts w:ascii="Times New Roman" w:eastAsia="Calibri" w:hAnsi="Times New Roman" w:cs="Times New Roman"/>
                <w:iCs/>
              </w:rPr>
              <w:t xml:space="preserve">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 xml:space="preserve">грамотно </w:t>
            </w:r>
            <w:r w:rsidRPr="00CE39A5">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проявлять толерантность в рабочем коллективе</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 xml:space="preserve">правила оформления документов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rPr>
              <w:t>правила построения устных сообщений</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Cs/>
              </w:rPr>
              <w:t>особенности социального и культурного контекста</w:t>
            </w:r>
          </w:p>
        </w:tc>
      </w:tr>
      <w:tr w:rsidR="00D76205" w:rsidRPr="00CE39A5" w:rsidTr="00E8756A">
        <w:trPr>
          <w:trHeight w:val="20"/>
        </w:trPr>
        <w:tc>
          <w:tcPr>
            <w:tcW w:w="427" w:type="pct"/>
            <w:vMerge w:val="restart"/>
            <w:shd w:val="clear" w:color="auto" w:fill="auto"/>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06</w:t>
            </w:r>
          </w:p>
        </w:tc>
        <w:tc>
          <w:tcPr>
            <w:tcW w:w="963" w:type="pct"/>
            <w:vMerge w:val="restart"/>
            <w:shd w:val="clear" w:color="auto" w:fill="auto"/>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 xml:space="preserve">Проявлять гражданско-патриотическую позицию, демонстрировать осознанное </w:t>
            </w:r>
            <w:r w:rsidRPr="00CE39A5">
              <w:rPr>
                <w:rFonts w:ascii="Times New Roman" w:eastAsia="Calibri" w:hAnsi="Times New Roman" w:cs="Times New Roman"/>
              </w:rPr>
              <w:lastRenderedPageBreak/>
              <w:t>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lastRenderedPageBreak/>
              <w:t>Умения:</w:t>
            </w:r>
            <w:r w:rsidRPr="00CE39A5">
              <w:rPr>
                <w:rFonts w:ascii="Times New Roman" w:eastAsia="Calibri" w:hAnsi="Times New Roman" w:cs="Times New Roman"/>
                <w:bCs/>
                <w:iCs/>
              </w:rPr>
              <w:t xml:space="preserve"> </w:t>
            </w:r>
          </w:p>
        </w:tc>
      </w:tr>
      <w:tr w:rsidR="00D76205" w:rsidRPr="00CE39A5" w:rsidTr="00E8756A">
        <w:trPr>
          <w:trHeight w:val="20"/>
        </w:trPr>
        <w:tc>
          <w:tcPr>
            <w:tcW w:w="427" w:type="pct"/>
            <w:vMerge/>
            <w:shd w:val="clear" w:color="auto" w:fill="auto"/>
          </w:tcPr>
          <w:p w:rsidR="00D76205" w:rsidRPr="00CE39A5" w:rsidRDefault="00D76205" w:rsidP="00E8756A">
            <w:pPr>
              <w:jc w:val="center"/>
              <w:rPr>
                <w:rFonts w:ascii="Times New Roman" w:eastAsia="Calibri" w:hAnsi="Times New Roman" w:cs="Times New Roman"/>
                <w:iCs/>
              </w:rPr>
            </w:pPr>
          </w:p>
        </w:tc>
        <w:tc>
          <w:tcPr>
            <w:tcW w:w="963" w:type="pct"/>
            <w:vMerge/>
            <w:shd w:val="clear" w:color="auto" w:fill="auto"/>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rPr>
              <w:t>проявлять гражданско-патриотическую позицию</w:t>
            </w:r>
          </w:p>
        </w:tc>
      </w:tr>
      <w:tr w:rsidR="00D76205" w:rsidRPr="00CE39A5" w:rsidTr="00E8756A">
        <w:trPr>
          <w:trHeight w:val="20"/>
        </w:trPr>
        <w:tc>
          <w:tcPr>
            <w:tcW w:w="427" w:type="pct"/>
            <w:vMerge/>
            <w:shd w:val="clear" w:color="auto" w:fill="auto"/>
          </w:tcPr>
          <w:p w:rsidR="00D76205" w:rsidRPr="00CE39A5" w:rsidRDefault="00D76205" w:rsidP="00E8756A">
            <w:pPr>
              <w:jc w:val="center"/>
              <w:rPr>
                <w:rFonts w:ascii="Times New Roman" w:eastAsia="Calibri" w:hAnsi="Times New Roman" w:cs="Times New Roman"/>
                <w:iCs/>
              </w:rPr>
            </w:pPr>
          </w:p>
        </w:tc>
        <w:tc>
          <w:tcPr>
            <w:tcW w:w="963" w:type="pct"/>
            <w:vMerge/>
            <w:shd w:val="clear" w:color="auto" w:fill="auto"/>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демонстрировать осознанное поведение</w:t>
            </w:r>
          </w:p>
        </w:tc>
      </w:tr>
      <w:tr w:rsidR="00D76205" w:rsidRPr="00CE39A5" w:rsidTr="00E8756A">
        <w:trPr>
          <w:trHeight w:val="20"/>
        </w:trPr>
        <w:tc>
          <w:tcPr>
            <w:tcW w:w="427" w:type="pct"/>
            <w:vMerge/>
            <w:shd w:val="clear" w:color="auto" w:fill="auto"/>
          </w:tcPr>
          <w:p w:rsidR="00D76205" w:rsidRPr="00CE39A5" w:rsidRDefault="00D76205" w:rsidP="00E8756A">
            <w:pPr>
              <w:jc w:val="center"/>
              <w:rPr>
                <w:rFonts w:ascii="Times New Roman" w:eastAsia="Calibri" w:hAnsi="Times New Roman" w:cs="Times New Roman"/>
                <w:iCs/>
              </w:rPr>
            </w:pPr>
          </w:p>
        </w:tc>
        <w:tc>
          <w:tcPr>
            <w:tcW w:w="963" w:type="pct"/>
            <w:vMerge/>
            <w:shd w:val="clear" w:color="auto" w:fill="auto"/>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iCs/>
              </w:rPr>
              <w:t xml:space="preserve">описывать значимость своей </w:t>
            </w:r>
            <w:r w:rsidRPr="00CE39A5">
              <w:rPr>
                <w:rFonts w:ascii="Times New Roman" w:eastAsia="Calibri" w:hAnsi="Times New Roman" w:cs="Times New Roman"/>
                <w:bCs/>
              </w:rPr>
              <w:t>специальности</w:t>
            </w:r>
          </w:p>
        </w:tc>
      </w:tr>
      <w:tr w:rsidR="00D76205" w:rsidRPr="00CE39A5" w:rsidTr="00E8756A">
        <w:trPr>
          <w:trHeight w:val="20"/>
        </w:trPr>
        <w:tc>
          <w:tcPr>
            <w:tcW w:w="427" w:type="pct"/>
            <w:vMerge/>
            <w:shd w:val="clear" w:color="auto" w:fill="auto"/>
          </w:tcPr>
          <w:p w:rsidR="00D76205" w:rsidRPr="00CE39A5" w:rsidRDefault="00D76205" w:rsidP="00E8756A">
            <w:pPr>
              <w:jc w:val="center"/>
              <w:rPr>
                <w:rFonts w:ascii="Times New Roman" w:eastAsia="Calibri" w:hAnsi="Times New Roman" w:cs="Times New Roman"/>
                <w:iCs/>
              </w:rPr>
            </w:pPr>
          </w:p>
        </w:tc>
        <w:tc>
          <w:tcPr>
            <w:tcW w:w="963" w:type="pct"/>
            <w:vMerge/>
            <w:shd w:val="clear" w:color="auto" w:fill="auto"/>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применять стандарты антикоррупционного поведения</w:t>
            </w:r>
          </w:p>
        </w:tc>
      </w:tr>
      <w:tr w:rsidR="00D76205" w:rsidRPr="00CE39A5" w:rsidTr="00E8756A">
        <w:trPr>
          <w:trHeight w:val="20"/>
        </w:trPr>
        <w:tc>
          <w:tcPr>
            <w:tcW w:w="427" w:type="pct"/>
            <w:vMerge/>
            <w:shd w:val="clear" w:color="auto" w:fill="auto"/>
          </w:tcPr>
          <w:p w:rsidR="00D76205" w:rsidRPr="00CE39A5" w:rsidRDefault="00D76205" w:rsidP="00E8756A">
            <w:pPr>
              <w:jc w:val="center"/>
              <w:rPr>
                <w:rFonts w:ascii="Times New Roman" w:eastAsia="Calibri" w:hAnsi="Times New Roman" w:cs="Times New Roman"/>
                <w:iCs/>
              </w:rPr>
            </w:pPr>
          </w:p>
        </w:tc>
        <w:tc>
          <w:tcPr>
            <w:tcW w:w="963" w:type="pct"/>
            <w:vMerge/>
            <w:shd w:val="clear" w:color="auto" w:fill="auto"/>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сущность гражданско-патриотической позиции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iCs/>
              </w:rPr>
              <w:t>традиционных общечеловеческих ценностей, в том</w:t>
            </w:r>
            <w:r w:rsidRPr="00CE39A5">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iCs/>
              </w:rPr>
              <w:t xml:space="preserve">значимость профессиональной деятельности по </w:t>
            </w:r>
            <w:r w:rsidRPr="00CE39A5">
              <w:rPr>
                <w:rFonts w:ascii="Times New Roman" w:eastAsia="Calibri" w:hAnsi="Times New Roman" w:cs="Times New Roman"/>
                <w:bCs/>
              </w:rPr>
              <w:t>специальности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Cs/>
                <w:iCs/>
              </w:rPr>
              <w:t>стандарты антикоррупционного поведения и последствия его нарушения</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07</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соблюдать нормы экологической безопасности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CE39A5">
              <w:rPr>
                <w:rFonts w:ascii="Times New Roman" w:eastAsia="Calibri" w:hAnsi="Times New Roman" w:cs="Times New Roman"/>
                <w:bCs/>
              </w:rPr>
              <w:t>специальности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rPr>
              <w:t>эффективно действовать в чрезвычайных ситуациях</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основные ресурсы, задействованные 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пути обеспечения ресурсосбережения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bCs/>
                <w:iCs/>
              </w:rPr>
              <w:t>принципы бережливого производства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bCs/>
                <w:iCs/>
              </w:rPr>
              <w:t>основные направления изменения климатических условий региона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Cs/>
                <w:iCs/>
              </w:rPr>
            </w:pPr>
            <w:r w:rsidRPr="00CE39A5">
              <w:rPr>
                <w:rFonts w:ascii="Times New Roman" w:eastAsia="Calibri" w:hAnsi="Times New Roman" w:cs="Times New Roman"/>
                <w:bCs/>
                <w:iCs/>
              </w:rPr>
              <w:t>правила поведения в чрезвычайных ситуациях</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08</w:t>
            </w:r>
          </w:p>
        </w:tc>
        <w:tc>
          <w:tcPr>
            <w:tcW w:w="963" w:type="pct"/>
            <w:vMerge w:val="restart"/>
          </w:tcPr>
          <w:p w:rsidR="00D76205" w:rsidRPr="00CE39A5" w:rsidRDefault="00D76205" w:rsidP="00E8756A">
            <w:pPr>
              <w:rPr>
                <w:rFonts w:ascii="Times New Roman" w:eastAsia="Calibri" w:hAnsi="Times New Roman" w:cs="Times New Roman"/>
              </w:rPr>
            </w:pPr>
            <w:r w:rsidRPr="00CE39A5">
              <w:rPr>
                <w:rFonts w:ascii="Times New Roman" w:eastAsia="Calibri" w:hAnsi="Times New Roman" w:cs="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CE39A5">
              <w:rPr>
                <w:rFonts w:ascii="Times New Roman" w:eastAsia="Calibri" w:hAnsi="Times New Roman" w:cs="Times New Roman"/>
              </w:rPr>
              <w:lastRenderedPageBreak/>
              <w:t>подготовленности</w:t>
            </w: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b/>
                <w:iCs/>
              </w:rPr>
              <w:lastRenderedPageBreak/>
              <w:t xml:space="preserve">Умения: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CE39A5">
              <w:rPr>
                <w:rFonts w:ascii="Times New Roman" w:eastAsia="Calibri" w:hAnsi="Times New Roman" w:cs="Times New Roman"/>
                <w:bCs/>
              </w:rPr>
              <w:t>специальности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jc w:val="both"/>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основы здорового образа жизни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jc w:val="both"/>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CE39A5">
              <w:rPr>
                <w:rFonts w:ascii="Times New Roman" w:eastAsia="Calibri" w:hAnsi="Times New Roman" w:cs="Times New Roman"/>
                <w:bCs/>
              </w:rPr>
              <w:t>специальности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jc w:val="both"/>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iCs/>
              </w:rPr>
            </w:pPr>
            <w:r w:rsidRPr="00CE39A5">
              <w:rPr>
                <w:rFonts w:ascii="Times New Roman" w:eastAsia="Calibri" w:hAnsi="Times New Roman" w:cs="Times New Roman"/>
                <w:iCs/>
              </w:rPr>
              <w:t>средства профилактики перенапряжения</w:t>
            </w:r>
          </w:p>
        </w:tc>
      </w:tr>
      <w:tr w:rsidR="00D76205" w:rsidRPr="00CE39A5" w:rsidTr="00E8756A">
        <w:trPr>
          <w:trHeight w:val="20"/>
        </w:trPr>
        <w:tc>
          <w:tcPr>
            <w:tcW w:w="427" w:type="pct"/>
            <w:vMerge w:val="restart"/>
          </w:tcPr>
          <w:p w:rsidR="00D76205" w:rsidRPr="00CE39A5" w:rsidRDefault="00D76205" w:rsidP="00E8756A">
            <w:pPr>
              <w:jc w:val="center"/>
              <w:rPr>
                <w:rFonts w:ascii="Times New Roman" w:eastAsia="Calibri" w:hAnsi="Times New Roman" w:cs="Times New Roman"/>
                <w:iCs/>
              </w:rPr>
            </w:pPr>
            <w:r w:rsidRPr="00CE39A5">
              <w:rPr>
                <w:rFonts w:ascii="Times New Roman" w:eastAsia="Calibri" w:hAnsi="Times New Roman" w:cs="Times New Roman"/>
                <w:iCs/>
              </w:rPr>
              <w:t>ОК 09</w:t>
            </w:r>
          </w:p>
        </w:tc>
        <w:tc>
          <w:tcPr>
            <w:tcW w:w="963" w:type="pct"/>
            <w:vMerge w:val="restart"/>
          </w:tcPr>
          <w:p w:rsidR="00D76205" w:rsidRPr="00CE39A5" w:rsidRDefault="00D76205" w:rsidP="00E8756A">
            <w:pPr>
              <w:suppressAutoHyphens/>
              <w:rPr>
                <w:rFonts w:ascii="Times New Roman" w:eastAsia="Calibri" w:hAnsi="Times New Roman" w:cs="Times New Roman"/>
              </w:rPr>
            </w:pPr>
            <w:r w:rsidRPr="00CE39A5">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t>Умения:</w:t>
            </w:r>
            <w:r w:rsidRPr="00CE39A5">
              <w:rPr>
                <w:rFonts w:ascii="Times New Roman" w:eastAsia="Calibri" w:hAnsi="Times New Roman" w:cs="Times New Roman"/>
                <w:iCs/>
              </w:rPr>
              <w:t xml:space="preserve"> </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участвовать в диалогах на знакомые общие и профессиональные темы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строить простые высказывания о себе и о своей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кратко обосновывать и объяснять свои действия (текущие и планируемые)</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b/>
                <w:bCs/>
                <w:iCs/>
              </w:rPr>
              <w:t>Знания: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правила построения простых и сложных предложений на профессиональные темы</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основные общеупотребительные глаголы (бытовая и профессиональная лексика)</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b/>
                <w:bCs/>
                <w:iCs/>
              </w:rPr>
            </w:pPr>
            <w:r w:rsidRPr="00CE39A5">
              <w:rPr>
                <w:rFonts w:ascii="Times New Roman" w:eastAsia="Calibri" w:hAnsi="Times New Roman" w:cs="Times New Roman"/>
                <w:iCs/>
              </w:rPr>
              <w:t>особенности произношения</w:t>
            </w:r>
          </w:p>
        </w:tc>
      </w:tr>
      <w:tr w:rsidR="00D76205" w:rsidRPr="00CE39A5" w:rsidTr="00E8756A">
        <w:trPr>
          <w:trHeight w:val="20"/>
        </w:trPr>
        <w:tc>
          <w:tcPr>
            <w:tcW w:w="427" w:type="pct"/>
            <w:vMerge/>
          </w:tcPr>
          <w:p w:rsidR="00D76205" w:rsidRPr="00CE39A5" w:rsidRDefault="00D76205" w:rsidP="00E8756A">
            <w:pPr>
              <w:jc w:val="center"/>
              <w:rPr>
                <w:rFonts w:ascii="Times New Roman" w:eastAsia="Calibri" w:hAnsi="Times New Roman" w:cs="Times New Roman"/>
                <w:iCs/>
              </w:rPr>
            </w:pPr>
          </w:p>
        </w:tc>
        <w:tc>
          <w:tcPr>
            <w:tcW w:w="963" w:type="pct"/>
            <w:vMerge/>
          </w:tcPr>
          <w:p w:rsidR="00D76205" w:rsidRPr="00CE39A5" w:rsidRDefault="00D76205" w:rsidP="00E8756A">
            <w:pPr>
              <w:suppressAutoHyphens/>
              <w:rPr>
                <w:rFonts w:ascii="Times New Roman" w:eastAsia="Calibri" w:hAnsi="Times New Roman" w:cs="Times New Roman"/>
              </w:rPr>
            </w:pPr>
          </w:p>
        </w:tc>
        <w:tc>
          <w:tcPr>
            <w:tcW w:w="3610" w:type="pct"/>
            <w:shd w:val="clear" w:color="auto" w:fill="auto"/>
          </w:tcPr>
          <w:p w:rsidR="00D76205" w:rsidRPr="00CE39A5" w:rsidRDefault="00D76205" w:rsidP="00E8756A">
            <w:pPr>
              <w:suppressAutoHyphens/>
              <w:rPr>
                <w:rFonts w:ascii="Times New Roman" w:eastAsia="Calibri" w:hAnsi="Times New Roman" w:cs="Times New Roman"/>
                <w:iCs/>
              </w:rPr>
            </w:pPr>
            <w:r w:rsidRPr="00CE39A5">
              <w:rPr>
                <w:rFonts w:ascii="Times New Roman" w:eastAsia="Calibri" w:hAnsi="Times New Roman" w:cs="Times New Roman"/>
                <w:iCs/>
              </w:rPr>
              <w:t>правила чтения текстов профессиональной направленности</w:t>
            </w:r>
          </w:p>
        </w:tc>
      </w:tr>
    </w:tbl>
    <w:p w:rsidR="00DF36D9" w:rsidRDefault="00DF36D9" w:rsidP="001536CA">
      <w:pPr>
        <w:ind w:left="708"/>
        <w:jc w:val="both"/>
        <w:rPr>
          <w:rFonts w:ascii="Times New Roman" w:hAnsi="Times New Roman"/>
        </w:rPr>
      </w:pPr>
    </w:p>
    <w:bookmarkEnd w:id="3"/>
    <w:bookmarkEnd w:id="4"/>
    <w:p w:rsidR="002A7088" w:rsidRDefault="002A7088" w:rsidP="002A7088">
      <w:pPr>
        <w:ind w:left="708"/>
        <w:jc w:val="both"/>
        <w:rPr>
          <w:rFonts w:ascii="Times New Roman" w:hAnsi="Times New Roman"/>
        </w:rPr>
      </w:pPr>
      <w:r w:rsidRPr="001536CA">
        <w:rPr>
          <w:rFonts w:ascii="Times New Roman" w:hAnsi="Times New Roman"/>
        </w:rPr>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2119"/>
        <w:gridCol w:w="5670"/>
      </w:tblGrid>
      <w:tr w:rsidR="005F4780" w:rsidRPr="003C1F78" w:rsidTr="005F4780">
        <w:tc>
          <w:tcPr>
            <w:tcW w:w="1845" w:type="dxa"/>
            <w:tcBorders>
              <w:top w:val="single" w:sz="4" w:space="0" w:color="000000"/>
              <w:left w:val="single" w:sz="4" w:space="0" w:color="000000"/>
              <w:bottom w:val="single" w:sz="4" w:space="0" w:color="000000"/>
              <w:right w:val="single" w:sz="4" w:space="0" w:color="000000"/>
            </w:tcBorders>
          </w:tcPr>
          <w:p w:rsidR="005F4780" w:rsidRPr="003C1F78" w:rsidRDefault="005F4780" w:rsidP="00E8756A">
            <w:pPr>
              <w:jc w:val="center"/>
              <w:rPr>
                <w:rFonts w:ascii="Times New Roman" w:eastAsia="Calibri" w:hAnsi="Times New Roman" w:cs="Times New Roman"/>
              </w:rPr>
            </w:pPr>
            <w:r w:rsidRPr="003C1F78">
              <w:rPr>
                <w:rFonts w:ascii="Times New Roman" w:eastAsia="Calibri" w:hAnsi="Times New Roman" w:cs="Times New Roman"/>
                <w:b/>
              </w:rPr>
              <w:t>Виды деятельности</w:t>
            </w:r>
          </w:p>
        </w:tc>
        <w:tc>
          <w:tcPr>
            <w:tcW w:w="2119" w:type="dxa"/>
            <w:tcBorders>
              <w:top w:val="single" w:sz="4" w:space="0" w:color="000000"/>
              <w:left w:val="single" w:sz="4" w:space="0" w:color="000000"/>
              <w:bottom w:val="single" w:sz="4" w:space="0" w:color="000000"/>
              <w:right w:val="single" w:sz="4" w:space="0" w:color="000000"/>
            </w:tcBorders>
          </w:tcPr>
          <w:p w:rsidR="005F4780" w:rsidRPr="003C1F78" w:rsidRDefault="005F4780" w:rsidP="00E8756A">
            <w:pPr>
              <w:jc w:val="center"/>
              <w:rPr>
                <w:rFonts w:ascii="Times New Roman" w:eastAsia="Calibri" w:hAnsi="Times New Roman" w:cs="Times New Roman"/>
              </w:rPr>
            </w:pPr>
            <w:r w:rsidRPr="003C1F78">
              <w:rPr>
                <w:rFonts w:ascii="Times New Roman" w:eastAsia="Calibri" w:hAnsi="Times New Roman" w:cs="Times New Roman"/>
                <w:b/>
              </w:rPr>
              <w:t>Код и наименование компетенции</w:t>
            </w:r>
          </w:p>
        </w:tc>
        <w:tc>
          <w:tcPr>
            <w:tcW w:w="5670" w:type="dxa"/>
          </w:tcPr>
          <w:p w:rsidR="005F4780" w:rsidRPr="003C1F78" w:rsidRDefault="005F4780" w:rsidP="00E8756A">
            <w:pPr>
              <w:jc w:val="center"/>
              <w:rPr>
                <w:rFonts w:ascii="Times New Roman" w:eastAsia="Calibri" w:hAnsi="Times New Roman" w:cs="Times New Roman"/>
              </w:rPr>
            </w:pPr>
            <w:r w:rsidRPr="003C1F78">
              <w:rPr>
                <w:rFonts w:ascii="Times New Roman" w:eastAsia="Calibri" w:hAnsi="Times New Roman" w:cs="Times New Roman"/>
                <w:b/>
              </w:rPr>
              <w:t>Показатели освоения компетенции</w:t>
            </w:r>
          </w:p>
        </w:tc>
      </w:tr>
      <w:tr w:rsidR="005F4780" w:rsidRPr="00CE39A5" w:rsidTr="005F4780">
        <w:trPr>
          <w:trHeight w:val="191"/>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Разработка программных модулей</w:t>
            </w:r>
          </w:p>
          <w:p w:rsidR="005F4780" w:rsidRPr="003C1F78" w:rsidRDefault="005F4780" w:rsidP="00E8756A">
            <w:pPr>
              <w:jc w:val="cente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ПК.1.1. Формировать алгоритмы разработки программных модулей в соответствии с техническим заданием.</w:t>
            </w:r>
          </w:p>
          <w:p w:rsidR="005F4780" w:rsidRPr="003C1F78" w:rsidRDefault="005F4780" w:rsidP="00E8756A">
            <w:pPr>
              <w:rPr>
                <w:rFonts w:ascii="Times New Roman" w:eastAsia="Calibri" w:hAnsi="Times New Roman" w:cs="Times New Roman"/>
              </w:rPr>
            </w:pPr>
          </w:p>
        </w:tc>
        <w:tc>
          <w:tcPr>
            <w:tcW w:w="5670" w:type="dxa"/>
          </w:tcPr>
          <w:p w:rsidR="005F4780" w:rsidRPr="00CE39A5"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20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Составления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алгоритмов решения, поставленных задач в соответствии с требованиями технического задания или вну</w:t>
            </w:r>
            <w:r>
              <w:rPr>
                <w:rFonts w:ascii="Times New Roman" w:eastAsia="Calibri" w:hAnsi="Times New Roman" w:cs="Times New Roman"/>
              </w:rPr>
              <w:t>тренних документов организации</w:t>
            </w:r>
          </w:p>
        </w:tc>
      </w:tr>
      <w:tr w:rsidR="005F4780" w:rsidRPr="003C1F78" w:rsidTr="005F4780">
        <w:trPr>
          <w:trHeight w:val="20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20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методы и приемы формализации поставленных задач;</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методы и приемы алгоритмизации поставленных задач;</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программное обеспечение для графического отображения алгоритмов;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алгоритмы решения типовых задач в соответствующих областях;</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Осуществлять коммуникации</w:t>
            </w:r>
            <w:r>
              <w:rPr>
                <w:rFonts w:ascii="Times New Roman" w:eastAsia="Calibri" w:hAnsi="Times New Roman" w:cs="Times New Roman"/>
              </w:rPr>
              <w:t xml:space="preserve"> с заинтересованными сторонами</w:t>
            </w:r>
          </w:p>
        </w:tc>
      </w:tr>
      <w:tr w:rsidR="005F4780" w:rsidRPr="003C1F78" w:rsidTr="005F4780">
        <w:trPr>
          <w:trHeight w:val="20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CE39A5" w:rsidTr="005F4780">
        <w:trPr>
          <w:trHeight w:val="20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 и приемы</w:t>
            </w:r>
            <w:r w:rsidRPr="003C1F78">
              <w:rPr>
                <w:rFonts w:ascii="Times New Roman" w:eastAsia="Calibri" w:hAnsi="Times New Roman" w:cs="Times New Roman"/>
              </w:rPr>
              <w:t xml:space="preserve"> формализации поставленных задач;</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Языки</w:t>
            </w:r>
            <w:r w:rsidRPr="003C1F78">
              <w:rPr>
                <w:rFonts w:ascii="Times New Roman" w:eastAsia="Calibri" w:hAnsi="Times New Roman" w:cs="Times New Roman"/>
              </w:rPr>
              <w:t xml:space="preserve"> формализации функциональных спецификаций;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lastRenderedPageBreak/>
              <w:t>- Методы и приемы</w:t>
            </w:r>
            <w:r w:rsidRPr="003C1F78">
              <w:rPr>
                <w:rFonts w:ascii="Times New Roman" w:eastAsia="Calibri" w:hAnsi="Times New Roman" w:cs="Times New Roman"/>
              </w:rPr>
              <w:t xml:space="preserve"> алгоритмизации поставленных задач;</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Нотацию и программное обеспечение</w:t>
            </w:r>
            <w:r w:rsidRPr="003C1F78">
              <w:rPr>
                <w:rFonts w:ascii="Times New Roman" w:eastAsia="Calibri" w:hAnsi="Times New Roman" w:cs="Times New Roman"/>
              </w:rPr>
              <w:t xml:space="preserve"> для графического отображения алгоритмов;</w:t>
            </w:r>
          </w:p>
          <w:p w:rsidR="005F4780" w:rsidRPr="00CE39A5" w:rsidRDefault="005F4780" w:rsidP="00E8756A">
            <w:pPr>
              <w:rPr>
                <w:rFonts w:ascii="Times New Roman" w:eastAsia="Calibri" w:hAnsi="Times New Roman" w:cs="Times New Roman"/>
                <w:b/>
              </w:rPr>
            </w:pPr>
            <w:r>
              <w:rPr>
                <w:rFonts w:ascii="Times New Roman" w:eastAsia="Calibri" w:hAnsi="Times New Roman" w:cs="Times New Roman"/>
              </w:rPr>
              <w:t>- Алгоритмы</w:t>
            </w:r>
            <w:r w:rsidRPr="003C1F78">
              <w:rPr>
                <w:rFonts w:ascii="Times New Roman" w:eastAsia="Calibri" w:hAnsi="Times New Roman" w:cs="Times New Roman"/>
              </w:rPr>
              <w:t xml:space="preserve"> решения типичных задач, </w:t>
            </w:r>
            <w:r>
              <w:rPr>
                <w:rFonts w:ascii="Times New Roman" w:eastAsia="Calibri" w:hAnsi="Times New Roman" w:cs="Times New Roman"/>
              </w:rPr>
              <w:t>области и способы их применения</w:t>
            </w:r>
          </w:p>
        </w:tc>
      </w:tr>
      <w:tr w:rsidR="005F4780" w:rsidRPr="00CE39A5" w:rsidTr="005F4780">
        <w:trPr>
          <w:trHeight w:val="224"/>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ПК.1.2. Разрабатывать программные модули в соответствии с техническим заданием.</w:t>
            </w:r>
          </w:p>
          <w:p w:rsidR="005F4780" w:rsidRPr="003C1F78" w:rsidRDefault="005F4780" w:rsidP="00E8756A">
            <w:pPr>
              <w:rPr>
                <w:rFonts w:ascii="Times New Roman" w:eastAsia="Calibri" w:hAnsi="Times New Roman" w:cs="Times New Roman"/>
              </w:rPr>
            </w:pPr>
          </w:p>
        </w:tc>
        <w:tc>
          <w:tcPr>
            <w:tcW w:w="5670" w:type="dxa"/>
          </w:tcPr>
          <w:p w:rsidR="005F4780" w:rsidRPr="00CE39A5"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CE39A5" w:rsidTr="005F4780">
        <w:trPr>
          <w:trHeight w:val="437"/>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кода программного продукта на основе готовой спецификации на уровне модуля;</w:t>
            </w:r>
          </w:p>
          <w:p w:rsidR="005F4780" w:rsidRPr="00CE39A5"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Использования инструментальных средств на этапе</w:t>
            </w:r>
            <w:r>
              <w:rPr>
                <w:rFonts w:ascii="Times New Roman" w:eastAsia="Calibri" w:hAnsi="Times New Roman" w:cs="Times New Roman"/>
              </w:rPr>
              <w:t xml:space="preserve"> отладки программного продукта</w:t>
            </w:r>
          </w:p>
        </w:tc>
      </w:tr>
      <w:tr w:rsidR="005F4780" w:rsidTr="005F4780">
        <w:trPr>
          <w:trHeight w:val="22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CE39A5" w:rsidTr="005F4780">
        <w:trPr>
          <w:trHeight w:val="10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выбранные языки программирования для написания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выбранную среду программирования и средства системы управления базами данных;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возможности имеющейся технической и/или программной архитектуры для написания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Осуществлять разработку кода программного модуля на языках низкого и высокого уровней;</w:t>
            </w:r>
          </w:p>
          <w:p w:rsidR="005F4780" w:rsidRPr="00CE39A5"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Создавать программу по разработанному </w:t>
            </w:r>
            <w:r>
              <w:rPr>
                <w:rFonts w:ascii="Times New Roman" w:eastAsia="Calibri" w:hAnsi="Times New Roman" w:cs="Times New Roman"/>
              </w:rPr>
              <w:t>алгоритму как отдельный модуль</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CE39A5" w:rsidTr="005F4780">
        <w:trPr>
          <w:trHeight w:val="2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Синтаксис</w:t>
            </w:r>
            <w:r w:rsidRPr="003C1F78">
              <w:rPr>
                <w:rFonts w:ascii="Times New Roman" w:eastAsia="Calibri" w:hAnsi="Times New Roman" w:cs="Times New Roman"/>
              </w:rPr>
              <w:t xml:space="preserve"> выбранного язык</w:t>
            </w:r>
            <w:r>
              <w:rPr>
                <w:rFonts w:ascii="Times New Roman" w:eastAsia="Calibri" w:hAnsi="Times New Roman" w:cs="Times New Roman"/>
              </w:rPr>
              <w:t>а программирования, особенности</w:t>
            </w:r>
            <w:r w:rsidRPr="003C1F78">
              <w:rPr>
                <w:rFonts w:ascii="Times New Roman" w:eastAsia="Calibri" w:hAnsi="Times New Roman" w:cs="Times New Roman"/>
              </w:rPr>
              <w:t xml:space="preserve"> программирования на этом яз</w:t>
            </w:r>
            <w:r>
              <w:rPr>
                <w:rFonts w:ascii="Times New Roman" w:eastAsia="Calibri" w:hAnsi="Times New Roman" w:cs="Times New Roman"/>
              </w:rPr>
              <w:t>ыке, стандартные</w:t>
            </w:r>
            <w:r w:rsidRPr="003C1F78">
              <w:rPr>
                <w:rFonts w:ascii="Times New Roman" w:eastAsia="Calibri" w:hAnsi="Times New Roman" w:cs="Times New Roman"/>
              </w:rPr>
              <w:t xml:space="preserve"> библиотек</w:t>
            </w:r>
            <w:r>
              <w:rPr>
                <w:rFonts w:ascii="Times New Roman" w:eastAsia="Calibri" w:hAnsi="Times New Roman" w:cs="Times New Roman"/>
              </w:rPr>
              <w:t>и</w:t>
            </w:r>
            <w:r w:rsidRPr="003C1F78">
              <w:rPr>
                <w:rFonts w:ascii="Times New Roman" w:eastAsia="Calibri" w:hAnsi="Times New Roman" w:cs="Times New Roman"/>
              </w:rPr>
              <w:t xml:space="preserve"> языка программирования;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Методологию</w:t>
            </w:r>
            <w:r w:rsidRPr="003C1F78">
              <w:rPr>
                <w:rFonts w:ascii="Times New Roman" w:eastAsia="Calibri" w:hAnsi="Times New Roman" w:cs="Times New Roman"/>
              </w:rPr>
              <w:t xml:space="preserve"> разработки компьютерного программного обеспечения;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Методологии и технологии</w:t>
            </w:r>
            <w:r w:rsidRPr="003C1F78">
              <w:rPr>
                <w:rFonts w:ascii="Times New Roman" w:eastAsia="Calibri" w:hAnsi="Times New Roman" w:cs="Times New Roman"/>
              </w:rPr>
              <w:t xml:space="preserve"> проектирования и использования баз данных;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Технологии</w:t>
            </w:r>
            <w:r w:rsidRPr="003C1F78">
              <w:rPr>
                <w:rFonts w:ascii="Times New Roman" w:eastAsia="Calibri" w:hAnsi="Times New Roman" w:cs="Times New Roman"/>
              </w:rPr>
              <w:t xml:space="preserve"> программирования;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Основные принципы</w:t>
            </w:r>
            <w:r w:rsidRPr="003C1F78">
              <w:rPr>
                <w:rFonts w:ascii="Times New Roman" w:eastAsia="Calibri" w:hAnsi="Times New Roman" w:cs="Times New Roman"/>
              </w:rPr>
              <w:t xml:space="preserve"> технологии структурного и объектно-ориентированного программирования;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Особенности</w:t>
            </w:r>
            <w:r w:rsidRPr="003C1F78">
              <w:rPr>
                <w:rFonts w:ascii="Times New Roman" w:eastAsia="Calibri" w:hAnsi="Times New Roman" w:cs="Times New Roman"/>
              </w:rPr>
              <w:t xml:space="preserve"> выбранной среды программирования и системы управления базами данных;</w:t>
            </w:r>
          </w:p>
          <w:p w:rsidR="005F4780" w:rsidRPr="00CE39A5"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Компонент программно-технических архитектур, существующих приложений и инт</w:t>
            </w:r>
            <w:r>
              <w:rPr>
                <w:rFonts w:ascii="Times New Roman" w:eastAsia="Calibri" w:hAnsi="Times New Roman" w:cs="Times New Roman"/>
              </w:rPr>
              <w:t>ерфейсов взаимодействия с ними</w:t>
            </w:r>
          </w:p>
        </w:tc>
      </w:tr>
      <w:tr w:rsidR="005F4780" w:rsidRPr="00CE39A5"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ПК.1.3. Оформлять программный код в соответствии с установленными требованиями</w:t>
            </w:r>
          </w:p>
        </w:tc>
        <w:tc>
          <w:tcPr>
            <w:tcW w:w="5670" w:type="dxa"/>
          </w:tcPr>
          <w:p w:rsidR="005F4780" w:rsidRPr="00CE39A5"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Приведения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Структурирования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Комментирования и разметки программного кода в соответствии с нормативно-техническими документами (стандартами и регламентами), определяющими требования к оформлению </w:t>
            </w:r>
            <w:r w:rsidRPr="003C1F78">
              <w:rPr>
                <w:rFonts w:ascii="Times New Roman" w:eastAsia="Calibri" w:hAnsi="Times New Roman" w:cs="Times New Roman"/>
              </w:rPr>
              <w:lastRenderedPageBreak/>
              <w:t>программного кода;</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Форматирования исходного программного кода в соответствии с нормативно-техническими документами (стандартами и регламентами), определяющими требования </w:t>
            </w:r>
            <w:r>
              <w:rPr>
                <w:rFonts w:ascii="Times New Roman" w:eastAsia="Calibri" w:hAnsi="Times New Roman" w:cs="Times New Roman"/>
              </w:rPr>
              <w:t>к оформлению программного кода</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нормативно-технические документы (стандарты и регламенты), определяющие требования к оформлению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инструментарий для создания и актуализации исходных текстов программ;</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Применять заданные стандарты и шаблоны для составления и оформ</w:t>
            </w:r>
            <w:r>
              <w:rPr>
                <w:rFonts w:ascii="Times New Roman" w:eastAsia="Calibri" w:hAnsi="Times New Roman" w:cs="Times New Roman"/>
              </w:rPr>
              <w:t>ления технической документации</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Инструментарий</w:t>
            </w:r>
            <w:r w:rsidRPr="003C1F78">
              <w:rPr>
                <w:rFonts w:ascii="Times New Roman" w:eastAsia="Calibri" w:hAnsi="Times New Roman" w:cs="Times New Roman"/>
              </w:rPr>
              <w:t xml:space="preserve"> для создания и актуализации исходных текстов программ;</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повышения читаемости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Систем</w:t>
            </w:r>
            <w:r>
              <w:rPr>
                <w:rFonts w:ascii="Times New Roman" w:eastAsia="Calibri" w:hAnsi="Times New Roman" w:cs="Times New Roman"/>
              </w:rPr>
              <w:t>ы</w:t>
            </w:r>
            <w:r w:rsidRPr="003C1F78">
              <w:rPr>
                <w:rFonts w:ascii="Times New Roman" w:eastAsia="Calibri" w:hAnsi="Times New Roman" w:cs="Times New Roman"/>
              </w:rPr>
              <w:t xml:space="preserve"> кодировки символов, форматы хранения исходных текстов программ;</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Нормативно-технические документы</w:t>
            </w:r>
            <w:r w:rsidRPr="003C1F78">
              <w:rPr>
                <w:rFonts w:ascii="Times New Roman" w:eastAsia="Calibri" w:hAnsi="Times New Roman" w:cs="Times New Roman"/>
              </w:rPr>
              <w:t xml:space="preserve"> (стандарты и регламенты), определяющие требования к </w:t>
            </w:r>
            <w:r>
              <w:rPr>
                <w:rFonts w:ascii="Times New Roman" w:eastAsia="Calibri" w:hAnsi="Times New Roman" w:cs="Times New Roman"/>
              </w:rPr>
              <w:t>оформлению программного кода</w:t>
            </w:r>
          </w:p>
        </w:tc>
      </w:tr>
      <w:tr w:rsidR="005F4780" w:rsidRPr="0043087B"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bookmarkStart w:id="5" w:name="_heading=h.30j0zll" w:colFirst="0" w:colLast="0"/>
            <w:bookmarkEnd w:id="5"/>
            <w:r w:rsidRPr="005747D8">
              <w:rPr>
                <w:rFonts w:ascii="Times New Roman" w:eastAsia="Calibri" w:hAnsi="Times New Roman" w:cs="Times New Roman"/>
              </w:rPr>
              <w:t>ПК 1.4. Использовать систему контроля версий программного кода для коллективной разработки программного кода.</w:t>
            </w:r>
          </w:p>
        </w:tc>
        <w:tc>
          <w:tcPr>
            <w:tcW w:w="5670" w:type="dxa"/>
          </w:tcPr>
          <w:p w:rsidR="005F4780" w:rsidRPr="0043087B"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5747D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Регистрации изменений исходного текста программного кода в системе управления версиями;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Слияния, разделения и сравнения исходных текстов программного кода;</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Сохранения сделанных изменений программного кода в соответствии с р</w:t>
            </w:r>
            <w:r>
              <w:rPr>
                <w:rFonts w:ascii="Times New Roman" w:eastAsia="Calibri" w:hAnsi="Times New Roman" w:cs="Times New Roman"/>
              </w:rPr>
              <w:t>егламентом управления версиями</w:t>
            </w:r>
          </w:p>
        </w:tc>
      </w:tr>
      <w:tr w:rsidR="005F4780" w:rsidRPr="003C1F78"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5747D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5747D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выбранную систему управления версиями;</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вспомогательные инструментальные программные средства для обработки исхо</w:t>
            </w:r>
            <w:r>
              <w:rPr>
                <w:rFonts w:ascii="Times New Roman" w:eastAsia="Calibri" w:hAnsi="Times New Roman" w:cs="Times New Roman"/>
              </w:rPr>
              <w:t>дного текста программного кода</w:t>
            </w:r>
          </w:p>
        </w:tc>
      </w:tr>
      <w:tr w:rsidR="005F4780" w:rsidRPr="003C1F78"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5747D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5747D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Возможности</w:t>
            </w:r>
            <w:r w:rsidRPr="003C1F78">
              <w:rPr>
                <w:rFonts w:ascii="Times New Roman" w:eastAsia="Calibri" w:hAnsi="Times New Roman" w:cs="Times New Roman"/>
              </w:rPr>
              <w:t xml:space="preserve"> используемой системы управления версиями и вспомогательных инструментальных программных средств;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Установленный регламент</w:t>
            </w:r>
            <w:r w:rsidRPr="003C1F78">
              <w:rPr>
                <w:rFonts w:ascii="Times New Roman" w:eastAsia="Calibri" w:hAnsi="Times New Roman" w:cs="Times New Roman"/>
              </w:rPr>
              <w:t xml:space="preserve"> использова</w:t>
            </w:r>
            <w:r>
              <w:rPr>
                <w:rFonts w:ascii="Times New Roman" w:eastAsia="Calibri" w:hAnsi="Times New Roman" w:cs="Times New Roman"/>
              </w:rPr>
              <w:t>ния системы управления версиями</w:t>
            </w:r>
          </w:p>
        </w:tc>
      </w:tr>
      <w:tr w:rsidR="005F4780" w:rsidRPr="0043087B" w:rsidTr="005F4780">
        <w:trPr>
          <w:trHeight w:val="197"/>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ПК.1.5. Выполнять отладку программных модулей с использованием специализированных программных </w:t>
            </w:r>
            <w:r w:rsidRPr="003C1F78">
              <w:rPr>
                <w:rFonts w:ascii="Times New Roman" w:eastAsia="Calibri" w:hAnsi="Times New Roman" w:cs="Times New Roman"/>
              </w:rPr>
              <w:lastRenderedPageBreak/>
              <w:t>средств.</w:t>
            </w:r>
          </w:p>
          <w:p w:rsidR="005F4780" w:rsidRPr="003C1F78" w:rsidRDefault="005F4780" w:rsidP="00E8756A">
            <w:pPr>
              <w:rPr>
                <w:rFonts w:ascii="Times New Roman" w:eastAsia="Calibri" w:hAnsi="Times New Roman" w:cs="Times New Roman"/>
              </w:rPr>
            </w:pPr>
          </w:p>
        </w:tc>
        <w:tc>
          <w:tcPr>
            <w:tcW w:w="5670" w:type="dxa"/>
          </w:tcPr>
          <w:p w:rsidR="005F4780" w:rsidRPr="0043087B" w:rsidRDefault="005F4780" w:rsidP="00E8756A">
            <w:pPr>
              <w:rPr>
                <w:rFonts w:ascii="Times New Roman" w:eastAsia="Calibri" w:hAnsi="Times New Roman" w:cs="Times New Roman"/>
                <w:b/>
              </w:rPr>
            </w:pPr>
            <w:r>
              <w:rPr>
                <w:rFonts w:ascii="Times New Roman" w:eastAsia="Calibri" w:hAnsi="Times New Roman" w:cs="Times New Roman"/>
                <w:b/>
              </w:rPr>
              <w:lastRenderedPageBreak/>
              <w:t>Навыки:</w:t>
            </w:r>
          </w:p>
        </w:tc>
      </w:tr>
      <w:tr w:rsidR="005F4780" w:rsidRPr="003C1F78" w:rsidTr="005F4780">
        <w:trPr>
          <w:trHeight w:val="14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Анализа и проверки исходного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Отладки программного кода на уровне программных модулей;</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Отладки программного кода на уровне межмодульных взаимодействий</w:t>
            </w:r>
            <w:r>
              <w:rPr>
                <w:rFonts w:ascii="Times New Roman" w:eastAsia="Calibri" w:hAnsi="Times New Roman" w:cs="Times New Roman"/>
              </w:rPr>
              <w:t xml:space="preserve"> и взаимодействий с окружением</w:t>
            </w:r>
          </w:p>
        </w:tc>
      </w:tr>
      <w:tr w:rsidR="005F4780" w:rsidRPr="003C1F78" w:rsidTr="005F4780">
        <w:trPr>
          <w:trHeight w:val="14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sidRPr="003C1F78">
              <w:rPr>
                <w:rFonts w:ascii="Times New Roman" w:eastAsia="Calibri" w:hAnsi="Times New Roman" w:cs="Times New Roman"/>
                <w:b/>
              </w:rPr>
              <w:t>Умения:</w:t>
            </w:r>
          </w:p>
        </w:tc>
      </w:tr>
      <w:tr w:rsidR="005F4780" w:rsidRPr="003C1F78" w:rsidTr="005F4780">
        <w:trPr>
          <w:trHeight w:val="14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Выявлять ошибки в программном коде;</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методы и приемы отладки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Интерпретировать сообщения об ошибках, предупреждения, записи технологических журналов;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Применять современные компиляторы, отладчики и </w:t>
            </w:r>
            <w:r>
              <w:rPr>
                <w:rFonts w:ascii="Times New Roman" w:eastAsia="Calibri" w:hAnsi="Times New Roman" w:cs="Times New Roman"/>
              </w:rPr>
              <w:t>оптимизаторы программного кода</w:t>
            </w:r>
          </w:p>
        </w:tc>
      </w:tr>
      <w:tr w:rsidR="005F4780" w:rsidRPr="003C1F78" w:rsidTr="005F4780">
        <w:trPr>
          <w:trHeight w:val="14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14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 и приемы</w:t>
            </w:r>
            <w:r w:rsidRPr="003C1F78">
              <w:rPr>
                <w:rFonts w:ascii="Times New Roman" w:eastAsia="Calibri" w:hAnsi="Times New Roman" w:cs="Times New Roman"/>
              </w:rPr>
              <w:t xml:space="preserve"> отладки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Типы и форматы</w:t>
            </w:r>
            <w:r w:rsidRPr="003C1F78">
              <w:rPr>
                <w:rFonts w:ascii="Times New Roman" w:eastAsia="Calibri" w:hAnsi="Times New Roman" w:cs="Times New Roman"/>
              </w:rPr>
              <w:t xml:space="preserve"> сообщений об ошибках, предупреждений;</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Способы</w:t>
            </w:r>
            <w:r w:rsidRPr="003C1F78">
              <w:rPr>
                <w:rFonts w:ascii="Times New Roman" w:eastAsia="Calibri" w:hAnsi="Times New Roman" w:cs="Times New Roman"/>
              </w:rPr>
              <w:t xml:space="preserve"> использования технологических журналов, фо</w:t>
            </w:r>
            <w:r>
              <w:rPr>
                <w:rFonts w:ascii="Times New Roman" w:eastAsia="Calibri" w:hAnsi="Times New Roman" w:cs="Times New Roman"/>
              </w:rPr>
              <w:t>рматы и типы записей журналов</w:t>
            </w:r>
          </w:p>
        </w:tc>
      </w:tr>
      <w:tr w:rsidR="005F4780" w:rsidRPr="009712BD" w:rsidTr="005F4780">
        <w:trPr>
          <w:trHeight w:val="309"/>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ПК.1.6. Осуществлять рефакторинг и оптимизацию программного кода.</w:t>
            </w:r>
          </w:p>
        </w:tc>
        <w:tc>
          <w:tcPr>
            <w:tcW w:w="5670" w:type="dxa"/>
          </w:tcPr>
          <w:p w:rsidR="005F4780" w:rsidRPr="009712BD"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9712BD" w:rsidTr="005F4780">
        <w:trPr>
          <w:trHeight w:val="21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Анализа программного кода на соответствие требованиям по читаемости и производительности;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Инспекции программного кода для поиска не обнаруженных на ранних стадиях разработки компьютерного программного обеспечения ошибок и критических мест;</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Внесения изменений в программный код и проверка его работоспособности;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Воспроизведения дефектов программного кода, зафиксированных в базе данных дефектов;</w:t>
            </w:r>
          </w:p>
          <w:p w:rsidR="005F4780" w:rsidRPr="009712BD"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Установления причин возникнов</w:t>
            </w:r>
            <w:r>
              <w:rPr>
                <w:rFonts w:ascii="Times New Roman" w:eastAsia="Calibri" w:hAnsi="Times New Roman" w:cs="Times New Roman"/>
              </w:rPr>
              <w:t>ения дефектов программного кода</w:t>
            </w:r>
          </w:p>
        </w:tc>
      </w:tr>
      <w:tr w:rsidR="005F4780" w:rsidTr="005F4780">
        <w:trPr>
          <w:trHeight w:val="21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1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методы, средства рефакторинга, оптимизации и инспекции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инструментальные средства коллективной работы над программным кодом;</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Публиковать результаты рефакторинга, оптимизации и инспекции в коллективной базе знаний;</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Интерпретировать сообщения, предупреждения, записи технологических журналов об ошибках, возникающих </w:t>
            </w:r>
            <w:r>
              <w:rPr>
                <w:rFonts w:ascii="Times New Roman" w:eastAsia="Calibri" w:hAnsi="Times New Roman" w:cs="Times New Roman"/>
              </w:rPr>
              <w:t>при выполнении дефектного кода</w:t>
            </w:r>
          </w:p>
        </w:tc>
      </w:tr>
      <w:tr w:rsidR="005F4780" w:rsidTr="005F4780">
        <w:trPr>
          <w:trHeight w:val="21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1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и средств</w:t>
            </w:r>
            <w:r>
              <w:rPr>
                <w:rFonts w:ascii="Times New Roman" w:eastAsia="Calibri" w:hAnsi="Times New Roman" w:cs="Times New Roman"/>
              </w:rPr>
              <w:t>а</w:t>
            </w:r>
            <w:r w:rsidRPr="003C1F78">
              <w:rPr>
                <w:rFonts w:ascii="Times New Roman" w:eastAsia="Calibri" w:hAnsi="Times New Roman" w:cs="Times New Roman"/>
              </w:rPr>
              <w:t xml:space="preserve"> рефакторинга, оптимизации и инспекции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 и приемы</w:t>
            </w:r>
            <w:r w:rsidRPr="003C1F78">
              <w:rPr>
                <w:rFonts w:ascii="Times New Roman" w:eastAsia="Calibri" w:hAnsi="Times New Roman" w:cs="Times New Roman"/>
              </w:rPr>
              <w:t xml:space="preserve"> отладки программного кода;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Типичные ошибки</w:t>
            </w:r>
            <w:r w:rsidRPr="003C1F78">
              <w:rPr>
                <w:rFonts w:ascii="Times New Roman" w:eastAsia="Calibri" w:hAnsi="Times New Roman" w:cs="Times New Roman"/>
              </w:rPr>
              <w:t>, возникающие при разработке компьютерного п</w:t>
            </w:r>
            <w:r>
              <w:rPr>
                <w:rFonts w:ascii="Times New Roman" w:eastAsia="Calibri" w:hAnsi="Times New Roman" w:cs="Times New Roman"/>
              </w:rPr>
              <w:t>рограммного обеспечения, методы</w:t>
            </w:r>
            <w:r w:rsidRPr="003C1F78">
              <w:rPr>
                <w:rFonts w:ascii="Times New Roman" w:eastAsia="Calibri" w:hAnsi="Times New Roman" w:cs="Times New Roman"/>
              </w:rPr>
              <w:t xml:space="preserve"> их диагностики и исправления;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Языки</w:t>
            </w:r>
            <w:r w:rsidRPr="003C1F78">
              <w:rPr>
                <w:rFonts w:ascii="Times New Roman" w:eastAsia="Calibri" w:hAnsi="Times New Roman" w:cs="Times New Roman"/>
              </w:rPr>
              <w:t xml:space="preserve"> программирования и среды разработки;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Нормативно-технические документы</w:t>
            </w:r>
            <w:r w:rsidRPr="003C1F78">
              <w:rPr>
                <w:rFonts w:ascii="Times New Roman" w:eastAsia="Calibri" w:hAnsi="Times New Roman" w:cs="Times New Roman"/>
              </w:rPr>
              <w:t xml:space="preserve">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w:t>
            </w:r>
            <w:r>
              <w:rPr>
                <w:rFonts w:ascii="Times New Roman" w:eastAsia="Calibri" w:hAnsi="Times New Roman" w:cs="Times New Roman"/>
              </w:rPr>
              <w:t>ьтатов рефакторинга, оптимизацию и инспекцию</w:t>
            </w:r>
            <w:r w:rsidRPr="003C1F78">
              <w:rPr>
                <w:rFonts w:ascii="Times New Roman" w:eastAsia="Calibri" w:hAnsi="Times New Roman" w:cs="Times New Roman"/>
              </w:rPr>
              <w:t xml:space="preserve"> в коллект</w:t>
            </w:r>
            <w:r>
              <w:rPr>
                <w:rFonts w:ascii="Times New Roman" w:eastAsia="Calibri" w:hAnsi="Times New Roman" w:cs="Times New Roman"/>
              </w:rPr>
              <w:t>ивной базе знаний</w:t>
            </w:r>
          </w:p>
        </w:tc>
      </w:tr>
      <w:tr w:rsidR="005F4780" w:rsidRPr="009712BD" w:rsidTr="005F4780">
        <w:trPr>
          <w:trHeight w:val="184"/>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ПК.1.7. Разрабатывать </w:t>
            </w:r>
            <w:r w:rsidRPr="003C1F78">
              <w:rPr>
                <w:rFonts w:ascii="Times New Roman" w:eastAsia="Calibri" w:hAnsi="Times New Roman" w:cs="Times New Roman"/>
              </w:rPr>
              <w:lastRenderedPageBreak/>
              <w:t>процедуры интеграции программных модулей и платформы/фреймворка.</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9712BD" w:rsidRDefault="005F4780" w:rsidP="00E8756A">
            <w:pPr>
              <w:rPr>
                <w:rFonts w:ascii="Times New Roman" w:eastAsia="Calibri" w:hAnsi="Times New Roman" w:cs="Times New Roman"/>
              </w:rPr>
            </w:pPr>
            <w:r>
              <w:rPr>
                <w:rFonts w:ascii="Times New Roman" w:eastAsia="Calibri" w:hAnsi="Times New Roman" w:cs="Times New Roman"/>
                <w:b/>
              </w:rPr>
              <w:lastRenderedPageBreak/>
              <w:t>Навыки</w:t>
            </w:r>
            <w:r w:rsidRPr="003C1F78">
              <w:rPr>
                <w:rFonts w:ascii="Times New Roman" w:eastAsia="Calibri" w:hAnsi="Times New Roman" w:cs="Times New Roman"/>
                <w:b/>
              </w:rPr>
              <w:t>:</w:t>
            </w:r>
          </w:p>
        </w:tc>
      </w:tr>
      <w:tr w:rsidR="005F4780"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Анализа и выявления проблем сопряжения </w:t>
            </w:r>
            <w:r w:rsidRPr="003C1F78">
              <w:rPr>
                <w:rFonts w:ascii="Times New Roman" w:eastAsia="Calibri" w:hAnsi="Times New Roman" w:cs="Times New Roman"/>
              </w:rPr>
              <w:lastRenderedPageBreak/>
              <w:t>неоднородных модулей и компонентов компьютерного программного обеспечения;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и документирования программных интерфейсов;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процедур сборки модулей и компонентов компьютерного программного обеспечения;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Разработка процедур миграции и прео</w:t>
            </w:r>
            <w:r>
              <w:rPr>
                <w:rFonts w:ascii="Times New Roman" w:eastAsia="Calibri" w:hAnsi="Times New Roman" w:cs="Times New Roman"/>
              </w:rPr>
              <w:t>бразования (конвертации) данных</w:t>
            </w:r>
          </w:p>
        </w:tc>
      </w:tr>
      <w:tr w:rsidR="005F4780"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Выбирать платформу/фреймворк в соответствии с требованиями к итоговому продукту;</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Писать программный код процедур интеграции программных модулей;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выбранную среду программирования для разработки процедур интеграции программных модулей;</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w:t>
            </w:r>
            <w:r>
              <w:rPr>
                <w:rFonts w:ascii="Times New Roman" w:eastAsia="Calibri" w:hAnsi="Times New Roman" w:cs="Times New Roman"/>
              </w:rPr>
              <w:t>оздания программных интерфейсов</w:t>
            </w:r>
          </w:p>
        </w:tc>
      </w:tr>
      <w:tr w:rsidR="005F4780"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Принципы и технологии</w:t>
            </w:r>
            <w:r w:rsidRPr="003C1F78">
              <w:rPr>
                <w:rFonts w:ascii="Times New Roman" w:eastAsia="Calibri" w:hAnsi="Times New Roman" w:cs="Times New Roman"/>
              </w:rPr>
              <w:t xml:space="preserve"> функционирования современных платформ/фреймворков;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и средств</w:t>
            </w:r>
            <w:r>
              <w:rPr>
                <w:rFonts w:ascii="Times New Roman" w:eastAsia="Calibri" w:hAnsi="Times New Roman" w:cs="Times New Roman"/>
              </w:rPr>
              <w:t>а</w:t>
            </w:r>
            <w:r w:rsidRPr="003C1F78">
              <w:rPr>
                <w:rFonts w:ascii="Times New Roman" w:eastAsia="Calibri" w:hAnsi="Times New Roman" w:cs="Times New Roman"/>
              </w:rPr>
              <w:t xml:space="preserve"> сборки модулей и компонентов компьютерного программного обеспечения;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Интерфейсы</w:t>
            </w:r>
            <w:r w:rsidRPr="003C1F78">
              <w:rPr>
                <w:rFonts w:ascii="Times New Roman" w:eastAsia="Calibri" w:hAnsi="Times New Roman" w:cs="Times New Roman"/>
              </w:rPr>
              <w:t xml:space="preserve"> взаимодействия с внешней средой;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Интерфейсы</w:t>
            </w:r>
            <w:r w:rsidRPr="003C1F78">
              <w:rPr>
                <w:rFonts w:ascii="Times New Roman" w:eastAsia="Calibri" w:hAnsi="Times New Roman" w:cs="Times New Roman"/>
              </w:rPr>
              <w:t xml:space="preserve"> взаимодействия внутренних модулей системы;</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и средств</w:t>
            </w:r>
            <w:r>
              <w:rPr>
                <w:rFonts w:ascii="Times New Roman" w:eastAsia="Calibri" w:hAnsi="Times New Roman" w:cs="Times New Roman"/>
              </w:rPr>
              <w:t>а</w:t>
            </w:r>
            <w:r w:rsidRPr="003C1F78">
              <w:rPr>
                <w:rFonts w:ascii="Times New Roman" w:eastAsia="Calibri" w:hAnsi="Times New Roman" w:cs="Times New Roman"/>
              </w:rPr>
              <w:t xml:space="preserve"> миграции и преобразования данных;</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Язык</w:t>
            </w:r>
            <w:r>
              <w:rPr>
                <w:rFonts w:ascii="Times New Roman" w:eastAsia="Calibri" w:hAnsi="Times New Roman" w:cs="Times New Roman"/>
              </w:rPr>
              <w:t>и</w:t>
            </w:r>
            <w:r w:rsidRPr="003C1F78">
              <w:rPr>
                <w:rFonts w:ascii="Times New Roman" w:eastAsia="Calibri" w:hAnsi="Times New Roman" w:cs="Times New Roman"/>
              </w:rPr>
              <w:t>, утилит</w:t>
            </w:r>
            <w:r>
              <w:rPr>
                <w:rFonts w:ascii="Times New Roman" w:eastAsia="Calibri" w:hAnsi="Times New Roman" w:cs="Times New Roman"/>
              </w:rPr>
              <w:t>ы</w:t>
            </w:r>
            <w:r w:rsidRPr="003C1F78">
              <w:rPr>
                <w:rFonts w:ascii="Times New Roman" w:eastAsia="Calibri" w:hAnsi="Times New Roman" w:cs="Times New Roman"/>
              </w:rPr>
              <w:t xml:space="preserve"> и сред</w:t>
            </w:r>
            <w:r>
              <w:rPr>
                <w:rFonts w:ascii="Times New Roman" w:eastAsia="Calibri" w:hAnsi="Times New Roman" w:cs="Times New Roman"/>
              </w:rPr>
              <w:t>ы</w:t>
            </w:r>
            <w:r w:rsidRPr="003C1F78">
              <w:rPr>
                <w:rFonts w:ascii="Times New Roman" w:eastAsia="Calibri" w:hAnsi="Times New Roman" w:cs="Times New Roman"/>
              </w:rPr>
              <w:t xml:space="preserve"> программирования, средст</w:t>
            </w:r>
            <w:r>
              <w:rPr>
                <w:rFonts w:ascii="Times New Roman" w:eastAsia="Calibri" w:hAnsi="Times New Roman" w:cs="Times New Roman"/>
              </w:rPr>
              <w:t>ва пакетного выполнения процедур</w:t>
            </w:r>
          </w:p>
        </w:tc>
      </w:tr>
      <w:tr w:rsidR="005F4780" w:rsidRPr="009712BD" w:rsidTr="005F4780">
        <w:trPr>
          <w:trHeight w:val="2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ПК.1.8. Выполнять интеграцию программных модулей и платформы/фреймворка.</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9712BD"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21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Сборки программных модулей и компонентов в программный продукт;</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Подключения программного продукта к компонентам внешней среды;</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Внесения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Использования специализированных инструментов платфор</w:t>
            </w:r>
            <w:r>
              <w:rPr>
                <w:rFonts w:ascii="Times New Roman" w:eastAsia="Calibri" w:hAnsi="Times New Roman" w:cs="Times New Roman"/>
              </w:rPr>
              <w:t>мы/фреймворка для отладки кода</w:t>
            </w:r>
          </w:p>
        </w:tc>
      </w:tr>
      <w:tr w:rsidR="005F4780" w:rsidTr="005F4780">
        <w:trPr>
          <w:trHeight w:val="21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1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Выполнять процедуры сборки программных модулей и компонентов в программный продукт;</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Производить настройки параметров платформы/фреймворка и осуществлять запуск процедур сборки;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Выполнять отладку программных модулей с </w:t>
            </w:r>
            <w:r w:rsidRPr="003C1F78">
              <w:rPr>
                <w:rFonts w:ascii="Times New Roman" w:eastAsia="Calibri" w:hAnsi="Times New Roman" w:cs="Times New Roman"/>
              </w:rPr>
              <w:lastRenderedPageBreak/>
              <w:t>использованием специальн</w:t>
            </w:r>
            <w:r>
              <w:rPr>
                <w:rFonts w:ascii="Times New Roman" w:eastAsia="Calibri" w:hAnsi="Times New Roman" w:cs="Times New Roman"/>
              </w:rPr>
              <w:t>ых средств платформ/фреймворков</w:t>
            </w:r>
          </w:p>
        </w:tc>
      </w:tr>
      <w:tr w:rsidR="005F4780" w:rsidTr="005F4780">
        <w:trPr>
          <w:trHeight w:val="21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1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и </w:t>
            </w:r>
            <w:proofErr w:type="gramStart"/>
            <w:r w:rsidRPr="003C1F78">
              <w:rPr>
                <w:rFonts w:ascii="Times New Roman" w:eastAsia="Calibri" w:hAnsi="Times New Roman" w:cs="Times New Roman"/>
              </w:rPr>
              <w:t>средств</w:t>
            </w:r>
            <w:r>
              <w:rPr>
                <w:rFonts w:ascii="Times New Roman" w:eastAsia="Calibri" w:hAnsi="Times New Roman" w:cs="Times New Roman"/>
              </w:rPr>
              <w:t>а</w:t>
            </w:r>
            <w:r w:rsidRPr="003C1F78">
              <w:rPr>
                <w:rFonts w:ascii="Times New Roman" w:eastAsia="Calibri" w:hAnsi="Times New Roman" w:cs="Times New Roman"/>
              </w:rPr>
              <w:t xml:space="preserve"> сборки и интеграции программных модулей</w:t>
            </w:r>
            <w:proofErr w:type="gramEnd"/>
            <w:r w:rsidRPr="003C1F78">
              <w:rPr>
                <w:rFonts w:ascii="Times New Roman" w:eastAsia="Calibri" w:hAnsi="Times New Roman" w:cs="Times New Roman"/>
              </w:rPr>
              <w:t xml:space="preserve"> и компонентов;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Интерфейсы</w:t>
            </w:r>
            <w:r w:rsidRPr="003C1F78">
              <w:rPr>
                <w:rFonts w:ascii="Times New Roman" w:eastAsia="Calibri" w:hAnsi="Times New Roman" w:cs="Times New Roman"/>
              </w:rPr>
              <w:t xml:space="preserve"> взаимодействия программного продукта с внешней средой;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Интерфейсы</w:t>
            </w:r>
            <w:r w:rsidRPr="003C1F78">
              <w:rPr>
                <w:rFonts w:ascii="Times New Roman" w:eastAsia="Calibri" w:hAnsi="Times New Roman" w:cs="Times New Roman"/>
              </w:rPr>
              <w:t xml:space="preserve"> взаимодействия внутренних модулей программного продукта;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Языки</w:t>
            </w:r>
            <w:r w:rsidRPr="003C1F78">
              <w:rPr>
                <w:rFonts w:ascii="Times New Roman" w:eastAsia="Calibri" w:hAnsi="Times New Roman" w:cs="Times New Roman"/>
              </w:rPr>
              <w:t>, утилит</w:t>
            </w:r>
            <w:r>
              <w:rPr>
                <w:rFonts w:ascii="Times New Roman" w:eastAsia="Calibri" w:hAnsi="Times New Roman" w:cs="Times New Roman"/>
              </w:rPr>
              <w:t>ы</w:t>
            </w:r>
            <w:r w:rsidRPr="003C1F78">
              <w:rPr>
                <w:rFonts w:ascii="Times New Roman" w:eastAsia="Calibri" w:hAnsi="Times New Roman" w:cs="Times New Roman"/>
              </w:rPr>
              <w:t xml:space="preserve"> и сред</w:t>
            </w:r>
            <w:r>
              <w:rPr>
                <w:rFonts w:ascii="Times New Roman" w:eastAsia="Calibri" w:hAnsi="Times New Roman" w:cs="Times New Roman"/>
              </w:rPr>
              <w:t>ы</w:t>
            </w:r>
            <w:r w:rsidRPr="003C1F78">
              <w:rPr>
                <w:rFonts w:ascii="Times New Roman" w:eastAsia="Calibri" w:hAnsi="Times New Roman" w:cs="Times New Roman"/>
              </w:rPr>
              <w:t xml:space="preserve"> программирования, средст</w:t>
            </w:r>
            <w:r>
              <w:rPr>
                <w:rFonts w:ascii="Times New Roman" w:eastAsia="Calibri" w:hAnsi="Times New Roman" w:cs="Times New Roman"/>
              </w:rPr>
              <w:t>ва пакетного выполнения процедур</w:t>
            </w:r>
          </w:p>
        </w:tc>
      </w:tr>
      <w:tr w:rsidR="005F4780" w:rsidRPr="00BA5281"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ПК.1.9. Осуществлять инсталляцию, настройку и обслуживание программного обеспечения.</w:t>
            </w:r>
          </w:p>
          <w:p w:rsidR="005F4780" w:rsidRPr="003C1F78" w:rsidRDefault="005F4780" w:rsidP="00E8756A">
            <w:pPr>
              <w:rPr>
                <w:rFonts w:ascii="Times New Roman" w:eastAsia="Calibri" w:hAnsi="Times New Roman" w:cs="Times New Roman"/>
              </w:rPr>
            </w:pPr>
          </w:p>
        </w:tc>
        <w:tc>
          <w:tcPr>
            <w:tcW w:w="5670" w:type="dxa"/>
          </w:tcPr>
          <w:p w:rsidR="005F4780" w:rsidRPr="00BA5281"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процедур развертывания и обновления компьютерного программного обеспечения;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Развертывания и </w:t>
            </w:r>
            <w:r>
              <w:rPr>
                <w:rFonts w:ascii="Times New Roman" w:eastAsia="Calibri" w:hAnsi="Times New Roman" w:cs="Times New Roman"/>
              </w:rPr>
              <w:t>настройки платформ/фреймворков</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Инсталлировать и настраивать аппаратное обеспечение, необходимое для функционирования платформ/фреймворков;</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Производить развертывание и </w:t>
            </w:r>
            <w:r>
              <w:rPr>
                <w:rFonts w:ascii="Times New Roman" w:eastAsia="Calibri" w:hAnsi="Times New Roman" w:cs="Times New Roman"/>
              </w:rPr>
              <w:t>настройку платформ/фреймворков</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Характеристики и требования платформ/фреймворков к аппаратному обеспечению;</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и средств</w:t>
            </w:r>
            <w:r>
              <w:rPr>
                <w:rFonts w:ascii="Times New Roman" w:eastAsia="Calibri" w:hAnsi="Times New Roman" w:cs="Times New Roman"/>
              </w:rPr>
              <w:t>а</w:t>
            </w:r>
            <w:r w:rsidRPr="003C1F78">
              <w:rPr>
                <w:rFonts w:ascii="Times New Roman" w:eastAsia="Calibri" w:hAnsi="Times New Roman" w:cs="Times New Roman"/>
              </w:rPr>
              <w:t xml:space="preserve"> разработки процедур для развертывания компьютерного программного обеспечения;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системного администрирования;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w:t>
            </w:r>
            <w:r>
              <w:rPr>
                <w:rFonts w:ascii="Times New Roman" w:eastAsia="Calibri" w:hAnsi="Times New Roman" w:cs="Times New Roman"/>
              </w:rPr>
              <w:t>современных операционных систем</w:t>
            </w:r>
          </w:p>
        </w:tc>
      </w:tr>
      <w:tr w:rsidR="005F4780" w:rsidRPr="00BA5281" w:rsidTr="005F4780">
        <w:trPr>
          <w:trHeight w:val="155"/>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Разработка графического </w:t>
            </w:r>
            <w:r w:rsidRPr="003C1F78">
              <w:rPr>
                <w:rFonts w:ascii="Times New Roman" w:eastAsia="Calibri" w:hAnsi="Times New Roman" w:cs="Times New Roman"/>
              </w:rPr>
              <w:br/>
              <w:t>интерфейса пользователя</w:t>
            </w: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ПК.2.1.</w:t>
            </w:r>
            <w:r>
              <w:rPr>
                <w:rFonts w:ascii="Times New Roman" w:eastAsia="Calibri" w:hAnsi="Times New Roman" w:cs="Times New Roman"/>
              </w:rPr>
              <w:t xml:space="preserve"> </w:t>
            </w:r>
            <w:r w:rsidRPr="009166DB">
              <w:rPr>
                <w:rFonts w:ascii="Times New Roman" w:eastAsia="Calibri" w:hAnsi="Times New Roman" w:cs="Times New Roman"/>
              </w:rPr>
              <w:t>Систематизировать данные о потребностях пользователей и предметной области</w:t>
            </w:r>
            <w:r>
              <w:rPr>
                <w:rFonts w:ascii="Times New Roman" w:eastAsia="Calibri" w:hAnsi="Times New Roman" w:cs="Times New Roman"/>
              </w:rPr>
              <w:t>.</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BA5281"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Сбора информации о взаимодействии пользователя с графическими пользовательскими интерфейсами посредством изучения документации (штатных расписаний, описаний, справочных систем);</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Сбора информации о взаимодействии пользователя с графическими пользовательскими интерфейсами посредством интервью с текущими или потенциальными пользователями для выявления их потребностей, задач, ожиданий и ограничений;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Сбора информации о взаимодействии пользователя с графическими пользовательскими интерфейсами посредством включенного наблюдения в ходе использования продукта пользователями;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Выделения наиболее часто встречающихся у пользователей потребностей и задач, связанных с использованием определенных программных продуктов и (или) аппаратных средств;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Конкурентного анализа интерфейсов программных продуктов производителей;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Выполнения сегментации пользователей по методам и (или) способам взаимодействия с программным продуктом;</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lastRenderedPageBreak/>
              <w:t xml:space="preserve">- </w:t>
            </w:r>
            <w:r w:rsidRPr="003C1F78">
              <w:rPr>
                <w:rFonts w:ascii="Times New Roman" w:eastAsia="Calibri" w:hAnsi="Times New Roman" w:cs="Times New Roman"/>
              </w:rPr>
              <w:t>Определения ментальных моделей пользователя графического пользовательского интерфейса;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Составления списка значимых характеристик целевых пользователей программного продукта;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Проработки технических требований к дизайну пользовательского интерфейса;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Проработки эргономических требований к дизайну пользовательского интерфейса;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Проведения собеседований с пользователями системы для выя</w:t>
            </w:r>
            <w:r>
              <w:rPr>
                <w:rFonts w:ascii="Times New Roman" w:eastAsia="Calibri" w:hAnsi="Times New Roman" w:cs="Times New Roman"/>
              </w:rPr>
              <w:t>вления их требований и ожиданий</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Получать из открытых источников релевантную профессиональную информацию о взаимодействии пользователя с интерфейсами и анализировать ее;</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Проводить интервью с пользователями;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Анализировать полученную информацию о взаимодействии пользователя с графическими пользовательскими интерфейсами;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Составлять маркетинговые персонажи (персонажи, отражающие целевую аудиторию) и подробные пути взаимодействия пользователей с продуктом;</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Формирования показателей сегментации пользователей по методам и (или) способам взаимодействи</w:t>
            </w:r>
            <w:r>
              <w:rPr>
                <w:rFonts w:ascii="Times New Roman" w:eastAsia="Calibri" w:hAnsi="Times New Roman" w:cs="Times New Roman"/>
              </w:rPr>
              <w:t>я с программным продуктом</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сбора информации;</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анализа деятельности;</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Техник</w:t>
            </w:r>
            <w:r>
              <w:rPr>
                <w:rFonts w:ascii="Times New Roman" w:eastAsia="Calibri" w:hAnsi="Times New Roman" w:cs="Times New Roman"/>
              </w:rPr>
              <w:t>и</w:t>
            </w:r>
            <w:r w:rsidRPr="003C1F78">
              <w:rPr>
                <w:rFonts w:ascii="Times New Roman" w:eastAsia="Calibri" w:hAnsi="Times New Roman" w:cs="Times New Roman"/>
              </w:rPr>
              <w:t xml:space="preserve"> составления маркетинговых </w:t>
            </w:r>
            <w:r>
              <w:rPr>
                <w:rFonts w:ascii="Times New Roman" w:eastAsia="Calibri" w:hAnsi="Times New Roman" w:cs="Times New Roman"/>
              </w:rPr>
              <w:t>персонажей и путей потребителей</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Паттерны</w:t>
            </w:r>
            <w:r w:rsidRPr="003C1F78">
              <w:rPr>
                <w:rFonts w:ascii="Times New Roman" w:eastAsia="Calibri" w:hAnsi="Times New Roman" w:cs="Times New Roman"/>
              </w:rPr>
              <w:t xml:space="preserve"> поведения людей при использовании программных продуктов и аппаратных средств;</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Стандарты, регламентирующие требования к эргономике взаимодействия человек - система;</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Классификацию</w:t>
            </w:r>
            <w:r w:rsidRPr="003C1F78">
              <w:rPr>
                <w:rFonts w:ascii="Times New Roman" w:eastAsia="Calibri" w:hAnsi="Times New Roman" w:cs="Times New Roman"/>
              </w:rPr>
              <w:t xml:space="preserve"> переменных сегментации пользователей программного обеспечения;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Метрик</w:t>
            </w:r>
            <w:r>
              <w:rPr>
                <w:rFonts w:ascii="Times New Roman" w:eastAsia="Calibri" w:hAnsi="Times New Roman" w:cs="Times New Roman"/>
              </w:rPr>
              <w:t>и</w:t>
            </w:r>
            <w:r w:rsidRPr="003C1F78">
              <w:rPr>
                <w:rFonts w:ascii="Times New Roman" w:eastAsia="Calibri" w:hAnsi="Times New Roman" w:cs="Times New Roman"/>
              </w:rPr>
              <w:t xml:space="preserve"> аналитики (описательные характеристики: географические, демографические, </w:t>
            </w:r>
            <w:proofErr w:type="spellStart"/>
            <w:r w:rsidRPr="003C1F78">
              <w:rPr>
                <w:rFonts w:ascii="Times New Roman" w:eastAsia="Calibri" w:hAnsi="Times New Roman" w:cs="Times New Roman"/>
              </w:rPr>
              <w:t>психографические</w:t>
            </w:r>
            <w:proofErr w:type="spellEnd"/>
            <w:r w:rsidRPr="003C1F78">
              <w:rPr>
                <w:rFonts w:ascii="Times New Roman" w:eastAsia="Calibri" w:hAnsi="Times New Roman" w:cs="Times New Roman"/>
              </w:rPr>
              <w:t>) без п</w:t>
            </w:r>
            <w:r>
              <w:rPr>
                <w:rFonts w:ascii="Times New Roman" w:eastAsia="Calibri" w:hAnsi="Times New Roman" w:cs="Times New Roman"/>
              </w:rPr>
              <w:t>ривязки к личным данным</w:t>
            </w:r>
          </w:p>
        </w:tc>
      </w:tr>
      <w:tr w:rsidR="005F4780" w:rsidRPr="00BA5281" w:rsidTr="005F4780">
        <w:trPr>
          <w:trHeight w:val="222"/>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ПК.2.2. Разрабатывать дизайн-концепции интерфейса пользователя в соответствии с корпоративным стилем заказчика.</w:t>
            </w:r>
          </w:p>
          <w:p w:rsidR="005F4780" w:rsidRPr="003C1F78" w:rsidRDefault="005F4780" w:rsidP="00E8756A">
            <w:pPr>
              <w:rPr>
                <w:rFonts w:ascii="Times New Roman" w:eastAsia="Calibri" w:hAnsi="Times New Roman" w:cs="Times New Roman"/>
              </w:rPr>
            </w:pPr>
          </w:p>
        </w:tc>
        <w:tc>
          <w:tcPr>
            <w:tcW w:w="5670" w:type="dxa"/>
          </w:tcPr>
          <w:p w:rsidR="005F4780" w:rsidRPr="00BA5281"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Создания концепции графического дизайна графического пользовательского интерфейса;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Эскизирования графического стиля;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Создания единой системы образов и метафор для графических объектов графического пользовательского интерфейса;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Формализации общих принципов оформления графического пользовательского интерфейса (цвета, шрифты, пропорции);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Подготовки стилевых руководств к графическом</w:t>
            </w:r>
            <w:r>
              <w:rPr>
                <w:rFonts w:ascii="Times New Roman" w:eastAsia="Calibri" w:hAnsi="Times New Roman" w:cs="Times New Roman"/>
              </w:rPr>
              <w:t>у пользовательскому интерфейсу</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Создавать графические документы в программах подготовки растровых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Создавать графические документы в программах </w:t>
            </w:r>
            <w:r w:rsidRPr="003C1F78">
              <w:rPr>
                <w:rFonts w:ascii="Times New Roman" w:eastAsia="Calibri" w:hAnsi="Times New Roman" w:cs="Times New Roman"/>
              </w:rPr>
              <w:lastRenderedPageBreak/>
              <w:t>подготовки векторных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proofErr w:type="spellStart"/>
            <w:r w:rsidRPr="003C1F78">
              <w:rPr>
                <w:rFonts w:ascii="Times New Roman" w:eastAsia="Calibri" w:hAnsi="Times New Roman" w:cs="Times New Roman"/>
              </w:rPr>
              <w:t>Эскизировать</w:t>
            </w:r>
            <w:proofErr w:type="spellEnd"/>
            <w:r w:rsidRPr="003C1F78">
              <w:rPr>
                <w:rFonts w:ascii="Times New Roman" w:eastAsia="Calibri" w:hAnsi="Times New Roman" w:cs="Times New Roman"/>
              </w:rPr>
              <w:t xml:space="preserve"> графические пользовательские интерфейсы;</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Разрабатывать и оформлять руководство по стилю графического пользовательского интерфейса;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Согласования стиля графического пользовательского интерфейса с заказчиком;</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Создания концепции дизайна графического пользовательского интерфейса;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Формализации общих принципов оформления графического пользовательского интерфе</w:t>
            </w:r>
            <w:r>
              <w:rPr>
                <w:rFonts w:ascii="Times New Roman" w:eastAsia="Calibri" w:hAnsi="Times New Roman" w:cs="Times New Roman"/>
              </w:rPr>
              <w:t>йса (цвета, шрифты, пропорции)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Тенденции</w:t>
            </w:r>
            <w:r w:rsidRPr="003C1F78">
              <w:rPr>
                <w:rFonts w:ascii="Times New Roman" w:eastAsia="Calibri" w:hAnsi="Times New Roman" w:cs="Times New Roman"/>
              </w:rPr>
              <w:t xml:space="preserve"> в графическом дизайне;</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Технические требования</w:t>
            </w:r>
            <w:r w:rsidRPr="003C1F78">
              <w:rPr>
                <w:rFonts w:ascii="Times New Roman" w:eastAsia="Calibri" w:hAnsi="Times New Roman" w:cs="Times New Roman"/>
              </w:rPr>
              <w:t xml:space="preserve"> к интерфейсной графике;</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Стандарты</w:t>
            </w:r>
            <w:r w:rsidRPr="003C1F78">
              <w:rPr>
                <w:rFonts w:ascii="Times New Roman" w:eastAsia="Calibri" w:hAnsi="Times New Roman" w:cs="Times New Roman"/>
              </w:rPr>
              <w:t>, регламентирующие требования к эргономике взаимодействия человек - система;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маркетинга;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психологии;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Теорию</w:t>
            </w:r>
            <w:r w:rsidRPr="003C1F78">
              <w:rPr>
                <w:rFonts w:ascii="Times New Roman" w:eastAsia="Calibri" w:hAnsi="Times New Roman" w:cs="Times New Roman"/>
              </w:rPr>
              <w:t xml:space="preserve"> цвета;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Номенклатуру</w:t>
            </w:r>
            <w:r w:rsidRPr="003C1F78">
              <w:rPr>
                <w:rFonts w:ascii="Times New Roman" w:eastAsia="Calibri" w:hAnsi="Times New Roman" w:cs="Times New Roman"/>
              </w:rPr>
              <w:t xml:space="preserve"> элементов управления для целевых</w:t>
            </w:r>
            <w:r>
              <w:rPr>
                <w:rFonts w:ascii="Times New Roman" w:eastAsia="Calibri" w:hAnsi="Times New Roman" w:cs="Times New Roman"/>
              </w:rPr>
              <w:t xml:space="preserve"> платформ и операционных систем</w:t>
            </w:r>
          </w:p>
        </w:tc>
      </w:tr>
      <w:tr w:rsidR="005F4780" w:rsidRPr="00DF5A9B"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ПК.2.3. Создавать визуальный дизайн элементов графическо</w:t>
            </w:r>
            <w:r>
              <w:rPr>
                <w:rFonts w:ascii="Times New Roman" w:eastAsia="Calibri" w:hAnsi="Times New Roman" w:cs="Times New Roman"/>
              </w:rPr>
              <w:t>го пользовательского интерфейса.</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DF5A9B"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графического пользовательского интерфейса в целом или отдельных элементов управления по определенному ранее визуальному стилю;</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Создания раскадровок анимации интерфейсных объектов;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Рисования пиктограмм, включая разработку их метафор;</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Рисования различ</w:t>
            </w:r>
            <w:r>
              <w:rPr>
                <w:rFonts w:ascii="Times New Roman" w:eastAsia="Calibri" w:hAnsi="Times New Roman" w:cs="Times New Roman"/>
              </w:rPr>
              <w:t>ных видов интерфейсной графики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Оптимизировать интерфейсную графику под различные разрешения экрана;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Создавать графические документы в программах подготовки растровых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Создавать графические документы в программах подготовки векторных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Рисовать анимационные последовательности и раскадровку;</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Подбирать графические метафоры, максимально точно соответствующие назначению разрабатываемого элемента управления;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Работ</w:t>
            </w:r>
            <w:r>
              <w:rPr>
                <w:rFonts w:ascii="Times New Roman" w:eastAsia="Calibri" w:hAnsi="Times New Roman" w:cs="Times New Roman"/>
              </w:rPr>
              <w:t>ать в границах заданного стиля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Правил</w:t>
            </w:r>
            <w:r>
              <w:rPr>
                <w:rFonts w:ascii="Times New Roman" w:eastAsia="Calibri" w:hAnsi="Times New Roman" w:cs="Times New Roman"/>
              </w:rPr>
              <w:t>а</w:t>
            </w:r>
            <w:r w:rsidRPr="003C1F78">
              <w:rPr>
                <w:rFonts w:ascii="Times New Roman" w:eastAsia="Calibri" w:hAnsi="Times New Roman" w:cs="Times New Roman"/>
              </w:rPr>
              <w:t xml:space="preserve"> перспективы, колористики, композиции, светотени и изображения объема;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Требования</w:t>
            </w:r>
            <w:r w:rsidRPr="003C1F78">
              <w:rPr>
                <w:rFonts w:ascii="Times New Roman" w:eastAsia="Calibri" w:hAnsi="Times New Roman" w:cs="Times New Roman"/>
              </w:rPr>
              <w:t xml:space="preserve"> целевых операционных систем и платформ к пиктограммам и элементам управления;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Общие принципы</w:t>
            </w:r>
            <w:r w:rsidRPr="003C1F78">
              <w:rPr>
                <w:rFonts w:ascii="Times New Roman" w:eastAsia="Calibri" w:hAnsi="Times New Roman" w:cs="Times New Roman"/>
              </w:rPr>
              <w:t xml:space="preserve"> анимации;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Правил</w:t>
            </w:r>
            <w:r>
              <w:rPr>
                <w:rFonts w:ascii="Times New Roman" w:eastAsia="Calibri" w:hAnsi="Times New Roman" w:cs="Times New Roman"/>
              </w:rPr>
              <w:t>а</w:t>
            </w:r>
            <w:r w:rsidRPr="003C1F78">
              <w:rPr>
                <w:rFonts w:ascii="Times New Roman" w:eastAsia="Calibri" w:hAnsi="Times New Roman" w:cs="Times New Roman"/>
              </w:rPr>
              <w:t xml:space="preserve"> типографского набора текста и верстки;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Стандарты</w:t>
            </w:r>
            <w:r w:rsidRPr="003C1F78">
              <w:rPr>
                <w:rFonts w:ascii="Times New Roman" w:eastAsia="Calibri" w:hAnsi="Times New Roman" w:cs="Times New Roman"/>
              </w:rPr>
              <w:t>, регламент</w:t>
            </w:r>
            <w:r>
              <w:rPr>
                <w:rFonts w:ascii="Times New Roman" w:eastAsia="Calibri" w:hAnsi="Times New Roman" w:cs="Times New Roman"/>
              </w:rPr>
              <w:t>ирующие</w:t>
            </w:r>
            <w:r w:rsidRPr="003C1F78">
              <w:rPr>
                <w:rFonts w:ascii="Times New Roman" w:eastAsia="Calibri" w:hAnsi="Times New Roman" w:cs="Times New Roman"/>
              </w:rPr>
              <w:t xml:space="preserve"> требования к </w:t>
            </w:r>
            <w:r w:rsidRPr="003C1F78">
              <w:rPr>
                <w:rFonts w:ascii="Times New Roman" w:eastAsia="Calibri" w:hAnsi="Times New Roman" w:cs="Times New Roman"/>
              </w:rPr>
              <w:lastRenderedPageBreak/>
              <w:t>эргономике взаимодействия человек - система</w:t>
            </w:r>
          </w:p>
        </w:tc>
      </w:tr>
      <w:tr w:rsidR="005F4780" w:rsidRPr="00DF5A9B"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ПК.2.4. Подготавливать графические материалы для включения в графиче</w:t>
            </w:r>
            <w:r>
              <w:rPr>
                <w:rFonts w:ascii="Times New Roman" w:eastAsia="Calibri" w:hAnsi="Times New Roman" w:cs="Times New Roman"/>
              </w:rPr>
              <w:t>ский пользовательский интерфейс.</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DF5A9B"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Подбора технических параметров интерфейсной графики для заданного стиля и требований к графическому пользовательскому интерфейсу;</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Обработки графических материалов для включения в верстку или программный код в требуемых разрешениях;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Оценки совокупности графических элементов оформления графического пользовательского интерфейса на соответствие техническим требованиям;</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Визуализации цифровых и табличных данных (дизайн графиков и диаграмм) для графически</w:t>
            </w:r>
            <w:r>
              <w:rPr>
                <w:rFonts w:ascii="Times New Roman" w:eastAsia="Calibri" w:hAnsi="Times New Roman" w:cs="Times New Roman"/>
              </w:rPr>
              <w:t>х пользовательских интерфейсов</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Подготавливать графические материалы в программах подготовки растровых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Подготавливать графические материалы в программах подготовки векторных изображений;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Работать с программами статистического анализа данных;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Оптимизировать интерфейсную графику под различные разрешения экрана;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Поддерживать обратную связь с заказчиками, представлять на утверждение проект графическог</w:t>
            </w:r>
            <w:r>
              <w:rPr>
                <w:rFonts w:ascii="Times New Roman" w:eastAsia="Calibri" w:hAnsi="Times New Roman" w:cs="Times New Roman"/>
              </w:rPr>
              <w:t>о пользовательского интерфейса</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верстки с использованием языков разметки;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верстки с использованием языков описания стилей;</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Технические требования</w:t>
            </w:r>
            <w:r w:rsidRPr="003C1F78">
              <w:rPr>
                <w:rFonts w:ascii="Times New Roman" w:eastAsia="Calibri" w:hAnsi="Times New Roman" w:cs="Times New Roman"/>
              </w:rPr>
              <w:t xml:space="preserve"> к интерфейсной графике;</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Техник</w:t>
            </w:r>
            <w:r>
              <w:rPr>
                <w:rFonts w:ascii="Times New Roman" w:eastAsia="Calibri" w:hAnsi="Times New Roman" w:cs="Times New Roman"/>
              </w:rPr>
              <w:t>и</w:t>
            </w:r>
            <w:r w:rsidRPr="003C1F78">
              <w:rPr>
                <w:rFonts w:ascii="Times New Roman" w:eastAsia="Calibri" w:hAnsi="Times New Roman" w:cs="Times New Roman"/>
              </w:rPr>
              <w:t xml:space="preserve"> и методик</w:t>
            </w:r>
            <w:r>
              <w:rPr>
                <w:rFonts w:ascii="Times New Roman" w:eastAsia="Calibri" w:hAnsi="Times New Roman" w:cs="Times New Roman"/>
              </w:rPr>
              <w:t>и</w:t>
            </w:r>
            <w:r w:rsidRPr="003C1F78">
              <w:rPr>
                <w:rFonts w:ascii="Times New Roman" w:eastAsia="Calibri" w:hAnsi="Times New Roman" w:cs="Times New Roman"/>
              </w:rPr>
              <w:t xml:space="preserve"> подготовки графических материалов;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Математическую статистику</w:t>
            </w:r>
            <w:r w:rsidRPr="003C1F78">
              <w:rPr>
                <w:rFonts w:ascii="Times New Roman" w:eastAsia="Calibri" w:hAnsi="Times New Roman" w:cs="Times New Roman"/>
              </w:rPr>
              <w:t>;</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3C1F78">
              <w:rPr>
                <w:rFonts w:ascii="Times New Roman" w:eastAsia="Calibri" w:hAnsi="Times New Roman" w:cs="Times New Roman"/>
              </w:rPr>
              <w:t xml:space="preserve"> представления статистической информации;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Технологии</w:t>
            </w:r>
            <w:r w:rsidRPr="003C1F78">
              <w:rPr>
                <w:rFonts w:ascii="Times New Roman" w:eastAsia="Calibri" w:hAnsi="Times New Roman" w:cs="Times New Roman"/>
              </w:rPr>
              <w:t xml:space="preserve"> алго</w:t>
            </w:r>
            <w:r>
              <w:rPr>
                <w:rFonts w:ascii="Times New Roman" w:eastAsia="Calibri" w:hAnsi="Times New Roman" w:cs="Times New Roman"/>
              </w:rPr>
              <w:t>ритмической визуализации данных</w:t>
            </w:r>
          </w:p>
        </w:tc>
      </w:tr>
      <w:tr w:rsidR="005F4780" w:rsidRPr="00F27852" w:rsidTr="005F4780">
        <w:trPr>
          <w:trHeight w:val="19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ПК.2.5. Разрабатывать</w:t>
            </w:r>
            <w:r w:rsidRPr="003C1F78">
              <w:rPr>
                <w:rFonts w:ascii="Times New Roman" w:eastAsia="Calibri" w:hAnsi="Times New Roman" w:cs="Times New Roman"/>
                <w:color w:val="FF9900"/>
              </w:rPr>
              <w:t xml:space="preserve"> </w:t>
            </w:r>
            <w:r w:rsidRPr="003C1F78">
              <w:rPr>
                <w:rFonts w:ascii="Times New Roman" w:eastAsia="Calibri" w:hAnsi="Times New Roman" w:cs="Times New Roman"/>
              </w:rPr>
              <w:t>прототип интерфейса пользователя.</w:t>
            </w:r>
          </w:p>
          <w:p w:rsidR="005F4780" w:rsidRPr="003C1F78" w:rsidRDefault="005F4780" w:rsidP="00E8756A">
            <w:pPr>
              <w:rPr>
                <w:rFonts w:ascii="Times New Roman" w:eastAsia="Calibri" w:hAnsi="Times New Roman" w:cs="Times New Roman"/>
              </w:rPr>
            </w:pPr>
          </w:p>
        </w:tc>
        <w:tc>
          <w:tcPr>
            <w:tcW w:w="5670" w:type="dxa"/>
          </w:tcPr>
          <w:p w:rsidR="005F4780" w:rsidRPr="00F27852"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283"/>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прототипа интерфейса в вы</w:t>
            </w:r>
            <w:r>
              <w:rPr>
                <w:rFonts w:ascii="Times New Roman" w:eastAsia="Calibri" w:hAnsi="Times New Roman" w:cs="Times New Roman"/>
              </w:rPr>
              <w:t>бранной инструментальной среде</w:t>
            </w:r>
          </w:p>
        </w:tc>
      </w:tr>
      <w:tr w:rsidR="005F4780" w:rsidRPr="003C1F78" w:rsidTr="005F4780">
        <w:trPr>
          <w:trHeight w:val="283"/>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283"/>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Работать в инструментальных среда</w:t>
            </w:r>
            <w:r>
              <w:rPr>
                <w:rFonts w:ascii="Times New Roman" w:eastAsia="Calibri" w:hAnsi="Times New Roman" w:cs="Times New Roman"/>
              </w:rPr>
              <w:t>х прототипирования интерфейсов</w:t>
            </w:r>
          </w:p>
        </w:tc>
      </w:tr>
      <w:tr w:rsidR="005F4780" w:rsidRPr="003C1F78" w:rsidTr="005F4780">
        <w:trPr>
          <w:trHeight w:val="283"/>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283"/>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Паттерны</w:t>
            </w:r>
            <w:r w:rsidRPr="003C1F78">
              <w:rPr>
                <w:rFonts w:ascii="Times New Roman" w:eastAsia="Calibri" w:hAnsi="Times New Roman" w:cs="Times New Roman"/>
              </w:rPr>
              <w:t xml:space="preserve"> поведения людей при использовании программных продуктов;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Общие</w:t>
            </w:r>
            <w:r w:rsidRPr="003C1F78">
              <w:rPr>
                <w:rFonts w:ascii="Times New Roman" w:eastAsia="Calibri" w:hAnsi="Times New Roman" w:cs="Times New Roman"/>
              </w:rPr>
              <w:t xml:space="preserve"> практик</w:t>
            </w:r>
            <w:r>
              <w:rPr>
                <w:rFonts w:ascii="Times New Roman" w:eastAsia="Calibri" w:hAnsi="Times New Roman" w:cs="Times New Roman"/>
              </w:rPr>
              <w:t>и</w:t>
            </w:r>
            <w:r w:rsidRPr="003C1F78">
              <w:rPr>
                <w:rFonts w:ascii="Times New Roman" w:eastAsia="Calibri" w:hAnsi="Times New Roman" w:cs="Times New Roman"/>
              </w:rPr>
              <w:t xml:space="preserve"> проектирования интерфейсов;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Стандарты</w:t>
            </w:r>
            <w:r w:rsidRPr="003C1F78">
              <w:rPr>
                <w:rFonts w:ascii="Times New Roman" w:eastAsia="Calibri" w:hAnsi="Times New Roman" w:cs="Times New Roman"/>
              </w:rPr>
              <w:t>, регламенти</w:t>
            </w:r>
            <w:r>
              <w:rPr>
                <w:rFonts w:ascii="Times New Roman" w:eastAsia="Calibri" w:hAnsi="Times New Roman" w:cs="Times New Roman"/>
              </w:rPr>
              <w:t>рующие</w:t>
            </w:r>
            <w:r w:rsidRPr="003C1F78">
              <w:rPr>
                <w:rFonts w:ascii="Times New Roman" w:eastAsia="Calibri" w:hAnsi="Times New Roman" w:cs="Times New Roman"/>
              </w:rPr>
              <w:t xml:space="preserve"> требования к эргономике взаимодействия человек - система;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Стандарты, регламентирующие</w:t>
            </w:r>
            <w:r w:rsidRPr="003C1F78">
              <w:rPr>
                <w:rFonts w:ascii="Times New Roman" w:eastAsia="Calibri" w:hAnsi="Times New Roman" w:cs="Times New Roman"/>
              </w:rPr>
              <w:t xml:space="preserve"> интерфейс </w:t>
            </w:r>
            <w:r w:rsidRPr="003C1F78">
              <w:rPr>
                <w:rFonts w:ascii="Times New Roman" w:eastAsia="Calibri" w:hAnsi="Times New Roman" w:cs="Times New Roman"/>
              </w:rPr>
              <w:lastRenderedPageBreak/>
              <w:t>программных продуктов;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Основы психологии</w:t>
            </w:r>
          </w:p>
        </w:tc>
      </w:tr>
      <w:tr w:rsidR="005F4780" w:rsidRPr="00F27852" w:rsidTr="005F4780">
        <w:trPr>
          <w:trHeight w:val="313"/>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lastRenderedPageBreak/>
              <w:t>Тестирование информационных систем</w:t>
            </w: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ПК.3.1. Осуществлять подготовку к проведению тестирования кода или информационной системы.</w:t>
            </w:r>
          </w:p>
          <w:p w:rsidR="005F4780" w:rsidRPr="003C1F78" w:rsidRDefault="005F4780" w:rsidP="00E8756A">
            <w:pPr>
              <w:rPr>
                <w:rFonts w:ascii="Times New Roman" w:eastAsia="Calibri" w:hAnsi="Times New Roman" w:cs="Times New Roman"/>
              </w:rPr>
            </w:pPr>
          </w:p>
        </w:tc>
        <w:tc>
          <w:tcPr>
            <w:tcW w:w="5670" w:type="dxa"/>
          </w:tcPr>
          <w:p w:rsidR="005F4780" w:rsidRPr="00F27852"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9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Выявления типов тестовых данных для выполнения тестирования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Выделения тестовых данных из имеющихся машинных файлов;</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 xml:space="preserve">Выделения тестовых данных из </w:t>
            </w:r>
            <w:proofErr w:type="spellStart"/>
            <w:r w:rsidRPr="00806F2C">
              <w:rPr>
                <w:rFonts w:ascii="Times New Roman" w:hAnsi="Times New Roman" w:cs="Times New Roman"/>
              </w:rPr>
              <w:t>внемашинных</w:t>
            </w:r>
            <w:proofErr w:type="spellEnd"/>
            <w:r w:rsidRPr="00806F2C">
              <w:rPr>
                <w:rFonts w:ascii="Times New Roman" w:hAnsi="Times New Roman" w:cs="Times New Roman"/>
              </w:rPr>
              <w:t xml:space="preserve"> документов</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Формирования и представление отчетности о подготовке к выполнению задания на тестирование ПО в соответствии с установленными регламентами;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Выявления приоритетных областей покрытия тестовыми случаями на основе плана тестирования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Идентификации всех значений, которые вводятся участниками в сценарии использования системы;</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Выделения классов эквивалентности значений каждого типа входных данных;</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Составления списка комбинаций значений из различных классов эквивалентности;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Построения тестовых случаев, в которых сочетаются одна перестановка значений с необходимыми внешними ограничениями;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Написания/настройки программ для автоматизированного тестирования ПО (при необходимости);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Разработки рабочих заданий по подготовке тестовых данных и выполнению тестовых процедур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Описания тестовых случаев;</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Разработки автоматизированных тестов, в том числе для проверки информационной безопасности разрабатываемого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Проверки тестовых методов на охват основных функций и свойств при необходимости;</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Проверки достижения цели тестирования ПО тестовым сценарием</w:t>
            </w:r>
          </w:p>
        </w:tc>
      </w:tr>
      <w:tr w:rsidR="005F4780" w:rsidTr="005F4780">
        <w:trPr>
          <w:trHeight w:val="19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9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Устанавливать корректную последовательность операций при выполнении тестирования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Выявлять недостающую информацию для выполнения тестирования ПО в заданном объеме;</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Выбирать необходимые генераторы тестовых данных;</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Составлять отчет о результатах подготовки к выполнению тестирования ПО</w:t>
            </w:r>
          </w:p>
        </w:tc>
      </w:tr>
      <w:tr w:rsidR="005F4780" w:rsidTr="005F4780">
        <w:trPr>
          <w:trHeight w:val="19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9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Основные терминологии по тестированию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Язык</w:t>
            </w:r>
            <w:r w:rsidRPr="00806F2C">
              <w:rPr>
                <w:rFonts w:ascii="Times New Roman" w:eastAsia="Calibri" w:hAnsi="Times New Roman" w:cs="Times New Roman"/>
              </w:rPr>
              <w:t>, на котором написана техническая документация тестируемого ПО, на уровне, достаточном для чтения технической документации;</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Основные термины</w:t>
            </w:r>
            <w:r w:rsidRPr="00806F2C">
              <w:rPr>
                <w:rFonts w:ascii="Times New Roman" w:eastAsia="Calibri" w:hAnsi="Times New Roman" w:cs="Times New Roman"/>
              </w:rPr>
              <w:t xml:space="preserve"> и сокращения, используемые в технической документации и принятые в </w:t>
            </w:r>
            <w:r w:rsidRPr="00806F2C">
              <w:rPr>
                <w:rFonts w:ascii="Times New Roman" w:eastAsia="Calibri" w:hAnsi="Times New Roman" w:cs="Times New Roman"/>
              </w:rPr>
              <w:lastRenderedPageBreak/>
              <w:t>организации;</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Процедур</w:t>
            </w:r>
            <w:r>
              <w:rPr>
                <w:rFonts w:ascii="Times New Roman" w:eastAsia="Calibri" w:hAnsi="Times New Roman" w:cs="Times New Roman"/>
              </w:rPr>
              <w:t>у</w:t>
            </w:r>
            <w:r w:rsidRPr="00806F2C">
              <w:rPr>
                <w:rFonts w:ascii="Times New Roman" w:eastAsia="Calibri" w:hAnsi="Times New Roman" w:cs="Times New Roman"/>
              </w:rPr>
              <w:t xml:space="preserve"> обеспечения безопасности при выполнении тестирования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Области применения инструментальных средств для выполнения тестирования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Основные актуальные</w:t>
            </w:r>
            <w:r w:rsidRPr="00806F2C">
              <w:rPr>
                <w:rFonts w:ascii="Times New Roman" w:eastAsia="Calibri" w:hAnsi="Times New Roman" w:cs="Times New Roman"/>
              </w:rPr>
              <w:t xml:space="preserve"> средств</w:t>
            </w:r>
            <w:r>
              <w:rPr>
                <w:rFonts w:ascii="Times New Roman" w:eastAsia="Calibri" w:hAnsi="Times New Roman" w:cs="Times New Roman"/>
              </w:rPr>
              <w:t>а</w:t>
            </w:r>
            <w:r w:rsidRPr="00806F2C">
              <w:rPr>
                <w:rFonts w:ascii="Times New Roman" w:eastAsia="Calibri" w:hAnsi="Times New Roman" w:cs="Times New Roman"/>
              </w:rPr>
              <w:t xml:space="preserve"> генерации тестовых данных и области их применения;</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806F2C">
              <w:rPr>
                <w:rFonts w:ascii="Times New Roman" w:eastAsia="Calibri" w:hAnsi="Times New Roman" w:cs="Times New Roman"/>
              </w:rPr>
              <w:t xml:space="preserve"> работы с базами данных;</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Методы</w:t>
            </w:r>
            <w:r w:rsidRPr="00806F2C">
              <w:rPr>
                <w:rFonts w:ascii="Times New Roman" w:eastAsia="Calibri" w:hAnsi="Times New Roman" w:cs="Times New Roman"/>
              </w:rPr>
              <w:t xml:space="preserve"> обработки первичной информации/источников первичной информации;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806F2C">
              <w:rPr>
                <w:rFonts w:ascii="Times New Roman" w:eastAsia="Calibri" w:hAnsi="Times New Roman" w:cs="Times New Roman"/>
              </w:rPr>
              <w:t>Формат</w:t>
            </w:r>
            <w:r>
              <w:rPr>
                <w:rFonts w:ascii="Times New Roman" w:eastAsia="Calibri" w:hAnsi="Times New Roman" w:cs="Times New Roman"/>
              </w:rPr>
              <w:t>ы представления тестовых данных</w:t>
            </w:r>
          </w:p>
        </w:tc>
      </w:tr>
      <w:tr w:rsidR="005F4780" w:rsidRPr="00E802DE" w:rsidTr="005F4780">
        <w:trPr>
          <w:trHeight w:val="187"/>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ПК.3.2. Выполнять процесс измерения характеристик компонент программного продукта для определения соответствия заданным критериям.</w:t>
            </w:r>
          </w:p>
          <w:p w:rsidR="005F4780" w:rsidRPr="003C1F78" w:rsidRDefault="005F4780" w:rsidP="00E8756A">
            <w:pPr>
              <w:rPr>
                <w:rFonts w:ascii="Times New Roman" w:eastAsia="Calibri" w:hAnsi="Times New Roman" w:cs="Times New Roman"/>
              </w:rPr>
            </w:pPr>
          </w:p>
        </w:tc>
        <w:tc>
          <w:tcPr>
            <w:tcW w:w="5670" w:type="dxa"/>
          </w:tcPr>
          <w:p w:rsidR="005F4780" w:rsidRPr="00E802DE"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8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Подготовки тестового окружения;</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Настройки тестовой среды и аппаратных средств для выполнения тестирования ПО в соответствии с заданием на тестирование в пределах своей компетенции;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Генерирования тестовых данных (при необходимости);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Выполнения тестовых процедур в соответствии с заданием</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Восстановления тестовой среды и программного продукта после завершения тестирования, в том числе после сбоя</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Получения данных о фактических результатах тестирования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Проверки соответствия фактических и ожидаемых результатов тестирования ПО;</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 xml:space="preserve">Запуска </w:t>
            </w:r>
            <w:proofErr w:type="spellStart"/>
            <w:r w:rsidRPr="00806F2C">
              <w:rPr>
                <w:rFonts w:ascii="Times New Roman" w:hAnsi="Times New Roman" w:cs="Times New Roman"/>
              </w:rPr>
              <w:t>автотестов</w:t>
            </w:r>
            <w:proofErr w:type="spellEnd"/>
          </w:p>
        </w:tc>
      </w:tr>
      <w:tr w:rsidR="005F4780" w:rsidTr="005F4780">
        <w:trPr>
          <w:trHeight w:val="18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8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Подготавливать необходимые средства и ресурсы для выполнения задания по тестированию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Работать с инструментами подготовки тестовых данных;</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Применять генераторы тестовых данных;</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Оформлять тестовые случаи;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Применять универсальные языки моделирования (сценариев);</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Применять языки программирования для написания программного кода;</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 xml:space="preserve">Применять специализированное ПО для создания </w:t>
            </w:r>
            <w:proofErr w:type="spellStart"/>
            <w:r w:rsidRPr="00806F2C">
              <w:rPr>
                <w:rFonts w:ascii="Times New Roman" w:hAnsi="Times New Roman" w:cs="Times New Roman"/>
              </w:rPr>
              <w:t>автотестов</w:t>
            </w:r>
            <w:proofErr w:type="spellEnd"/>
          </w:p>
        </w:tc>
      </w:tr>
      <w:tr w:rsidR="005F4780" w:rsidTr="005F4780">
        <w:trPr>
          <w:trHeight w:val="18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8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Классификацию</w:t>
            </w:r>
            <w:r w:rsidRPr="00806F2C">
              <w:rPr>
                <w:rFonts w:ascii="Times New Roman" w:eastAsia="Calibri" w:hAnsi="Times New Roman" w:cs="Times New Roman"/>
              </w:rPr>
              <w:t xml:space="preserve"> видов и типов тестирования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Технику</w:t>
            </w:r>
            <w:r w:rsidRPr="00806F2C">
              <w:rPr>
                <w:rFonts w:ascii="Times New Roman" w:eastAsia="Calibri" w:hAnsi="Times New Roman" w:cs="Times New Roman"/>
              </w:rPr>
              <w:t xml:space="preserve"> проектирования и комбинаторики тестов;</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Систем</w:t>
            </w:r>
            <w:r>
              <w:rPr>
                <w:rFonts w:ascii="Times New Roman" w:eastAsia="Calibri" w:hAnsi="Times New Roman" w:cs="Times New Roman"/>
              </w:rPr>
              <w:t>ы</w:t>
            </w:r>
            <w:r w:rsidRPr="00806F2C">
              <w:rPr>
                <w:rFonts w:ascii="Times New Roman" w:eastAsia="Calibri" w:hAnsi="Times New Roman" w:cs="Times New Roman"/>
              </w:rPr>
              <w:t xml:space="preserve"> автоматизированного тестирования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Языки</w:t>
            </w:r>
            <w:r w:rsidRPr="00806F2C">
              <w:rPr>
                <w:rFonts w:ascii="Times New Roman" w:eastAsia="Calibri" w:hAnsi="Times New Roman" w:cs="Times New Roman"/>
              </w:rPr>
              <w:t xml:space="preserve"> программирования;</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Стандарты</w:t>
            </w:r>
            <w:r w:rsidRPr="00806F2C">
              <w:rPr>
                <w:rFonts w:ascii="Times New Roman" w:eastAsia="Calibri" w:hAnsi="Times New Roman" w:cs="Times New Roman"/>
              </w:rPr>
              <w:t xml:space="preserve"> оформления программного кода для используемых языков программирования;</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Жизненный цикл</w:t>
            </w:r>
            <w:r w:rsidRPr="00806F2C">
              <w:rPr>
                <w:rFonts w:ascii="Times New Roman" w:eastAsia="Calibri" w:hAnsi="Times New Roman" w:cs="Times New Roman"/>
              </w:rPr>
              <w:t xml:space="preserve"> ПО;</w:t>
            </w:r>
          </w:p>
          <w:p w:rsidR="005F4780" w:rsidRDefault="005F4780" w:rsidP="00E8756A">
            <w:pPr>
              <w:rPr>
                <w:rFonts w:ascii="Times New Roman" w:eastAsia="Calibri" w:hAnsi="Times New Roman" w:cs="Times New Roman"/>
                <w:b/>
              </w:rPr>
            </w:pPr>
            <w:r>
              <w:rPr>
                <w:rFonts w:ascii="Times New Roman" w:eastAsia="Calibri" w:hAnsi="Times New Roman" w:cs="Times New Roman"/>
              </w:rPr>
              <w:lastRenderedPageBreak/>
              <w:t>- Тестовые данные</w:t>
            </w:r>
            <w:r w:rsidRPr="003C1F78">
              <w:rPr>
                <w:rFonts w:ascii="Times New Roman" w:eastAsia="Calibri" w:hAnsi="Times New Roman" w:cs="Times New Roman"/>
              </w:rPr>
              <w:t>, обеспечи</w:t>
            </w:r>
            <w:r>
              <w:rPr>
                <w:rFonts w:ascii="Times New Roman" w:eastAsia="Calibri" w:hAnsi="Times New Roman" w:cs="Times New Roman"/>
              </w:rPr>
              <w:t>вающие проверку безопасности ПО</w:t>
            </w:r>
          </w:p>
        </w:tc>
      </w:tr>
      <w:tr w:rsidR="005F4780" w:rsidRPr="00E802DE" w:rsidTr="005F4780">
        <w:trPr>
          <w:trHeight w:val="30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rsidR="005F4780" w:rsidRPr="003C1F78" w:rsidRDefault="005F4780" w:rsidP="00E8756A">
            <w:pPr>
              <w:rPr>
                <w:rFonts w:ascii="Times New Roman" w:eastAsia="Calibri" w:hAnsi="Times New Roman" w:cs="Times New Roman"/>
              </w:rPr>
            </w:pPr>
          </w:p>
        </w:tc>
        <w:tc>
          <w:tcPr>
            <w:tcW w:w="5670" w:type="dxa"/>
          </w:tcPr>
          <w:p w:rsidR="005F4780" w:rsidRPr="00E802DE"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Проведения анализа эксплуатационной и технической документации с целью получения данных об ожидаемых результатах тестирования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Исследования результатов не пройденных тестов при необходимости;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Проверки тестового сценария на ошибку в данных при необходимости;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Составления статистики выполнения тестов;</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Формирования и представления отчетности об анализе результатов тестирования ПО в соответствии с установленными регламентами</w:t>
            </w:r>
          </w:p>
        </w:tc>
      </w:tr>
      <w:tr w:rsidR="005F4780"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Проводить сравнительный анализ необходимой информации;</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Устанавливать/определять уровень критичности дефектов ПО;</w:t>
            </w:r>
          </w:p>
          <w:p w:rsidR="005F4780" w:rsidRPr="00806F2C" w:rsidRDefault="005F4780" w:rsidP="00E8756A">
            <w:pPr>
              <w:rPr>
                <w:rFonts w:ascii="Times New Roman" w:hAnsi="Times New Roman" w:cs="Times New Roman"/>
              </w:rPr>
            </w:pPr>
            <w:r>
              <w:rPr>
                <w:rFonts w:ascii="Times New Roman" w:hAnsi="Times New Roman" w:cs="Times New Roman"/>
              </w:rPr>
              <w:t xml:space="preserve">- </w:t>
            </w:r>
            <w:r w:rsidRPr="00806F2C">
              <w:rPr>
                <w:rFonts w:ascii="Times New Roman" w:hAnsi="Times New Roman" w:cs="Times New Roman"/>
              </w:rPr>
              <w:t>Использовать систему контроля дефектов;</w:t>
            </w:r>
          </w:p>
          <w:p w:rsidR="005F4780" w:rsidRDefault="005F4780" w:rsidP="00E8756A">
            <w:pPr>
              <w:rPr>
                <w:rFonts w:ascii="Times New Roman" w:eastAsia="Calibri" w:hAnsi="Times New Roman" w:cs="Times New Roman"/>
                <w:b/>
              </w:rPr>
            </w:pPr>
            <w:r>
              <w:rPr>
                <w:rFonts w:ascii="Times New Roman" w:hAnsi="Times New Roman" w:cs="Times New Roman"/>
              </w:rPr>
              <w:t xml:space="preserve">- </w:t>
            </w:r>
            <w:r w:rsidRPr="00806F2C">
              <w:rPr>
                <w:rFonts w:ascii="Times New Roman" w:hAnsi="Times New Roman" w:cs="Times New Roman"/>
              </w:rPr>
              <w:t>Составлять отчет об анализе результатов тестирования ПО</w:t>
            </w:r>
          </w:p>
        </w:tc>
      </w:tr>
      <w:tr w:rsidR="005F4780"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Инструменты</w:t>
            </w:r>
            <w:r w:rsidRPr="00806F2C">
              <w:rPr>
                <w:rFonts w:ascii="Times New Roman" w:eastAsia="Calibri" w:hAnsi="Times New Roman" w:cs="Times New Roman"/>
              </w:rPr>
              <w:t xml:space="preserve"> выполнения тестов;</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Базовые</w:t>
            </w:r>
            <w:r w:rsidRPr="00806F2C">
              <w:rPr>
                <w:rFonts w:ascii="Times New Roman" w:eastAsia="Calibri" w:hAnsi="Times New Roman" w:cs="Times New Roman"/>
              </w:rPr>
              <w:t xml:space="preserve"> техник</w:t>
            </w:r>
            <w:r>
              <w:rPr>
                <w:rFonts w:ascii="Times New Roman" w:eastAsia="Calibri" w:hAnsi="Times New Roman" w:cs="Times New Roman"/>
              </w:rPr>
              <w:t>и</w:t>
            </w:r>
            <w:r w:rsidRPr="00806F2C">
              <w:rPr>
                <w:rFonts w:ascii="Times New Roman" w:eastAsia="Calibri" w:hAnsi="Times New Roman" w:cs="Times New Roman"/>
              </w:rPr>
              <w:t xml:space="preserve"> проектирования и комбинаторики тестов;</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Типы дефектов ПО, их классификацию и статистику </w:t>
            </w:r>
            <w:r w:rsidRPr="00806F2C">
              <w:rPr>
                <w:rFonts w:ascii="Times New Roman" w:eastAsia="Calibri" w:hAnsi="Times New Roman" w:cs="Times New Roman"/>
              </w:rPr>
              <w:t>возникновения;</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Виды</w:t>
            </w:r>
            <w:r w:rsidRPr="00806F2C">
              <w:rPr>
                <w:rFonts w:ascii="Times New Roman" w:eastAsia="Calibri" w:hAnsi="Times New Roman" w:cs="Times New Roman"/>
              </w:rPr>
              <w:t xml:space="preserve"> и техник</w:t>
            </w:r>
            <w:r>
              <w:rPr>
                <w:rFonts w:ascii="Times New Roman" w:eastAsia="Calibri" w:hAnsi="Times New Roman" w:cs="Times New Roman"/>
              </w:rPr>
              <w:t>и</w:t>
            </w:r>
            <w:r w:rsidRPr="00806F2C">
              <w:rPr>
                <w:rFonts w:ascii="Times New Roman" w:eastAsia="Calibri" w:hAnsi="Times New Roman" w:cs="Times New Roman"/>
              </w:rPr>
              <w:t xml:space="preserve"> тестирования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Метрик</w:t>
            </w:r>
            <w:r>
              <w:rPr>
                <w:rFonts w:ascii="Times New Roman" w:eastAsia="Calibri" w:hAnsi="Times New Roman" w:cs="Times New Roman"/>
              </w:rPr>
              <w:t>и</w:t>
            </w:r>
            <w:r w:rsidRPr="00806F2C">
              <w:rPr>
                <w:rFonts w:ascii="Times New Roman" w:eastAsia="Calibri" w:hAnsi="Times New Roman" w:cs="Times New Roman"/>
              </w:rPr>
              <w:t xml:space="preserve"> тестирования;</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Сред</w:t>
            </w:r>
            <w:r>
              <w:rPr>
                <w:rFonts w:ascii="Times New Roman" w:eastAsia="Calibri" w:hAnsi="Times New Roman" w:cs="Times New Roman"/>
              </w:rPr>
              <w:t>ы</w:t>
            </w:r>
            <w:r w:rsidRPr="00806F2C">
              <w:rPr>
                <w:rFonts w:ascii="Times New Roman" w:eastAsia="Calibri" w:hAnsi="Times New Roman" w:cs="Times New Roman"/>
              </w:rPr>
              <w:t xml:space="preserve"> применения разрабатываемого ПО;</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Основные термины и сокращения, используемые</w:t>
            </w:r>
            <w:r w:rsidRPr="00806F2C">
              <w:rPr>
                <w:rFonts w:ascii="Times New Roman" w:eastAsia="Calibri" w:hAnsi="Times New Roman" w:cs="Times New Roman"/>
              </w:rPr>
              <w:t xml:space="preserve"> в технической документации и принятые в организации;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Внутренние</w:t>
            </w:r>
            <w:r w:rsidRPr="003C1F78">
              <w:rPr>
                <w:rFonts w:ascii="Times New Roman" w:eastAsia="Calibri" w:hAnsi="Times New Roman" w:cs="Times New Roman"/>
              </w:rPr>
              <w:t xml:space="preserve"> регл</w:t>
            </w:r>
            <w:r>
              <w:rPr>
                <w:rFonts w:ascii="Times New Roman" w:eastAsia="Calibri" w:hAnsi="Times New Roman" w:cs="Times New Roman"/>
              </w:rPr>
              <w:t>аменты организации, определяющие</w:t>
            </w:r>
            <w:r w:rsidRPr="003C1F78">
              <w:rPr>
                <w:rFonts w:ascii="Times New Roman" w:eastAsia="Calibri" w:hAnsi="Times New Roman" w:cs="Times New Roman"/>
              </w:rPr>
              <w:t xml:space="preserve"> поря</w:t>
            </w:r>
            <w:r>
              <w:rPr>
                <w:rFonts w:ascii="Times New Roman" w:eastAsia="Calibri" w:hAnsi="Times New Roman" w:cs="Times New Roman"/>
              </w:rPr>
              <w:t>док результатов тестирования ПО</w:t>
            </w:r>
          </w:p>
        </w:tc>
      </w:tr>
      <w:tr w:rsidR="005F4780" w:rsidRPr="00CA667F" w:rsidTr="005F4780">
        <w:trPr>
          <w:trHeight w:val="20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ПК.3.4. Осуществлять тестирование информационной системы на этапе опытной эксплуатации с фиксацией выявленных ошибок в разрабатываемых модулях информационной системы.</w:t>
            </w:r>
          </w:p>
          <w:p w:rsidR="005F4780" w:rsidRPr="003C1F78" w:rsidRDefault="005F4780" w:rsidP="00E8756A">
            <w:pPr>
              <w:rPr>
                <w:rFonts w:ascii="Times New Roman" w:eastAsia="Calibri" w:hAnsi="Times New Roman" w:cs="Times New Roman"/>
              </w:rPr>
            </w:pPr>
          </w:p>
        </w:tc>
        <w:tc>
          <w:tcPr>
            <w:tcW w:w="5670" w:type="dxa"/>
          </w:tcPr>
          <w:p w:rsidR="005F4780" w:rsidRPr="00CA667F"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Проверки компонентов инструментария и тестируемого ПО на корректное начальное состояние для начала тестирования;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Выполнения тестовых процедур на тестовых данных;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Сравнения фактического и ожидаемого результатов выполнения тестовых процедур;</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Внесения информации о дефекте в систему контроля дефектов, включая описание условий, при которых возник дефект;</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Внесения в систему планирования задач отчета о выполненном рабочем задании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Восстановления тестовой среды и программного продукта после завершения тести</w:t>
            </w:r>
            <w:r>
              <w:rPr>
                <w:rFonts w:ascii="Times New Roman" w:eastAsia="Calibri" w:hAnsi="Times New Roman" w:cs="Times New Roman"/>
              </w:rPr>
              <w:t>рования, в том числе после сбоя</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Формирования и представления отчетности о выполнении процесса тестирования ПО в соответствии с установленными регламентами;</w:t>
            </w:r>
          </w:p>
          <w:p w:rsidR="005F4780" w:rsidRPr="00806F2C"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806F2C">
              <w:rPr>
                <w:rFonts w:ascii="Times New Roman" w:eastAsia="Calibri" w:hAnsi="Times New Roman" w:cs="Times New Roman"/>
              </w:rPr>
              <w:t>Внесения информации об улучшении качества ПО в систему контроля дефектов - в случае появления такой информации;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806F2C">
              <w:rPr>
                <w:rFonts w:ascii="Times New Roman" w:eastAsia="Calibri" w:hAnsi="Times New Roman" w:cs="Times New Roman"/>
              </w:rPr>
              <w:t>Формирования и представление отчета о тестировании ПО в соответствии с установленными регламентами</w:t>
            </w:r>
          </w:p>
        </w:tc>
      </w:tr>
      <w:tr w:rsidR="005F4780"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78"/>
        </w:trPr>
        <w:tc>
          <w:tcPr>
            <w:tcW w:w="1845"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Нормативно-технические материалы</w:t>
            </w:r>
            <w:r w:rsidRPr="003C1F78">
              <w:rPr>
                <w:rFonts w:ascii="Times New Roman" w:eastAsia="Calibri" w:hAnsi="Times New Roman" w:cs="Times New Roman"/>
              </w:rPr>
              <w:t xml:space="preserve"> по вопросам испытания и тестирования ПО;</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Основные термины и сокращения</w:t>
            </w:r>
            <w:r w:rsidRPr="003C1F78">
              <w:rPr>
                <w:rFonts w:ascii="Times New Roman" w:eastAsia="Calibri" w:hAnsi="Times New Roman" w:cs="Times New Roman"/>
              </w:rPr>
              <w:t>, использу</w:t>
            </w:r>
            <w:r>
              <w:rPr>
                <w:rFonts w:ascii="Times New Roman" w:eastAsia="Calibri" w:hAnsi="Times New Roman" w:cs="Times New Roman"/>
              </w:rPr>
              <w:t>емые</w:t>
            </w:r>
            <w:r w:rsidRPr="003C1F78">
              <w:rPr>
                <w:rFonts w:ascii="Times New Roman" w:eastAsia="Calibri" w:hAnsi="Times New Roman" w:cs="Times New Roman"/>
              </w:rPr>
              <w:t xml:space="preserve"> в технической документации и принятые в организации;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работы в операционной системе, в которой производится тестирование, на уровне, необходимом для тестирования ПО соответствующего типа;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теории алгоритмов и дискретной математики в объеме полученного профессионального образования;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Синтаксис</w:t>
            </w:r>
            <w:r w:rsidRPr="003C1F78">
              <w:rPr>
                <w:rFonts w:ascii="Times New Roman" w:eastAsia="Calibri" w:hAnsi="Times New Roman" w:cs="Times New Roman"/>
              </w:rPr>
              <w:t xml:space="preserve"> языка программирования тестируемого ПО, особенности программирования на этом языке, стандартные библиотеки языка программирования;</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Жизненный цикл</w:t>
            </w:r>
            <w:r w:rsidRPr="003C1F78">
              <w:rPr>
                <w:rFonts w:ascii="Times New Roman" w:eastAsia="Calibri" w:hAnsi="Times New Roman" w:cs="Times New Roman"/>
              </w:rPr>
              <w:t xml:space="preserve"> дефекта ПО;</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Правил</w:t>
            </w:r>
            <w:r>
              <w:rPr>
                <w:rFonts w:ascii="Times New Roman" w:eastAsia="Calibri" w:hAnsi="Times New Roman" w:cs="Times New Roman"/>
              </w:rPr>
              <w:t>а</w:t>
            </w:r>
            <w:r w:rsidRPr="003C1F78">
              <w:rPr>
                <w:rFonts w:ascii="Times New Roman" w:eastAsia="Calibri" w:hAnsi="Times New Roman" w:cs="Times New Roman"/>
              </w:rPr>
              <w:t xml:space="preserve"> оформления технической документации;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Основные термины и сокращения, используемые</w:t>
            </w:r>
            <w:r w:rsidRPr="003C1F78">
              <w:rPr>
                <w:rFonts w:ascii="Times New Roman" w:eastAsia="Calibri" w:hAnsi="Times New Roman" w:cs="Times New Roman"/>
              </w:rPr>
              <w:t xml:space="preserve"> в тех</w:t>
            </w:r>
            <w:r>
              <w:rPr>
                <w:rFonts w:ascii="Times New Roman" w:eastAsia="Calibri" w:hAnsi="Times New Roman" w:cs="Times New Roman"/>
              </w:rPr>
              <w:t>нической документации и принятые</w:t>
            </w:r>
            <w:r w:rsidRPr="003C1F78">
              <w:rPr>
                <w:rFonts w:ascii="Times New Roman" w:eastAsia="Calibri" w:hAnsi="Times New Roman" w:cs="Times New Roman"/>
              </w:rPr>
              <w:t xml:space="preserve"> в организации;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Принципы</w:t>
            </w:r>
            <w:r w:rsidRPr="003C1F78">
              <w:rPr>
                <w:rFonts w:ascii="Times New Roman" w:eastAsia="Calibri" w:hAnsi="Times New Roman" w:cs="Times New Roman"/>
              </w:rPr>
              <w:t xml:space="preserve"> раб</w:t>
            </w:r>
            <w:r>
              <w:rPr>
                <w:rFonts w:ascii="Times New Roman" w:eastAsia="Calibri" w:hAnsi="Times New Roman" w:cs="Times New Roman"/>
              </w:rPr>
              <w:t>оты в системе контроля дефектов</w:t>
            </w:r>
          </w:p>
        </w:tc>
      </w:tr>
      <w:tr w:rsidR="005F4780" w:rsidRPr="00CA667F" w:rsidTr="005F4780">
        <w:trPr>
          <w:trHeight w:val="278"/>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43087B">
              <w:rPr>
                <w:rFonts w:ascii="Times New Roman" w:eastAsia="Calibri" w:hAnsi="Times New Roman" w:cs="Times New Roman"/>
              </w:rPr>
              <w:t>3D-моделирование и визуализация компонентов системы</w:t>
            </w: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ПК.4.1. Разрабатывать 3D-объекты на всех этапах производства в соответствии с техническим заданием.</w:t>
            </w: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p w:rsidR="005F4780" w:rsidRPr="003C1F78" w:rsidRDefault="005F4780" w:rsidP="00E8756A">
            <w:pPr>
              <w:rPr>
                <w:rFonts w:ascii="Times New Roman" w:eastAsia="Calibri" w:hAnsi="Times New Roman" w:cs="Times New Roman"/>
              </w:rPr>
            </w:pPr>
          </w:p>
        </w:tc>
        <w:tc>
          <w:tcPr>
            <w:tcW w:w="5670" w:type="dxa"/>
          </w:tcPr>
          <w:p w:rsidR="005F4780" w:rsidRPr="00CA667F"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70"/>
        </w:trPr>
        <w:tc>
          <w:tcPr>
            <w:tcW w:w="1845" w:type="dxa"/>
            <w:vMerge/>
            <w:tcBorders>
              <w:left w:val="single" w:sz="4" w:space="0" w:color="000000"/>
              <w:right w:val="single" w:sz="4" w:space="0" w:color="000000"/>
            </w:tcBorders>
          </w:tcPr>
          <w:p w:rsidR="005F4780" w:rsidRPr="0043087B"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3D-объектов с использованием программных продуктов в соответствии с техническим заданием;</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Подбора примеров (референсов) и постановки задач специалистам по работе над концептуальной идеей трёхмерного объекта;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Визуализации 3D-объектов и сцены в программн</w:t>
            </w:r>
            <w:r>
              <w:rPr>
                <w:rFonts w:ascii="Times New Roman" w:eastAsia="Calibri" w:hAnsi="Times New Roman" w:cs="Times New Roman"/>
              </w:rPr>
              <w:t>ых продуктах и игровых движках</w:t>
            </w:r>
          </w:p>
        </w:tc>
      </w:tr>
      <w:tr w:rsidR="005F4780" w:rsidTr="005F4780">
        <w:trPr>
          <w:trHeight w:val="70"/>
        </w:trPr>
        <w:tc>
          <w:tcPr>
            <w:tcW w:w="1845" w:type="dxa"/>
            <w:vMerge/>
            <w:tcBorders>
              <w:left w:val="single" w:sz="4" w:space="0" w:color="000000"/>
              <w:right w:val="single" w:sz="4" w:space="0" w:color="000000"/>
            </w:tcBorders>
          </w:tcPr>
          <w:p w:rsidR="005F4780" w:rsidRPr="0043087B"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sidRPr="003C1F78">
              <w:rPr>
                <w:rFonts w:ascii="Times New Roman" w:eastAsia="Calibri" w:hAnsi="Times New Roman" w:cs="Times New Roman"/>
                <w:b/>
              </w:rPr>
              <w:t>Умения:</w:t>
            </w:r>
          </w:p>
        </w:tc>
      </w:tr>
      <w:tr w:rsidR="005F4780" w:rsidTr="005F4780">
        <w:trPr>
          <w:trHeight w:val="70"/>
        </w:trPr>
        <w:tc>
          <w:tcPr>
            <w:tcW w:w="1845" w:type="dxa"/>
            <w:vMerge/>
            <w:tcBorders>
              <w:left w:val="single" w:sz="4" w:space="0" w:color="000000"/>
              <w:right w:val="single" w:sz="4" w:space="0" w:color="000000"/>
            </w:tcBorders>
          </w:tcPr>
          <w:p w:rsidR="005F4780" w:rsidRPr="0043087B"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Создавать художественную концепцию трёхмерных объектов;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Разрабатывать полный цикл 3D-моделей;</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Выстраивать световую и акцентную к</w:t>
            </w:r>
            <w:r>
              <w:rPr>
                <w:rFonts w:ascii="Times New Roman" w:eastAsia="Calibri" w:hAnsi="Times New Roman" w:cs="Times New Roman"/>
              </w:rPr>
              <w:t>омпозицию в рендеринге объекта</w:t>
            </w:r>
          </w:p>
        </w:tc>
      </w:tr>
      <w:tr w:rsidR="005F4780" w:rsidTr="005F4780">
        <w:trPr>
          <w:trHeight w:val="70"/>
        </w:trPr>
        <w:tc>
          <w:tcPr>
            <w:tcW w:w="1845" w:type="dxa"/>
            <w:vMerge/>
            <w:tcBorders>
              <w:left w:val="single" w:sz="4" w:space="0" w:color="000000"/>
              <w:right w:val="single" w:sz="4" w:space="0" w:color="000000"/>
            </w:tcBorders>
          </w:tcPr>
          <w:p w:rsidR="005F4780" w:rsidRPr="0043087B"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70"/>
        </w:trPr>
        <w:tc>
          <w:tcPr>
            <w:tcW w:w="1845" w:type="dxa"/>
            <w:vMerge/>
            <w:tcBorders>
              <w:left w:val="single" w:sz="4" w:space="0" w:color="000000"/>
              <w:right w:val="single" w:sz="4" w:space="0" w:color="000000"/>
            </w:tcBorders>
          </w:tcPr>
          <w:p w:rsidR="005F4780" w:rsidRPr="0043087B"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Художественные стили</w:t>
            </w:r>
            <w:r w:rsidRPr="003C1F78">
              <w:rPr>
                <w:rFonts w:ascii="Times New Roman" w:eastAsia="Calibri" w:hAnsi="Times New Roman" w:cs="Times New Roman"/>
              </w:rPr>
              <w:t>;</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Порядок</w:t>
            </w:r>
            <w:r w:rsidRPr="003C1F78">
              <w:rPr>
                <w:rFonts w:ascii="Times New Roman" w:eastAsia="Calibri" w:hAnsi="Times New Roman" w:cs="Times New Roman"/>
              </w:rPr>
              <w:t xml:space="preserve"> выполнения цикла разработки 3D-объектов для предметной области;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Современные пакеты</w:t>
            </w:r>
            <w:r w:rsidRPr="003C1F78">
              <w:rPr>
                <w:rFonts w:ascii="Times New Roman" w:eastAsia="Calibri" w:hAnsi="Times New Roman" w:cs="Times New Roman"/>
              </w:rPr>
              <w:t xml:space="preserve"> прикладных программ и графических редакторов (программы различаются в зависимости от направления деятельности);</w:t>
            </w:r>
          </w:p>
          <w:p w:rsidR="005F4780" w:rsidRDefault="005F4780" w:rsidP="00E8756A">
            <w:pPr>
              <w:rPr>
                <w:rFonts w:ascii="Times New Roman" w:eastAsia="Calibri" w:hAnsi="Times New Roman" w:cs="Times New Roman"/>
                <w:b/>
              </w:rPr>
            </w:pPr>
            <w:r>
              <w:rPr>
                <w:rFonts w:ascii="Times New Roman" w:eastAsia="Calibri" w:hAnsi="Times New Roman" w:cs="Times New Roman"/>
              </w:rPr>
              <w:lastRenderedPageBreak/>
              <w:t>- Способы</w:t>
            </w:r>
            <w:r w:rsidRPr="003C1F78">
              <w:rPr>
                <w:rFonts w:ascii="Times New Roman" w:eastAsia="Calibri" w:hAnsi="Times New Roman" w:cs="Times New Roman"/>
              </w:rPr>
              <w:t xml:space="preserve"> </w:t>
            </w:r>
            <w:r>
              <w:rPr>
                <w:rFonts w:ascii="Times New Roman" w:eastAsia="Calibri" w:hAnsi="Times New Roman" w:cs="Times New Roman"/>
              </w:rPr>
              <w:t>устранения дефектов 3D-объектов</w:t>
            </w:r>
          </w:p>
        </w:tc>
      </w:tr>
      <w:tr w:rsidR="005F4780" w:rsidRPr="00CA667F" w:rsidTr="005F4780">
        <w:trPr>
          <w:trHeight w:val="247"/>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ПК.4.2. Проводить оптимизацию 3D-объектов.</w:t>
            </w:r>
          </w:p>
          <w:p w:rsidR="005F4780" w:rsidRPr="003C1F78" w:rsidRDefault="005F4780" w:rsidP="00E8756A">
            <w:pPr>
              <w:rPr>
                <w:rFonts w:ascii="Times New Roman" w:eastAsia="Calibri" w:hAnsi="Times New Roman" w:cs="Times New Roman"/>
              </w:rPr>
            </w:pPr>
          </w:p>
        </w:tc>
        <w:tc>
          <w:tcPr>
            <w:tcW w:w="5670" w:type="dxa"/>
          </w:tcPr>
          <w:p w:rsidR="005F4780" w:rsidRPr="00CA667F"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Анализа и оптимизации 3D-объектов;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Настройки оборудования и специализирова</w:t>
            </w:r>
            <w:r>
              <w:rPr>
                <w:rFonts w:ascii="Times New Roman" w:eastAsia="Calibri" w:hAnsi="Times New Roman" w:cs="Times New Roman"/>
              </w:rPr>
              <w:t>нного программного обеспечения</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Выявлять и исправлять дефекты в 3D-объектах на всех этапах жизненного цикла модели;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Применять в своей работе корректные способы оптимизации трехмерных объектов;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Выполнять настройку оборудования и программных продуктов для оптимизации </w:t>
            </w:r>
            <w:r>
              <w:rPr>
                <w:rFonts w:ascii="Times New Roman" w:eastAsia="Calibri" w:hAnsi="Times New Roman" w:cs="Times New Roman"/>
              </w:rPr>
              <w:t>работы с трехмерными объектами</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Методы и способы</w:t>
            </w:r>
            <w:r w:rsidRPr="003C1F78">
              <w:rPr>
                <w:rFonts w:ascii="Times New Roman" w:eastAsia="Calibri" w:hAnsi="Times New Roman" w:cs="Times New Roman"/>
              </w:rPr>
              <w:t xml:space="preserve"> оптимизации 3D-объектов;</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Критерии</w:t>
            </w:r>
            <w:r w:rsidRPr="003C1F78">
              <w:rPr>
                <w:rFonts w:ascii="Times New Roman" w:eastAsia="Calibri" w:hAnsi="Times New Roman" w:cs="Times New Roman"/>
              </w:rPr>
              <w:t xml:space="preserve"> качества 3D-объектов в компьютерной графике;</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Особенности специализиров</w:t>
            </w:r>
            <w:r>
              <w:rPr>
                <w:rFonts w:ascii="Times New Roman" w:eastAsia="Calibri" w:hAnsi="Times New Roman" w:cs="Times New Roman"/>
              </w:rPr>
              <w:t>анного программного обеспечения</w:t>
            </w:r>
          </w:p>
        </w:tc>
      </w:tr>
      <w:tr w:rsidR="005F4780" w:rsidRPr="00CA667F" w:rsidTr="005F4780">
        <w:trPr>
          <w:trHeight w:val="278"/>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ПК.4.3. Проводить оценку качества разработанных 3D-объектов.</w:t>
            </w:r>
          </w:p>
          <w:p w:rsidR="005F4780" w:rsidRPr="003C1F78" w:rsidRDefault="005F4780" w:rsidP="00E8756A">
            <w:pPr>
              <w:rPr>
                <w:rFonts w:ascii="Times New Roman" w:eastAsia="Calibri" w:hAnsi="Times New Roman" w:cs="Times New Roman"/>
              </w:rPr>
            </w:pPr>
          </w:p>
        </w:tc>
        <w:tc>
          <w:tcPr>
            <w:tcW w:w="5670" w:type="dxa"/>
          </w:tcPr>
          <w:p w:rsidR="005F4780" w:rsidRPr="00CA667F"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Оценки качества 3D-объектов в соответствии требованиями технического задания;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Предварительной сборки элементов технического задания и их комбинирование для оценки</w:t>
            </w:r>
            <w:r>
              <w:rPr>
                <w:rFonts w:ascii="Times New Roman" w:eastAsia="Calibri" w:hAnsi="Times New Roman" w:cs="Times New Roman"/>
              </w:rPr>
              <w:t xml:space="preserve"> качества выполненного продукта</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Составлять систему оценки качества 3D-объектов на основе требований технического задания;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Проводить контро</w:t>
            </w:r>
            <w:r>
              <w:rPr>
                <w:rFonts w:ascii="Times New Roman" w:eastAsia="Calibri" w:hAnsi="Times New Roman" w:cs="Times New Roman"/>
              </w:rPr>
              <w:t>ль оценки качества 3D-объектов</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Методов и способов оптимизации 3D-объектов;</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Критериев качества 3D-</w:t>
            </w:r>
            <w:r>
              <w:rPr>
                <w:rFonts w:ascii="Times New Roman" w:eastAsia="Calibri" w:hAnsi="Times New Roman" w:cs="Times New Roman"/>
              </w:rPr>
              <w:t>объектов в компьютерной графике</w:t>
            </w:r>
          </w:p>
        </w:tc>
      </w:tr>
      <w:tr w:rsidR="005F4780" w:rsidRPr="00CA667F" w:rsidTr="005F4780">
        <w:trPr>
          <w:trHeight w:val="18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ПК.4.4. Создавать визуальные эффекты в соответствии с техническим заданием.</w:t>
            </w:r>
          </w:p>
          <w:p w:rsidR="005F4780" w:rsidRPr="003C1F78" w:rsidRDefault="005F4780" w:rsidP="00E8756A">
            <w:pPr>
              <w:rPr>
                <w:rFonts w:ascii="Times New Roman" w:eastAsia="Calibri" w:hAnsi="Times New Roman" w:cs="Times New Roman"/>
              </w:rPr>
            </w:pPr>
          </w:p>
        </w:tc>
        <w:tc>
          <w:tcPr>
            <w:tcW w:w="5670" w:type="dxa"/>
          </w:tcPr>
          <w:p w:rsidR="005F4780" w:rsidRPr="00CA667F"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5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Создания эталонного художественно-технического решения визуального эффекта в анимационном кино и компьютерной графике;</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Определения сроков разработки художественно-технического решения для создания визуального эффекта в анимационном кино и компьютерной графике;</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Визуализации проекта эффекта (рендер) в анимационном кино и компьютерной графике посредством использования специализирова</w:t>
            </w:r>
            <w:r>
              <w:rPr>
                <w:rFonts w:ascii="Times New Roman" w:eastAsia="Calibri" w:hAnsi="Times New Roman" w:cs="Times New Roman"/>
              </w:rPr>
              <w:t>нного программного обеспечения</w:t>
            </w:r>
          </w:p>
        </w:tc>
      </w:tr>
      <w:tr w:rsidR="005F4780" w:rsidTr="005F4780">
        <w:trPr>
          <w:trHeight w:val="15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5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Разрабатывать художественно-технические решения для производства визуального эффекта под конкретную задачу проекта в анимационном кино и компьютерной графике;</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Осуществлять предварительную визуализацию эффекта;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Осуществлять визуализацию эффекта (рендер) в </w:t>
            </w:r>
            <w:r w:rsidRPr="003C1F78">
              <w:rPr>
                <w:rFonts w:ascii="Times New Roman" w:eastAsia="Calibri" w:hAnsi="Times New Roman" w:cs="Times New Roman"/>
              </w:rPr>
              <w:lastRenderedPageBreak/>
              <w:t>анимационн</w:t>
            </w:r>
            <w:r>
              <w:rPr>
                <w:rFonts w:ascii="Times New Roman" w:eastAsia="Calibri" w:hAnsi="Times New Roman" w:cs="Times New Roman"/>
              </w:rPr>
              <w:t>ом кино и компьютерной графике</w:t>
            </w:r>
          </w:p>
        </w:tc>
      </w:tr>
      <w:tr w:rsidR="005F4780" w:rsidTr="005F4780">
        <w:trPr>
          <w:trHeight w:val="15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5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Технологии</w:t>
            </w:r>
            <w:r w:rsidRPr="003C1F78">
              <w:rPr>
                <w:rFonts w:ascii="Times New Roman" w:eastAsia="Calibri" w:hAnsi="Times New Roman" w:cs="Times New Roman"/>
              </w:rPr>
              <w:t xml:space="preserve"> создания визуальных эффектов в анимационном кино и компьютерной графике;</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Производственные этапы</w:t>
            </w:r>
            <w:r w:rsidRPr="003C1F78">
              <w:rPr>
                <w:rFonts w:ascii="Times New Roman" w:eastAsia="Calibri" w:hAnsi="Times New Roman" w:cs="Times New Roman"/>
              </w:rPr>
              <w:t xml:space="preserve"> создания визуальных эффектов в анимационном кино и компьютерной графике;</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Математические модели</w:t>
            </w:r>
            <w:r w:rsidRPr="003C1F78">
              <w:rPr>
                <w:rFonts w:ascii="Times New Roman" w:eastAsia="Calibri" w:hAnsi="Times New Roman" w:cs="Times New Roman"/>
              </w:rPr>
              <w:t xml:space="preserve"> физических, химических и математических процессов возникновения природных явлений,</w:t>
            </w:r>
            <w:r>
              <w:rPr>
                <w:rFonts w:ascii="Times New Roman" w:eastAsia="Calibri" w:hAnsi="Times New Roman" w:cs="Times New Roman"/>
              </w:rPr>
              <w:t xml:space="preserve"> их аналогов в программной среде</w:t>
            </w:r>
          </w:p>
        </w:tc>
      </w:tr>
      <w:tr w:rsidR="005F4780" w:rsidRPr="00C04A03" w:rsidTr="005F4780">
        <w:trPr>
          <w:trHeight w:val="284"/>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ПК.4.5. Модернизировать визуальные эффекты.</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Внесение изменений и дополнений в визуально-техническое решение в соответствии с рекомендациями, поступившими от специалистов, участвующих в производстве визуального эффекта в анимационн</w:t>
            </w:r>
            <w:r>
              <w:rPr>
                <w:rFonts w:ascii="Times New Roman" w:eastAsia="Calibri" w:hAnsi="Times New Roman" w:cs="Times New Roman"/>
              </w:rPr>
              <w:t>ом кино и компьютерной графике</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Вносить изменения, дополнения и правки в визуально-техническое решение, необходимые для производства выполняемого визуального эффекта в анимационном кино и компьютерной график</w:t>
            </w:r>
            <w:r>
              <w:rPr>
                <w:rFonts w:ascii="Times New Roman" w:eastAsia="Calibri" w:hAnsi="Times New Roman" w:cs="Times New Roman"/>
              </w:rPr>
              <w:t>е</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создания и корректировки шейдеров, рендера, </w:t>
            </w:r>
            <w:proofErr w:type="spellStart"/>
            <w:r w:rsidRPr="003C1F78">
              <w:rPr>
                <w:rFonts w:ascii="Times New Roman" w:eastAsia="Calibri" w:hAnsi="Times New Roman" w:cs="Times New Roman"/>
              </w:rPr>
              <w:t>композитинга</w:t>
            </w:r>
            <w:proofErr w:type="spellEnd"/>
            <w:r w:rsidRPr="003C1F78">
              <w:rPr>
                <w:rFonts w:ascii="Times New Roman" w:eastAsia="Calibri" w:hAnsi="Times New Roman" w:cs="Times New Roman"/>
              </w:rPr>
              <w:t>;</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композиции, цвета и света;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Основные методы и алгоритмы</w:t>
            </w:r>
            <w:r w:rsidRPr="003C1F78">
              <w:rPr>
                <w:rFonts w:ascii="Times New Roman" w:eastAsia="Calibri" w:hAnsi="Times New Roman" w:cs="Times New Roman"/>
              </w:rPr>
              <w:t xml:space="preserve"> визуализации и симуляции трехмерных сцен в анимацион</w:t>
            </w:r>
            <w:r>
              <w:rPr>
                <w:rFonts w:ascii="Times New Roman" w:eastAsia="Calibri" w:hAnsi="Times New Roman" w:cs="Times New Roman"/>
              </w:rPr>
              <w:t>ном кино и компьютерной графике</w:t>
            </w:r>
          </w:p>
        </w:tc>
      </w:tr>
      <w:tr w:rsidR="005F4780" w:rsidRPr="00C04A03"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color w:val="FF9900"/>
              </w:rPr>
            </w:pPr>
            <w:r w:rsidRPr="003C1F78">
              <w:rPr>
                <w:rFonts w:ascii="Times New Roman" w:eastAsia="Calibri" w:hAnsi="Times New Roman" w:cs="Times New Roman"/>
              </w:rPr>
              <w:t>ПК.4.6. Оптимизировать визуальные эффекты в соответствии с требованиями технического задания.</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Подготовки и передачи визуального эффекта в подразделение визуализации и/или </w:t>
            </w:r>
            <w:proofErr w:type="spellStart"/>
            <w:r w:rsidRPr="003C1F78">
              <w:rPr>
                <w:rFonts w:ascii="Times New Roman" w:eastAsia="Calibri" w:hAnsi="Times New Roman" w:cs="Times New Roman"/>
              </w:rPr>
              <w:t>композитинга</w:t>
            </w:r>
            <w:proofErr w:type="spellEnd"/>
            <w:r w:rsidRPr="003C1F78">
              <w:rPr>
                <w:rFonts w:ascii="Times New Roman" w:eastAsia="Calibri" w:hAnsi="Times New Roman" w:cs="Times New Roman"/>
              </w:rPr>
              <w:t>;</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Настройки параметров визуализации эффекта в анимационном кино и компьютерной графике;</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Выбора способов оптимизации работ в рамках отдельных этапов технологической цепочки производства визуального эффекта в анимационн</w:t>
            </w:r>
            <w:r>
              <w:rPr>
                <w:rFonts w:ascii="Times New Roman" w:eastAsia="Calibri" w:hAnsi="Times New Roman" w:cs="Times New Roman"/>
              </w:rPr>
              <w:t>ом кино и компьютерной графике</w:t>
            </w:r>
          </w:p>
        </w:tc>
      </w:tr>
      <w:tr w:rsidR="005F4780"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Выбирать и обосновывать способы оптимизации работ в рамках отдельных этапов технологической цепочки производства визуального эффекта в анимационн</w:t>
            </w:r>
            <w:r>
              <w:rPr>
                <w:rFonts w:ascii="Times New Roman" w:eastAsia="Calibri" w:hAnsi="Times New Roman" w:cs="Times New Roman"/>
              </w:rPr>
              <w:t>ом кино и компьютерной графике</w:t>
            </w:r>
          </w:p>
        </w:tc>
      </w:tr>
      <w:tr w:rsidR="005F4780"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6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создания и корректировки шейдеров, рендера, </w:t>
            </w:r>
            <w:proofErr w:type="spellStart"/>
            <w:r w:rsidRPr="003C1F78">
              <w:rPr>
                <w:rFonts w:ascii="Times New Roman" w:eastAsia="Calibri" w:hAnsi="Times New Roman" w:cs="Times New Roman"/>
              </w:rPr>
              <w:t>композитинга</w:t>
            </w:r>
            <w:proofErr w:type="spellEnd"/>
            <w:r w:rsidRPr="003C1F78">
              <w:rPr>
                <w:rFonts w:ascii="Times New Roman" w:eastAsia="Calibri" w:hAnsi="Times New Roman" w:cs="Times New Roman"/>
              </w:rPr>
              <w:t>;</w:t>
            </w:r>
          </w:p>
          <w:p w:rsidR="005F4780" w:rsidRPr="003C1F78" w:rsidRDefault="005F4780" w:rsidP="00E8756A">
            <w:pPr>
              <w:jc w:val="both"/>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w:t>
            </w:r>
            <w:r w:rsidRPr="003C1F78">
              <w:rPr>
                <w:rFonts w:ascii="Times New Roman" w:eastAsia="Calibri" w:hAnsi="Times New Roman" w:cs="Times New Roman"/>
              </w:rPr>
              <w:t xml:space="preserve"> композиции, цвета и света;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Основные методы и алгоритмы</w:t>
            </w:r>
            <w:r w:rsidRPr="003C1F78">
              <w:rPr>
                <w:rFonts w:ascii="Times New Roman" w:eastAsia="Calibri" w:hAnsi="Times New Roman" w:cs="Times New Roman"/>
              </w:rPr>
              <w:t xml:space="preserve"> визуализации и симуляции трехмерных сцен в анимацион</w:t>
            </w:r>
            <w:r>
              <w:rPr>
                <w:rFonts w:ascii="Times New Roman" w:eastAsia="Calibri" w:hAnsi="Times New Roman" w:cs="Times New Roman"/>
              </w:rPr>
              <w:t>ном кино и компьютерной графике</w:t>
            </w:r>
          </w:p>
        </w:tc>
      </w:tr>
      <w:tr w:rsidR="005F4780" w:rsidRPr="00C04A03" w:rsidTr="005F4780">
        <w:trPr>
          <w:trHeight w:val="197"/>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Разработка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w:t>
            </w: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ПК.5.1. Разрабатывать программные </w:t>
            </w:r>
            <w:r w:rsidRPr="003C1F78">
              <w:rPr>
                <w:rFonts w:ascii="Times New Roman" w:eastAsia="Calibri" w:hAnsi="Times New Roman" w:cs="Times New Roman"/>
              </w:rPr>
              <w:lastRenderedPageBreak/>
              <w:t xml:space="preserve">продукты в области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решений.</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rPr>
            </w:pPr>
            <w:r>
              <w:rPr>
                <w:rFonts w:ascii="Times New Roman" w:eastAsia="Calibri" w:hAnsi="Times New Roman" w:cs="Times New Roman"/>
                <w:b/>
              </w:rPr>
              <w:lastRenderedPageBreak/>
              <w:t>Навыки</w:t>
            </w:r>
            <w:r w:rsidRPr="003C1F78">
              <w:rPr>
                <w:rFonts w:ascii="Times New Roman" w:eastAsia="Calibri" w:hAnsi="Times New Roman" w:cs="Times New Roman"/>
                <w:b/>
              </w:rPr>
              <w:t>:</w:t>
            </w:r>
          </w:p>
        </w:tc>
      </w:tr>
      <w:tr w:rsidR="005F4780" w:rsidTr="005F4780">
        <w:trPr>
          <w:trHeight w:val="2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Применения веб-технологий создания приложений смешанной реальности;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lastRenderedPageBreak/>
              <w:t xml:space="preserve">- </w:t>
            </w:r>
            <w:r w:rsidRPr="003C1F78">
              <w:rPr>
                <w:rFonts w:ascii="Times New Roman" w:eastAsia="Calibri" w:hAnsi="Times New Roman" w:cs="Times New Roman"/>
              </w:rPr>
              <w:t>Взаимодействия с объектами в виртуальной реальности;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Применения алгоритмов компьютерного</w:t>
            </w:r>
            <w:r>
              <w:rPr>
                <w:rFonts w:ascii="Times New Roman" w:eastAsia="Calibri" w:hAnsi="Times New Roman" w:cs="Times New Roman"/>
              </w:rPr>
              <w:t xml:space="preserve"> зрения в смешанной реальности</w:t>
            </w:r>
          </w:p>
        </w:tc>
      </w:tr>
      <w:tr w:rsidR="005F4780" w:rsidTr="005F4780">
        <w:trPr>
          <w:trHeight w:val="2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Моделировать законы физики в виртуальных мирах;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Решать прикладные вопросы программирования и языка сценариев для создания приложений расширенной реальности; </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Применять те</w:t>
            </w:r>
            <w:r>
              <w:rPr>
                <w:rFonts w:ascii="Times New Roman" w:eastAsia="Calibri" w:hAnsi="Times New Roman" w:cs="Times New Roman"/>
              </w:rPr>
              <w:t>хнологии распознавания образов</w:t>
            </w:r>
          </w:p>
        </w:tc>
      </w:tr>
      <w:tr w:rsidR="005F4780" w:rsidTr="005F4780">
        <w:trPr>
          <w:trHeight w:val="2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7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Архитектур</w:t>
            </w:r>
            <w:r>
              <w:rPr>
                <w:rFonts w:ascii="Times New Roman" w:eastAsia="Calibri" w:hAnsi="Times New Roman" w:cs="Times New Roman"/>
              </w:rPr>
              <w:t>у</w:t>
            </w:r>
            <w:r w:rsidRPr="003C1F78">
              <w:rPr>
                <w:rFonts w:ascii="Times New Roman" w:eastAsia="Calibri" w:hAnsi="Times New Roman" w:cs="Times New Roman"/>
              </w:rPr>
              <w:t xml:space="preserve"> виртуальных миров;</w:t>
            </w:r>
          </w:p>
          <w:p w:rsidR="005F4780" w:rsidRDefault="005F4780" w:rsidP="00E8756A">
            <w:pPr>
              <w:rPr>
                <w:rFonts w:ascii="Times New Roman" w:eastAsia="Calibri" w:hAnsi="Times New Roman" w:cs="Times New Roman"/>
                <w:b/>
              </w:rPr>
            </w:pPr>
            <w:r>
              <w:rPr>
                <w:rFonts w:ascii="Times New Roman" w:eastAsia="Calibri" w:hAnsi="Times New Roman" w:cs="Times New Roman"/>
              </w:rPr>
              <w:t>- Технологию</w:t>
            </w:r>
            <w:r w:rsidRPr="003C1F78">
              <w:rPr>
                <w:rFonts w:ascii="Times New Roman" w:eastAsia="Calibri" w:hAnsi="Times New Roman" w:cs="Times New Roman"/>
              </w:rPr>
              <w:t xml:space="preserve"> создания пр</w:t>
            </w:r>
            <w:r>
              <w:rPr>
                <w:rFonts w:ascii="Times New Roman" w:eastAsia="Calibri" w:hAnsi="Times New Roman" w:cs="Times New Roman"/>
              </w:rPr>
              <w:t>иложений дополненной реальности</w:t>
            </w:r>
          </w:p>
        </w:tc>
      </w:tr>
      <w:tr w:rsidR="005F4780" w:rsidRPr="00C04A03"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ПК.5.2. Внедрять визуальные и звуковые материалы в программные продукты в области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решений.</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Внедрения визуальных и звуковых материалов в программные п</w:t>
            </w:r>
            <w:r>
              <w:rPr>
                <w:rFonts w:ascii="Times New Roman" w:eastAsia="Calibri" w:hAnsi="Times New Roman" w:cs="Times New Roman"/>
              </w:rPr>
              <w:t>родукты расширенной реальности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Работать в аудио редакторах;</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Оценивать качество аудио сопровождения;</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Внедрять и производить настройку визуальных и аудио материалов в программные п</w:t>
            </w:r>
            <w:r>
              <w:rPr>
                <w:rFonts w:ascii="Times New Roman" w:eastAsia="Calibri" w:hAnsi="Times New Roman" w:cs="Times New Roman"/>
              </w:rPr>
              <w:t>родукты расширенной реальности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Стандарты</w:t>
            </w:r>
            <w:r w:rsidRPr="003C1F78">
              <w:rPr>
                <w:rFonts w:ascii="Times New Roman" w:eastAsia="Calibri" w:hAnsi="Times New Roman" w:cs="Times New Roman"/>
              </w:rPr>
              <w:t xml:space="preserve"> кодирования аудиоинформации;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Инструментарий</w:t>
            </w:r>
            <w:r w:rsidRPr="003C1F78">
              <w:rPr>
                <w:rFonts w:ascii="Times New Roman" w:eastAsia="Calibri" w:hAnsi="Times New Roman" w:cs="Times New Roman"/>
              </w:rPr>
              <w:t xml:space="preserve"> редактирования и обработки аудио;</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Инструментарий</w:t>
            </w:r>
            <w:r w:rsidRPr="003C1F78">
              <w:rPr>
                <w:rFonts w:ascii="Times New Roman" w:eastAsia="Calibri" w:hAnsi="Times New Roman" w:cs="Times New Roman"/>
              </w:rPr>
              <w:t xml:space="preserve"> настройки и редак</w:t>
            </w:r>
            <w:r>
              <w:rPr>
                <w:rFonts w:ascii="Times New Roman" w:eastAsia="Calibri" w:hAnsi="Times New Roman" w:cs="Times New Roman"/>
              </w:rPr>
              <w:t>тирования визуальных материалов</w:t>
            </w:r>
          </w:p>
        </w:tc>
      </w:tr>
      <w:tr w:rsidR="005F4780" w:rsidRPr="00C04A03"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ПК.5.3. Осуществлять оптимизацию пространств в области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решений.</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24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Оптимизации пространств расширенной реальности при пом</w:t>
            </w:r>
            <w:r>
              <w:rPr>
                <w:rFonts w:ascii="Times New Roman" w:eastAsia="Calibri" w:hAnsi="Times New Roman" w:cs="Times New Roman"/>
              </w:rPr>
              <w:t>ощи специализированных средств</w:t>
            </w:r>
          </w:p>
        </w:tc>
      </w:tr>
      <w:tr w:rsidR="005F4780" w:rsidRPr="003C1F78" w:rsidTr="005F4780">
        <w:trPr>
          <w:trHeight w:val="24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24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Оптимизировать пространства расширенной реально</w:t>
            </w:r>
            <w:r>
              <w:rPr>
                <w:rFonts w:ascii="Times New Roman" w:eastAsia="Calibri" w:hAnsi="Times New Roman" w:cs="Times New Roman"/>
              </w:rPr>
              <w:t>сти на основе собранных метрик</w:t>
            </w:r>
          </w:p>
        </w:tc>
      </w:tr>
      <w:tr w:rsidR="005F4780" w:rsidRPr="003C1F78" w:rsidTr="005F4780">
        <w:trPr>
          <w:trHeight w:val="24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24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Свойств</w:t>
            </w:r>
            <w:r>
              <w:rPr>
                <w:rFonts w:ascii="Times New Roman" w:eastAsia="Calibri" w:hAnsi="Times New Roman" w:cs="Times New Roman"/>
              </w:rPr>
              <w:t>а</w:t>
            </w:r>
            <w:r w:rsidRPr="003C1F78">
              <w:rPr>
                <w:rFonts w:ascii="Times New Roman" w:eastAsia="Calibri" w:hAnsi="Times New Roman" w:cs="Times New Roman"/>
              </w:rPr>
              <w:t xml:space="preserve"> и характеристик</w:t>
            </w:r>
            <w:r>
              <w:rPr>
                <w:rFonts w:ascii="Times New Roman" w:eastAsia="Calibri" w:hAnsi="Times New Roman" w:cs="Times New Roman"/>
              </w:rPr>
              <w:t>и</w:t>
            </w:r>
            <w:r w:rsidRPr="003C1F78">
              <w:rPr>
                <w:rFonts w:ascii="Times New Roman" w:eastAsia="Calibri" w:hAnsi="Times New Roman" w:cs="Times New Roman"/>
              </w:rPr>
              <w:t xml:space="preserve"> пространств расширенной реальности;</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Алгоритмы и методы</w:t>
            </w:r>
            <w:r w:rsidRPr="003C1F78">
              <w:rPr>
                <w:rFonts w:ascii="Times New Roman" w:eastAsia="Calibri" w:hAnsi="Times New Roman" w:cs="Times New Roman"/>
              </w:rPr>
              <w:t xml:space="preserve"> оптимизации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Критерии</w:t>
            </w:r>
            <w:r w:rsidRPr="003C1F78">
              <w:rPr>
                <w:rFonts w:ascii="Times New Roman" w:eastAsia="Calibri" w:hAnsi="Times New Roman" w:cs="Times New Roman"/>
              </w:rPr>
              <w:t xml:space="preserve"> качества программных п</w:t>
            </w:r>
            <w:r>
              <w:rPr>
                <w:rFonts w:ascii="Times New Roman" w:eastAsia="Calibri" w:hAnsi="Times New Roman" w:cs="Times New Roman"/>
              </w:rPr>
              <w:t>родуктов расширенной реальности</w:t>
            </w:r>
          </w:p>
        </w:tc>
      </w:tr>
      <w:tr w:rsidR="005F4780" w:rsidRPr="00C04A03" w:rsidTr="005F4780">
        <w:trPr>
          <w:trHeight w:val="21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ПК.5.4. Использовать соответствующие аппаратные решения для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Использования аппаратных реше</w:t>
            </w:r>
            <w:r>
              <w:rPr>
                <w:rFonts w:ascii="Times New Roman" w:eastAsia="Calibri" w:hAnsi="Times New Roman" w:cs="Times New Roman"/>
              </w:rPr>
              <w:t xml:space="preserve">ний для </w:t>
            </w:r>
            <w:proofErr w:type="spellStart"/>
            <w:r>
              <w:rPr>
                <w:rFonts w:ascii="Times New Roman" w:eastAsia="Calibri" w:hAnsi="Times New Roman" w:cs="Times New Roman"/>
              </w:rPr>
              <w:t>иммерсивных</w:t>
            </w:r>
            <w:proofErr w:type="spellEnd"/>
            <w:r>
              <w:rPr>
                <w:rFonts w:ascii="Times New Roman" w:eastAsia="Calibri" w:hAnsi="Times New Roman" w:cs="Times New Roman"/>
              </w:rPr>
              <w:t xml:space="preserve"> приложений</w:t>
            </w:r>
          </w:p>
        </w:tc>
      </w:tr>
      <w:tr w:rsidR="005F4780"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 xml:space="preserve">Использовать технологии маркерного и </w:t>
            </w:r>
            <w:proofErr w:type="spellStart"/>
            <w:r w:rsidRPr="003C1F78">
              <w:rPr>
                <w:rFonts w:ascii="Times New Roman" w:eastAsia="Calibri" w:hAnsi="Times New Roman" w:cs="Times New Roman"/>
              </w:rPr>
              <w:t>безмаркерного</w:t>
            </w:r>
            <w:proofErr w:type="spellEnd"/>
            <w:r w:rsidRPr="003C1F78">
              <w:rPr>
                <w:rFonts w:ascii="Times New Roman" w:eastAsia="Calibri" w:hAnsi="Times New Roman" w:cs="Times New Roman"/>
              </w:rPr>
              <w:t xml:space="preserve"> трекинга в дополненной реальности;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Конфигурировать и подключать аппаратные решения для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w:t>
            </w:r>
            <w:r>
              <w:rPr>
                <w:rFonts w:ascii="Times New Roman" w:eastAsia="Calibri" w:hAnsi="Times New Roman" w:cs="Times New Roman"/>
              </w:rPr>
              <w:t>ений</w:t>
            </w:r>
          </w:p>
        </w:tc>
      </w:tr>
      <w:tr w:rsidR="005F4780"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55"/>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Специфику</w:t>
            </w:r>
            <w:r w:rsidRPr="003C1F78">
              <w:rPr>
                <w:rFonts w:ascii="Times New Roman" w:eastAsia="Calibri" w:hAnsi="Times New Roman" w:cs="Times New Roman"/>
              </w:rPr>
              <w:t xml:space="preserve"> работы аппаратных реш</w:t>
            </w:r>
            <w:r>
              <w:rPr>
                <w:rFonts w:ascii="Times New Roman" w:eastAsia="Calibri" w:hAnsi="Times New Roman" w:cs="Times New Roman"/>
              </w:rPr>
              <w:t xml:space="preserve">ений для </w:t>
            </w:r>
            <w:proofErr w:type="spellStart"/>
            <w:r>
              <w:rPr>
                <w:rFonts w:ascii="Times New Roman" w:eastAsia="Calibri" w:hAnsi="Times New Roman" w:cs="Times New Roman"/>
              </w:rPr>
              <w:t>иммерсивных</w:t>
            </w:r>
            <w:proofErr w:type="spellEnd"/>
            <w:r>
              <w:rPr>
                <w:rFonts w:ascii="Times New Roman" w:eastAsia="Calibri" w:hAnsi="Times New Roman" w:cs="Times New Roman"/>
              </w:rPr>
              <w:t xml:space="preserve"> приложений</w:t>
            </w:r>
          </w:p>
        </w:tc>
      </w:tr>
      <w:tr w:rsidR="005F4780" w:rsidRPr="00C04A03" w:rsidTr="005F4780">
        <w:trPr>
          <w:trHeight w:val="227"/>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ПК.5.5. Проводить компилирование и сборку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 с учетом особенностей целевых платформ и сервисов.</w:t>
            </w:r>
          </w:p>
          <w:p w:rsidR="005F4780" w:rsidRPr="003C1F78"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RPr="003C1F78" w:rsidTr="005F4780">
        <w:trPr>
          <w:trHeight w:val="20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Компилирования и сборки программного продукта расширенной реальности основываясь на </w:t>
            </w:r>
            <w:r>
              <w:rPr>
                <w:rFonts w:ascii="Times New Roman" w:eastAsia="Calibri" w:hAnsi="Times New Roman" w:cs="Times New Roman"/>
              </w:rPr>
              <w:t>спецификации целевой платформы</w:t>
            </w:r>
          </w:p>
        </w:tc>
      </w:tr>
      <w:tr w:rsidR="005F4780" w:rsidRPr="003C1F78" w:rsidTr="005F4780">
        <w:trPr>
          <w:trHeight w:val="20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RPr="003C1F78" w:rsidTr="005F4780">
        <w:trPr>
          <w:trHeight w:val="20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Компилировать и проводить сборку при помощи специализированных средств;</w:t>
            </w:r>
          </w:p>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Портировать программные продукты расширенной р</w:t>
            </w:r>
            <w:r>
              <w:rPr>
                <w:rFonts w:ascii="Times New Roman" w:eastAsia="Calibri" w:hAnsi="Times New Roman" w:cs="Times New Roman"/>
              </w:rPr>
              <w:t>еальности на целевые платформы</w:t>
            </w:r>
          </w:p>
        </w:tc>
      </w:tr>
      <w:tr w:rsidR="005F4780" w:rsidRPr="003C1F78" w:rsidTr="005F4780">
        <w:trPr>
          <w:trHeight w:val="20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RPr="003C1F78" w:rsidTr="005F4780">
        <w:trPr>
          <w:trHeight w:val="20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Спецификаци</w:t>
            </w:r>
            <w:r>
              <w:rPr>
                <w:rFonts w:ascii="Times New Roman" w:eastAsia="Calibri" w:hAnsi="Times New Roman" w:cs="Times New Roman"/>
              </w:rPr>
              <w:t>и</w:t>
            </w:r>
            <w:r w:rsidRPr="003C1F78">
              <w:rPr>
                <w:rFonts w:ascii="Times New Roman" w:eastAsia="Calibri" w:hAnsi="Times New Roman" w:cs="Times New Roman"/>
              </w:rPr>
              <w:t xml:space="preserve"> и особеннос</w:t>
            </w:r>
            <w:r>
              <w:rPr>
                <w:rFonts w:ascii="Times New Roman" w:eastAsia="Calibri" w:hAnsi="Times New Roman" w:cs="Times New Roman"/>
              </w:rPr>
              <w:t>ти целевых платформ разработки</w:t>
            </w:r>
          </w:p>
        </w:tc>
      </w:tr>
      <w:tr w:rsidR="005F4780" w:rsidRPr="00C04A03" w:rsidTr="005F4780">
        <w:trPr>
          <w:trHeight w:val="130"/>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 xml:space="preserve">ПК.5.6. </w:t>
            </w:r>
            <w:r>
              <w:rPr>
                <w:rFonts w:ascii="Times New Roman" w:eastAsia="Calibri" w:hAnsi="Times New Roman" w:cs="Times New Roman"/>
              </w:rPr>
              <w:t>Администрировать</w:t>
            </w:r>
            <w:r w:rsidRPr="003C1F78">
              <w:rPr>
                <w:rFonts w:ascii="Times New Roman" w:eastAsia="Calibri" w:hAnsi="Times New Roman" w:cs="Times New Roman"/>
              </w:rPr>
              <w:t xml:space="preserve"> процесс разработки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w:t>
            </w: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 xml:space="preserve">Работы в команде разработки </w:t>
            </w:r>
            <w:proofErr w:type="spellStart"/>
            <w:r>
              <w:rPr>
                <w:rFonts w:ascii="Times New Roman" w:eastAsia="Calibri" w:hAnsi="Times New Roman" w:cs="Times New Roman"/>
              </w:rPr>
              <w:t>иммерсивного</w:t>
            </w:r>
            <w:proofErr w:type="spellEnd"/>
            <w:r>
              <w:rPr>
                <w:rFonts w:ascii="Times New Roman" w:eastAsia="Calibri" w:hAnsi="Times New Roman" w:cs="Times New Roman"/>
              </w:rPr>
              <w:t xml:space="preserve"> продукта</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современные модели и инструменты организации работы команд в индустрии</w:t>
            </w:r>
            <w:r>
              <w:rPr>
                <w:rFonts w:ascii="Times New Roman" w:eastAsia="Calibri" w:hAnsi="Times New Roman" w:cs="Times New Roman"/>
              </w:rPr>
              <w:t xml:space="preserve"> разработки </w:t>
            </w:r>
            <w:proofErr w:type="spellStart"/>
            <w:r>
              <w:rPr>
                <w:rFonts w:ascii="Times New Roman" w:eastAsia="Calibri" w:hAnsi="Times New Roman" w:cs="Times New Roman"/>
              </w:rPr>
              <w:t>иммерсивных</w:t>
            </w:r>
            <w:proofErr w:type="spellEnd"/>
            <w:r>
              <w:rPr>
                <w:rFonts w:ascii="Times New Roman" w:eastAsia="Calibri" w:hAnsi="Times New Roman" w:cs="Times New Roman"/>
              </w:rPr>
              <w:t xml:space="preserve"> приложений</w:t>
            </w:r>
          </w:p>
        </w:tc>
      </w:tr>
      <w:tr w:rsidR="005F4780" w:rsidTr="005F4780">
        <w:trPr>
          <w:trHeight w:val="136"/>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Этапы </w:t>
            </w:r>
            <w:r w:rsidRPr="003C1F78">
              <w:rPr>
                <w:rFonts w:ascii="Times New Roman" w:eastAsia="Calibri" w:hAnsi="Times New Roman" w:cs="Times New Roman"/>
              </w:rPr>
              <w:t xml:space="preserve">разработки </w:t>
            </w:r>
            <w:proofErr w:type="spellStart"/>
            <w:r w:rsidRPr="003C1F78">
              <w:rPr>
                <w:rFonts w:ascii="Times New Roman" w:eastAsia="Calibri" w:hAnsi="Times New Roman" w:cs="Times New Roman"/>
              </w:rPr>
              <w:t>иммерсивных</w:t>
            </w:r>
            <w:proofErr w:type="spellEnd"/>
            <w:r w:rsidRPr="003C1F78">
              <w:rPr>
                <w:rFonts w:ascii="Times New Roman" w:eastAsia="Calibri" w:hAnsi="Times New Roman" w:cs="Times New Roman"/>
              </w:rPr>
              <w:t xml:space="preserve"> приложений</w:t>
            </w:r>
          </w:p>
        </w:tc>
      </w:tr>
      <w:tr w:rsidR="005F4780" w:rsidRPr="00C04A03" w:rsidTr="005F4780">
        <w:trPr>
          <w:trHeight w:val="70"/>
        </w:trPr>
        <w:tc>
          <w:tcPr>
            <w:tcW w:w="1845" w:type="dxa"/>
            <w:vMerge w:val="restart"/>
            <w:tcBorders>
              <w:top w:val="single" w:sz="4" w:space="0" w:color="000000"/>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r w:rsidRPr="003C1F78">
              <w:rPr>
                <w:rFonts w:ascii="Times New Roman" w:eastAsia="Calibri" w:hAnsi="Times New Roman" w:cs="Times New Roman"/>
              </w:rPr>
              <w:t>Разработка компьютерных игр и мультимедийных приложений</w:t>
            </w: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ПК.6.1. Использовать популярные платфор</w:t>
            </w:r>
            <w:r>
              <w:rPr>
                <w:rFonts w:ascii="Times New Roman" w:eastAsia="Calibri" w:hAnsi="Times New Roman" w:cs="Times New Roman"/>
              </w:rPr>
              <w:t>мы для сборки, настройки и разве</w:t>
            </w:r>
            <w:r w:rsidRPr="00A77A4C">
              <w:rPr>
                <w:rFonts w:ascii="Times New Roman" w:eastAsia="Calibri" w:hAnsi="Times New Roman" w:cs="Times New Roman"/>
              </w:rPr>
              <w:t>ртывания контента.</w:t>
            </w:r>
          </w:p>
          <w:p w:rsidR="005F4780" w:rsidRPr="00A77A4C" w:rsidRDefault="005F4780" w:rsidP="00E8756A">
            <w:pPr>
              <w:rPr>
                <w:rFonts w:ascii="Times New Roman" w:eastAsia="Calibri" w:hAnsi="Times New Roman" w:cs="Times New Roman"/>
              </w:rPr>
            </w:pPr>
          </w:p>
        </w:tc>
        <w:tc>
          <w:tcPr>
            <w:tcW w:w="5670" w:type="dxa"/>
          </w:tcPr>
          <w:p w:rsidR="005F4780" w:rsidRPr="00C04A03"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Размещения игровых продуктов на платф</w:t>
            </w:r>
            <w:r>
              <w:rPr>
                <w:rFonts w:ascii="Times New Roman" w:eastAsia="Calibri" w:hAnsi="Times New Roman" w:cs="Times New Roman"/>
              </w:rPr>
              <w:t>ормах распространения контента</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Настраивать популярные платформы для распространения контента;</w:t>
            </w:r>
          </w:p>
          <w:p w:rsidR="005F4780"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2B5058">
              <w:rPr>
                <w:rFonts w:ascii="Times New Roman" w:eastAsia="Calibri" w:hAnsi="Times New Roman" w:cs="Times New Roman"/>
              </w:rPr>
              <w:t>Выполня</w:t>
            </w:r>
            <w:r>
              <w:rPr>
                <w:rFonts w:ascii="Times New Roman" w:eastAsia="Calibri" w:hAnsi="Times New Roman" w:cs="Times New Roman"/>
              </w:rPr>
              <w:t>ть</w:t>
            </w:r>
            <w:r w:rsidRPr="002B5058">
              <w:rPr>
                <w:rFonts w:ascii="Times New Roman" w:eastAsia="Calibri" w:hAnsi="Times New Roman" w:cs="Times New Roman"/>
              </w:rPr>
              <w:t xml:space="preserve"> сборку и экспорт игр под разные платформы</w:t>
            </w:r>
            <w:r>
              <w:rPr>
                <w:rFonts w:ascii="Times New Roman" w:eastAsia="Calibri" w:hAnsi="Times New Roman" w:cs="Times New Roman"/>
              </w:rPr>
              <w:t>;</w:t>
            </w:r>
          </w:p>
          <w:p w:rsidR="005F4780" w:rsidRDefault="005F4780" w:rsidP="00E8756A">
            <w:pPr>
              <w:rPr>
                <w:rFonts w:ascii="Times New Roman" w:eastAsia="Calibri" w:hAnsi="Times New Roman" w:cs="Times New Roman"/>
                <w:b/>
              </w:rPr>
            </w:pPr>
            <w:r>
              <w:rPr>
                <w:rFonts w:ascii="Times New Roman" w:eastAsia="Calibri" w:hAnsi="Times New Roman" w:cs="Times New Roman"/>
              </w:rPr>
              <w:t>- О</w:t>
            </w:r>
            <w:r w:rsidRPr="002B5058">
              <w:rPr>
                <w:rFonts w:ascii="Times New Roman" w:eastAsia="Calibri" w:hAnsi="Times New Roman" w:cs="Times New Roman"/>
              </w:rPr>
              <w:t>птимизир</w:t>
            </w:r>
            <w:r>
              <w:rPr>
                <w:rFonts w:ascii="Times New Roman" w:eastAsia="Calibri" w:hAnsi="Times New Roman" w:cs="Times New Roman"/>
              </w:rPr>
              <w:t>овать</w:t>
            </w:r>
            <w:r w:rsidRPr="002B5058">
              <w:rPr>
                <w:rFonts w:ascii="Times New Roman" w:eastAsia="Calibri" w:hAnsi="Times New Roman" w:cs="Times New Roman"/>
              </w:rPr>
              <w:t xml:space="preserve"> </w:t>
            </w:r>
            <w:r>
              <w:rPr>
                <w:rFonts w:ascii="Times New Roman" w:eastAsia="Calibri" w:hAnsi="Times New Roman" w:cs="Times New Roman"/>
              </w:rPr>
              <w:t xml:space="preserve">игровые </w:t>
            </w:r>
            <w:r w:rsidRPr="002B5058">
              <w:rPr>
                <w:rFonts w:ascii="Times New Roman" w:eastAsia="Calibri" w:hAnsi="Times New Roman" w:cs="Times New Roman"/>
              </w:rPr>
              <w:t>ресурсы</w:t>
            </w:r>
            <w:r>
              <w:rPr>
                <w:rFonts w:ascii="Times New Roman" w:eastAsia="Calibri" w:hAnsi="Times New Roman" w:cs="Times New Roman"/>
              </w:rPr>
              <w:t xml:space="preserve"> в рамках платформы</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221"/>
        </w:trPr>
        <w:tc>
          <w:tcPr>
            <w:tcW w:w="1845" w:type="dxa"/>
            <w:vMerge/>
            <w:tcBorders>
              <w:left w:val="single" w:sz="4" w:space="0" w:color="000000"/>
              <w:right w:val="single" w:sz="4" w:space="0" w:color="000000"/>
            </w:tcBorders>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Принципы</w:t>
            </w:r>
            <w:r w:rsidRPr="003C1F78">
              <w:rPr>
                <w:rFonts w:ascii="Times New Roman" w:eastAsia="Calibri" w:hAnsi="Times New Roman" w:cs="Times New Roman"/>
              </w:rPr>
              <w:t xml:space="preserve"> работы платформ</w:t>
            </w:r>
            <w:r>
              <w:rPr>
                <w:rFonts w:ascii="Times New Roman" w:eastAsia="Calibri" w:hAnsi="Times New Roman" w:cs="Times New Roman"/>
              </w:rPr>
              <w:t xml:space="preserve"> для сборки и распространения контента</w:t>
            </w:r>
          </w:p>
        </w:tc>
      </w:tr>
      <w:tr w:rsidR="005F4780" w:rsidRPr="002E1878" w:rsidTr="005F4780">
        <w:trPr>
          <w:trHeight w:val="11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ПК.6.2. Разрабатывать решения на основании игрового движка.</w:t>
            </w:r>
          </w:p>
          <w:p w:rsidR="005F4780" w:rsidRPr="00A77A4C" w:rsidRDefault="005F4780" w:rsidP="00E8756A">
            <w:pPr>
              <w:rPr>
                <w:rFonts w:ascii="Times New Roman" w:eastAsia="Calibri" w:hAnsi="Times New Roman" w:cs="Times New Roman"/>
              </w:rPr>
            </w:pPr>
          </w:p>
        </w:tc>
        <w:tc>
          <w:tcPr>
            <w:tcW w:w="5670" w:type="dxa"/>
          </w:tcPr>
          <w:p w:rsidR="005F4780" w:rsidRPr="002E1878"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60"/>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с использов</w:t>
            </w:r>
            <w:r>
              <w:rPr>
                <w:rFonts w:ascii="Times New Roman" w:eastAsia="Calibri" w:hAnsi="Times New Roman" w:cs="Times New Roman"/>
              </w:rPr>
              <w:t>анием готового игрового движка</w:t>
            </w:r>
          </w:p>
        </w:tc>
      </w:tr>
      <w:tr w:rsidR="005F4780" w:rsidTr="005F4780">
        <w:trPr>
          <w:trHeight w:val="160"/>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rPr>
            </w:pPr>
            <w:r>
              <w:rPr>
                <w:rFonts w:ascii="Times New Roman" w:eastAsia="Calibri" w:hAnsi="Times New Roman" w:cs="Times New Roman"/>
                <w:b/>
              </w:rPr>
              <w:t>Умения:</w:t>
            </w:r>
          </w:p>
        </w:tc>
      </w:tr>
      <w:tr w:rsidR="005F4780" w:rsidTr="005F4780">
        <w:trPr>
          <w:trHeight w:val="160"/>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имеющиеся инструменты и возможности</w:t>
            </w:r>
            <w:r>
              <w:rPr>
                <w:rFonts w:ascii="Times New Roman" w:eastAsia="Calibri" w:hAnsi="Times New Roman" w:cs="Times New Roman"/>
              </w:rPr>
              <w:t xml:space="preserve"> </w:t>
            </w:r>
            <w:r w:rsidRPr="003C1F78">
              <w:rPr>
                <w:rFonts w:ascii="Times New Roman" w:eastAsia="Calibri" w:hAnsi="Times New Roman" w:cs="Times New Roman"/>
              </w:rPr>
              <w:t>игрового движка;</w:t>
            </w:r>
          </w:p>
          <w:p w:rsidR="005F4780" w:rsidRDefault="005F4780" w:rsidP="00E8756A">
            <w:pPr>
              <w:rPr>
                <w:rFonts w:ascii="Times New Roman" w:hAnsi="Times New Roman" w:cs="Times New Roman"/>
              </w:rPr>
            </w:pPr>
            <w:r>
              <w:rPr>
                <w:rFonts w:ascii="Times New Roman" w:hAnsi="Times New Roman" w:cs="Times New Roman"/>
              </w:rPr>
              <w:t xml:space="preserve">- </w:t>
            </w:r>
            <w:r w:rsidRPr="00B968E0">
              <w:rPr>
                <w:rFonts w:ascii="Times New Roman" w:hAnsi="Times New Roman" w:cs="Times New Roman"/>
              </w:rPr>
              <w:t>Настраива</w:t>
            </w:r>
            <w:r>
              <w:rPr>
                <w:rFonts w:ascii="Times New Roman" w:hAnsi="Times New Roman" w:cs="Times New Roman"/>
              </w:rPr>
              <w:t>ть</w:t>
            </w:r>
            <w:r w:rsidRPr="00B968E0">
              <w:rPr>
                <w:rFonts w:ascii="Times New Roman" w:hAnsi="Times New Roman" w:cs="Times New Roman"/>
              </w:rPr>
              <w:t xml:space="preserve"> игровые сцены</w:t>
            </w:r>
            <w:r>
              <w:rPr>
                <w:rFonts w:ascii="Times New Roman" w:hAnsi="Times New Roman" w:cs="Times New Roman"/>
              </w:rPr>
              <w:t>;</w:t>
            </w:r>
          </w:p>
          <w:p w:rsidR="005F4780" w:rsidRDefault="005F4780" w:rsidP="00E8756A">
            <w:pPr>
              <w:rPr>
                <w:rFonts w:ascii="Times New Roman" w:hAnsi="Times New Roman" w:cs="Times New Roman"/>
              </w:rPr>
            </w:pPr>
            <w:r>
              <w:rPr>
                <w:rFonts w:ascii="Times New Roman" w:hAnsi="Times New Roman" w:cs="Times New Roman"/>
              </w:rPr>
              <w:t>- И</w:t>
            </w:r>
            <w:r w:rsidRPr="00B968E0">
              <w:rPr>
                <w:rFonts w:ascii="Times New Roman" w:hAnsi="Times New Roman" w:cs="Times New Roman"/>
              </w:rPr>
              <w:t>мпортир</w:t>
            </w:r>
            <w:r>
              <w:rPr>
                <w:rFonts w:ascii="Times New Roman" w:hAnsi="Times New Roman" w:cs="Times New Roman"/>
              </w:rPr>
              <w:t>овать</w:t>
            </w:r>
            <w:r w:rsidRPr="00B968E0">
              <w:rPr>
                <w:rFonts w:ascii="Times New Roman" w:hAnsi="Times New Roman" w:cs="Times New Roman"/>
              </w:rPr>
              <w:t xml:space="preserve"> </w:t>
            </w:r>
            <w:proofErr w:type="spellStart"/>
            <w:r w:rsidRPr="00B968E0">
              <w:rPr>
                <w:rFonts w:ascii="Times New Roman" w:hAnsi="Times New Roman" w:cs="Times New Roman"/>
              </w:rPr>
              <w:t>ассеты</w:t>
            </w:r>
            <w:proofErr w:type="spellEnd"/>
            <w:r>
              <w:rPr>
                <w:rFonts w:ascii="Times New Roman" w:hAnsi="Times New Roman" w:cs="Times New Roman"/>
              </w:rPr>
              <w:t>;</w:t>
            </w:r>
          </w:p>
          <w:p w:rsidR="005F4780" w:rsidRDefault="005F4780" w:rsidP="00E8756A">
            <w:pPr>
              <w:rPr>
                <w:rFonts w:ascii="Times New Roman" w:eastAsia="Calibri" w:hAnsi="Times New Roman" w:cs="Times New Roman"/>
              </w:rPr>
            </w:pPr>
            <w:r>
              <w:rPr>
                <w:rFonts w:ascii="Times New Roman" w:hAnsi="Times New Roman" w:cs="Times New Roman"/>
              </w:rPr>
              <w:t>- Реализовывать алгоритмы симулирующие физические процессы</w:t>
            </w:r>
          </w:p>
        </w:tc>
      </w:tr>
      <w:tr w:rsidR="005F4780" w:rsidTr="005F4780">
        <w:trPr>
          <w:trHeight w:val="160"/>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rPr>
            </w:pPr>
            <w:r>
              <w:rPr>
                <w:rFonts w:ascii="Times New Roman" w:eastAsia="Calibri" w:hAnsi="Times New Roman" w:cs="Times New Roman"/>
                <w:b/>
              </w:rPr>
              <w:t>Знания:</w:t>
            </w:r>
          </w:p>
        </w:tc>
      </w:tr>
      <w:tr w:rsidR="005F4780" w:rsidTr="005F4780">
        <w:trPr>
          <w:trHeight w:val="160"/>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Особенности игровых движков</w:t>
            </w:r>
          </w:p>
        </w:tc>
      </w:tr>
      <w:tr w:rsidR="005F4780" w:rsidRPr="002E1878" w:rsidTr="005F4780">
        <w:trPr>
          <w:trHeight w:val="118"/>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ПК.6.3. Разрабатывать механику игрового процесса.</w:t>
            </w:r>
          </w:p>
          <w:p w:rsidR="005F4780" w:rsidRPr="00A77A4C" w:rsidRDefault="005F4780" w:rsidP="00E8756A">
            <w:pPr>
              <w:rPr>
                <w:rFonts w:ascii="Times New Roman" w:eastAsia="Calibri" w:hAnsi="Times New Roman" w:cs="Times New Roman"/>
              </w:rPr>
            </w:pPr>
          </w:p>
        </w:tc>
        <w:tc>
          <w:tcPr>
            <w:tcW w:w="5670" w:type="dxa"/>
          </w:tcPr>
          <w:p w:rsidR="005F4780" w:rsidRPr="002E1878" w:rsidRDefault="005F4780" w:rsidP="00E8756A">
            <w:pPr>
              <w:rPr>
                <w:rFonts w:ascii="Times New Roman" w:eastAsia="Calibri" w:hAnsi="Times New Roman" w:cs="Times New Roman"/>
                <w:b/>
              </w:rPr>
            </w:pPr>
            <w:r>
              <w:rPr>
                <w:rFonts w:ascii="Times New Roman" w:eastAsia="Calibri" w:hAnsi="Times New Roman" w:cs="Times New Roman"/>
                <w:b/>
              </w:rPr>
              <w:lastRenderedPageBreak/>
              <w:t>Навыки:</w:t>
            </w:r>
          </w:p>
        </w:tc>
      </w:tr>
      <w:tr w:rsidR="005F4780" w:rsidTr="005F4780">
        <w:trPr>
          <w:trHeight w:val="25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моделей поведения объектов игрового процесса;</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Разработки игровых инструментов и игровых механик, а также других сущностей и элементо</w:t>
            </w:r>
            <w:r>
              <w:rPr>
                <w:rFonts w:ascii="Times New Roman" w:eastAsia="Calibri" w:hAnsi="Times New Roman" w:cs="Times New Roman"/>
              </w:rPr>
              <w:t xml:space="preserve">в, </w:t>
            </w:r>
            <w:r>
              <w:rPr>
                <w:rFonts w:ascii="Times New Roman" w:eastAsia="Calibri" w:hAnsi="Times New Roman" w:cs="Times New Roman"/>
              </w:rPr>
              <w:lastRenderedPageBreak/>
              <w:t>формирующих игровой процесс</w:t>
            </w:r>
          </w:p>
        </w:tc>
      </w:tr>
      <w:tr w:rsidR="005F4780" w:rsidTr="005F4780">
        <w:trPr>
          <w:trHeight w:val="25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25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Программировать игровую механику и реализовывать геймплей согласно дизайн документа;</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xml:space="preserve">- </w:t>
            </w:r>
            <w:r w:rsidRPr="003C1F78">
              <w:rPr>
                <w:rFonts w:ascii="Times New Roman" w:eastAsia="Calibri" w:hAnsi="Times New Roman" w:cs="Times New Roman"/>
              </w:rPr>
              <w:t>Разрабатывать базовую продуктовую, проектную и дизайнерскую документацию (</w:t>
            </w:r>
            <w:proofErr w:type="spellStart"/>
            <w:r w:rsidRPr="003C1F78">
              <w:rPr>
                <w:rFonts w:ascii="Times New Roman" w:eastAsia="Calibri" w:hAnsi="Times New Roman" w:cs="Times New Roman"/>
              </w:rPr>
              <w:t>вижн</w:t>
            </w:r>
            <w:proofErr w:type="spellEnd"/>
            <w:r w:rsidRPr="003C1F78">
              <w:rPr>
                <w:rFonts w:ascii="Times New Roman" w:eastAsia="Calibri" w:hAnsi="Times New Roman" w:cs="Times New Roman"/>
              </w:rPr>
              <w:t xml:space="preserve"> продукта, концепт и паспорт проекта, гейм-дизайн документ, дорожная карта разработки);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Учитывать особенности игрового процесса при ра</w:t>
            </w:r>
            <w:r>
              <w:rPr>
                <w:rFonts w:ascii="Times New Roman" w:eastAsia="Calibri" w:hAnsi="Times New Roman" w:cs="Times New Roman"/>
              </w:rPr>
              <w:t>зработке информационных систем</w:t>
            </w:r>
          </w:p>
        </w:tc>
      </w:tr>
      <w:tr w:rsidR="005F4780" w:rsidTr="005F4780">
        <w:trPr>
          <w:trHeight w:val="25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sidRPr="003C1F78">
              <w:rPr>
                <w:rFonts w:ascii="Times New Roman" w:eastAsia="Calibri" w:hAnsi="Times New Roman" w:cs="Times New Roman"/>
                <w:b/>
              </w:rPr>
              <w:t>Знания:</w:t>
            </w:r>
          </w:p>
        </w:tc>
      </w:tr>
      <w:tr w:rsidR="005F4780" w:rsidTr="005F4780">
        <w:trPr>
          <w:trHeight w:val="253"/>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Этапы</w:t>
            </w:r>
            <w:r w:rsidRPr="003C1F78">
              <w:rPr>
                <w:rFonts w:ascii="Times New Roman" w:eastAsia="Calibri" w:hAnsi="Times New Roman" w:cs="Times New Roman"/>
              </w:rPr>
              <w:t xml:space="preserve"> проектирования игровых механик, опыта игрока, прорисовки, визуализации, анимации, физики и других аспектов игры;</w:t>
            </w:r>
          </w:p>
          <w:p w:rsidR="005F4780" w:rsidRPr="003C1F78" w:rsidRDefault="005F4780" w:rsidP="00E8756A">
            <w:pPr>
              <w:rPr>
                <w:rFonts w:ascii="Times New Roman" w:eastAsia="Calibri" w:hAnsi="Times New Roman" w:cs="Times New Roman"/>
              </w:rPr>
            </w:pPr>
            <w:r>
              <w:rPr>
                <w:rFonts w:ascii="Times New Roman" w:eastAsia="Calibri" w:hAnsi="Times New Roman" w:cs="Times New Roman"/>
              </w:rPr>
              <w:t>- Типовые</w:t>
            </w:r>
            <w:r w:rsidRPr="003C1F78">
              <w:rPr>
                <w:rFonts w:ascii="Times New Roman" w:eastAsia="Calibri" w:hAnsi="Times New Roman" w:cs="Times New Roman"/>
              </w:rPr>
              <w:t xml:space="preserve"> игровые механики;</w:t>
            </w:r>
          </w:p>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Особенности </w:t>
            </w:r>
            <w:r w:rsidRPr="003C1F78">
              <w:rPr>
                <w:rFonts w:ascii="Times New Roman" w:eastAsia="Calibri" w:hAnsi="Times New Roman" w:cs="Times New Roman"/>
              </w:rPr>
              <w:t>разрабо</w:t>
            </w:r>
            <w:r>
              <w:rPr>
                <w:rFonts w:ascii="Times New Roman" w:eastAsia="Calibri" w:hAnsi="Times New Roman" w:cs="Times New Roman"/>
              </w:rPr>
              <w:t>тки игр для мобильных устройств</w:t>
            </w:r>
          </w:p>
        </w:tc>
      </w:tr>
      <w:tr w:rsidR="005F4780" w:rsidRPr="002E1878" w:rsidTr="005F4780">
        <w:trPr>
          <w:trHeight w:val="197"/>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ПК.6.4. Программировать игровую графику и специальные эффекты.</w:t>
            </w:r>
          </w:p>
          <w:p w:rsidR="005F4780" w:rsidRPr="00A77A4C" w:rsidRDefault="005F4780" w:rsidP="00E8756A">
            <w:pPr>
              <w:rPr>
                <w:rFonts w:ascii="Times New Roman" w:eastAsia="Calibri" w:hAnsi="Times New Roman" w:cs="Times New Roman"/>
              </w:rPr>
            </w:pPr>
          </w:p>
        </w:tc>
        <w:tc>
          <w:tcPr>
            <w:tcW w:w="5670" w:type="dxa"/>
          </w:tcPr>
          <w:p w:rsidR="005F4780" w:rsidRPr="002E1878"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36"/>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Оптимизации графики продукта под разные устрой</w:t>
            </w:r>
            <w:r>
              <w:rPr>
                <w:rFonts w:ascii="Times New Roman" w:eastAsia="Calibri" w:hAnsi="Times New Roman" w:cs="Times New Roman"/>
              </w:rPr>
              <w:t>ства – планшеты, смартфоны, ПК</w:t>
            </w:r>
          </w:p>
        </w:tc>
      </w:tr>
      <w:tr w:rsidR="005F4780" w:rsidTr="005F4780">
        <w:trPr>
          <w:trHeight w:val="136"/>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sidRPr="003C1F78">
              <w:rPr>
                <w:rFonts w:ascii="Times New Roman" w:eastAsia="Calibri" w:hAnsi="Times New Roman" w:cs="Times New Roman"/>
                <w:b/>
              </w:rPr>
              <w:t>Умения:</w:t>
            </w:r>
          </w:p>
        </w:tc>
      </w:tr>
      <w:tr w:rsidR="005F4780" w:rsidTr="005F4780">
        <w:trPr>
          <w:trHeight w:val="136"/>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hAnsi="Times New Roman" w:cs="Times New Roman"/>
              </w:rPr>
            </w:pPr>
            <w:r>
              <w:rPr>
                <w:rFonts w:ascii="Times New Roman" w:hAnsi="Times New Roman" w:cs="Times New Roman"/>
              </w:rPr>
              <w:t xml:space="preserve">- </w:t>
            </w:r>
            <w:r w:rsidRPr="00B968E0">
              <w:rPr>
                <w:rFonts w:ascii="Times New Roman" w:hAnsi="Times New Roman" w:cs="Times New Roman"/>
              </w:rPr>
              <w:t>Примен</w:t>
            </w:r>
            <w:r>
              <w:rPr>
                <w:rFonts w:ascii="Times New Roman" w:hAnsi="Times New Roman" w:cs="Times New Roman"/>
              </w:rPr>
              <w:t>ять</w:t>
            </w:r>
            <w:r w:rsidRPr="00B968E0">
              <w:rPr>
                <w:rFonts w:ascii="Times New Roman" w:hAnsi="Times New Roman" w:cs="Times New Roman"/>
              </w:rPr>
              <w:t xml:space="preserve"> скрипты и инструменты визуализации</w:t>
            </w:r>
            <w:r>
              <w:rPr>
                <w:rFonts w:ascii="Times New Roman" w:hAnsi="Times New Roman" w:cs="Times New Roman"/>
              </w:rPr>
              <w:t>;</w:t>
            </w:r>
          </w:p>
          <w:p w:rsidR="005F4780" w:rsidRDefault="005F4780" w:rsidP="00E8756A">
            <w:pPr>
              <w:rPr>
                <w:rFonts w:ascii="Times New Roman" w:eastAsia="Calibri" w:hAnsi="Times New Roman" w:cs="Times New Roman"/>
                <w:b/>
              </w:rPr>
            </w:pPr>
            <w:r>
              <w:rPr>
                <w:rFonts w:ascii="Times New Roman" w:hAnsi="Times New Roman" w:cs="Times New Roman"/>
              </w:rPr>
              <w:t>- Создаёт интерфейсы и эффекты</w:t>
            </w:r>
          </w:p>
        </w:tc>
      </w:tr>
      <w:tr w:rsidR="005F4780" w:rsidTr="005F4780">
        <w:trPr>
          <w:trHeight w:val="136"/>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36"/>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Тонкости</w:t>
            </w:r>
            <w:r w:rsidRPr="003C1F78">
              <w:rPr>
                <w:rFonts w:ascii="Times New Roman" w:eastAsia="Calibri" w:hAnsi="Times New Roman" w:cs="Times New Roman"/>
              </w:rPr>
              <w:t xml:space="preserve"> управления анимацией и компьютерной гра</w:t>
            </w:r>
            <w:r>
              <w:rPr>
                <w:rFonts w:ascii="Times New Roman" w:eastAsia="Calibri" w:hAnsi="Times New Roman" w:cs="Times New Roman"/>
              </w:rPr>
              <w:t>фикой</w:t>
            </w:r>
          </w:p>
        </w:tc>
      </w:tr>
      <w:tr w:rsidR="005F4780" w:rsidRPr="002E1878" w:rsidTr="005F4780">
        <w:trPr>
          <w:trHeight w:val="278"/>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ПК.6.5. Разрабатывать системы игрового баланса.</w:t>
            </w:r>
          </w:p>
          <w:p w:rsidR="005F4780" w:rsidRPr="00A77A4C" w:rsidRDefault="005F4780" w:rsidP="00E8756A">
            <w:pPr>
              <w:rPr>
                <w:rFonts w:ascii="Times New Roman" w:eastAsia="Calibri" w:hAnsi="Times New Roman" w:cs="Times New Roman"/>
              </w:rPr>
            </w:pPr>
          </w:p>
        </w:tc>
        <w:tc>
          <w:tcPr>
            <w:tcW w:w="5670" w:type="dxa"/>
          </w:tcPr>
          <w:p w:rsidR="005F4780" w:rsidRPr="002E1878"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52"/>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Разработки решени</w:t>
            </w:r>
            <w:r>
              <w:rPr>
                <w:rFonts w:ascii="Times New Roman" w:eastAsia="Calibri" w:hAnsi="Times New Roman" w:cs="Times New Roman"/>
              </w:rPr>
              <w:t>й для управления онлайн играми</w:t>
            </w:r>
          </w:p>
        </w:tc>
      </w:tr>
      <w:tr w:rsidR="005F4780" w:rsidTr="005F4780">
        <w:trPr>
          <w:trHeight w:val="152"/>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sidRPr="003C1F78">
              <w:rPr>
                <w:rFonts w:ascii="Times New Roman" w:eastAsia="Calibri" w:hAnsi="Times New Roman" w:cs="Times New Roman"/>
                <w:b/>
              </w:rPr>
              <w:t>Умения:</w:t>
            </w:r>
          </w:p>
        </w:tc>
      </w:tr>
      <w:tr w:rsidR="005F4780" w:rsidRPr="005D06EC" w:rsidTr="005F4780">
        <w:trPr>
          <w:trHeight w:val="152"/>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Pr="005D06EC" w:rsidRDefault="005F4780" w:rsidP="00E8756A">
            <w:pPr>
              <w:rPr>
                <w:rFonts w:ascii="Times New Roman" w:hAnsi="Times New Roman" w:cs="Times New Roman"/>
              </w:rPr>
            </w:pPr>
            <w:r w:rsidRPr="005D06EC">
              <w:rPr>
                <w:rFonts w:ascii="Times New Roman" w:hAnsi="Times New Roman" w:cs="Times New Roman"/>
              </w:rPr>
              <w:t xml:space="preserve">- </w:t>
            </w:r>
            <w:proofErr w:type="spellStart"/>
            <w:r w:rsidRPr="005D06EC">
              <w:rPr>
                <w:rFonts w:ascii="Times New Roman" w:hAnsi="Times New Roman" w:cs="Times New Roman"/>
              </w:rPr>
              <w:t>Реализировать</w:t>
            </w:r>
            <w:proofErr w:type="spellEnd"/>
            <w:r w:rsidRPr="005D06EC">
              <w:rPr>
                <w:rFonts w:ascii="Times New Roman" w:hAnsi="Times New Roman" w:cs="Times New Roman"/>
              </w:rPr>
              <w:t xml:space="preserve"> сетевую архитектуры игры;</w:t>
            </w:r>
          </w:p>
          <w:p w:rsidR="005F4780" w:rsidRPr="005D06EC" w:rsidRDefault="005F4780" w:rsidP="00E8756A">
            <w:pPr>
              <w:rPr>
                <w:rFonts w:ascii="Times New Roman" w:hAnsi="Times New Roman" w:cs="Times New Roman"/>
              </w:rPr>
            </w:pPr>
            <w:r w:rsidRPr="005D06EC">
              <w:rPr>
                <w:rFonts w:ascii="Times New Roman" w:hAnsi="Times New Roman" w:cs="Times New Roman"/>
              </w:rPr>
              <w:t>- Настраивать соединения;</w:t>
            </w:r>
          </w:p>
          <w:p w:rsidR="005F4780" w:rsidRPr="005D06EC" w:rsidRDefault="005F4780" w:rsidP="00E8756A">
            <w:pPr>
              <w:rPr>
                <w:rFonts w:ascii="Times New Roman" w:eastAsia="Calibri" w:hAnsi="Times New Roman" w:cs="Times New Roman"/>
                <w:b/>
              </w:rPr>
            </w:pPr>
            <w:r w:rsidRPr="005D06EC">
              <w:rPr>
                <w:rFonts w:ascii="Times New Roman" w:hAnsi="Times New Roman" w:cs="Times New Roman"/>
              </w:rPr>
              <w:t>- Синхрони</w:t>
            </w:r>
            <w:r>
              <w:rPr>
                <w:rFonts w:ascii="Times New Roman" w:hAnsi="Times New Roman" w:cs="Times New Roman"/>
              </w:rPr>
              <w:t>зировать</w:t>
            </w:r>
            <w:r w:rsidRPr="005D06EC">
              <w:rPr>
                <w:rFonts w:ascii="Times New Roman" w:hAnsi="Times New Roman" w:cs="Times New Roman"/>
              </w:rPr>
              <w:t xml:space="preserve"> игроков</w:t>
            </w:r>
            <w:r>
              <w:rPr>
                <w:rFonts w:ascii="Times New Roman" w:hAnsi="Times New Roman" w:cs="Times New Roman"/>
              </w:rPr>
              <w:t xml:space="preserve"> и объекты</w:t>
            </w:r>
            <w:r w:rsidRPr="005D06EC">
              <w:rPr>
                <w:rFonts w:ascii="Times New Roman" w:hAnsi="Times New Roman" w:cs="Times New Roman"/>
              </w:rPr>
              <w:t xml:space="preserve"> виртуального мира</w:t>
            </w:r>
          </w:p>
        </w:tc>
      </w:tr>
      <w:tr w:rsidR="005F4780" w:rsidTr="005F4780">
        <w:trPr>
          <w:trHeight w:val="152"/>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52"/>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М</w:t>
            </w:r>
            <w:r>
              <w:rPr>
                <w:rFonts w:ascii="Times New Roman" w:eastAsia="Calibri" w:hAnsi="Times New Roman" w:cs="Times New Roman"/>
              </w:rPr>
              <w:t>одели</w:t>
            </w:r>
            <w:r w:rsidRPr="003C1F78">
              <w:rPr>
                <w:rFonts w:ascii="Times New Roman" w:eastAsia="Calibri" w:hAnsi="Times New Roman" w:cs="Times New Roman"/>
              </w:rPr>
              <w:t xml:space="preserve"> поведения пользователей и паттернов их </w:t>
            </w:r>
            <w:r>
              <w:rPr>
                <w:rFonts w:ascii="Times New Roman" w:eastAsia="Calibri" w:hAnsi="Times New Roman" w:cs="Times New Roman"/>
              </w:rPr>
              <w:t>взаимодействия с игровой средой</w:t>
            </w:r>
          </w:p>
        </w:tc>
      </w:tr>
      <w:tr w:rsidR="005F4780" w:rsidRPr="002E1878" w:rsidTr="005F4780">
        <w:trPr>
          <w:trHeight w:val="209"/>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val="restart"/>
            <w:tcBorders>
              <w:top w:val="single" w:sz="4" w:space="0" w:color="000000"/>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r w:rsidRPr="00A77A4C">
              <w:rPr>
                <w:rFonts w:ascii="Times New Roman" w:eastAsia="Calibri" w:hAnsi="Times New Roman" w:cs="Times New Roman"/>
              </w:rPr>
              <w:t>ПК.6.6. Администрировать процесс разработки игровых продуктов.</w:t>
            </w:r>
          </w:p>
        </w:tc>
        <w:tc>
          <w:tcPr>
            <w:tcW w:w="5670" w:type="dxa"/>
          </w:tcPr>
          <w:p w:rsidR="005F4780" w:rsidRPr="002E1878" w:rsidRDefault="005F4780" w:rsidP="00E8756A">
            <w:pPr>
              <w:rPr>
                <w:rFonts w:ascii="Times New Roman" w:eastAsia="Calibri" w:hAnsi="Times New Roman" w:cs="Times New Roman"/>
                <w:b/>
              </w:rPr>
            </w:pPr>
            <w:r>
              <w:rPr>
                <w:rFonts w:ascii="Times New Roman" w:eastAsia="Calibri" w:hAnsi="Times New Roman" w:cs="Times New Roman"/>
                <w:b/>
              </w:rPr>
              <w:t>Навыки:</w:t>
            </w:r>
          </w:p>
        </w:tc>
      </w:tr>
      <w:tr w:rsidR="005F4780" w:rsidTr="005F4780">
        <w:trPr>
          <w:trHeight w:val="149"/>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Работы в команд</w:t>
            </w:r>
            <w:r>
              <w:rPr>
                <w:rFonts w:ascii="Times New Roman" w:eastAsia="Calibri" w:hAnsi="Times New Roman" w:cs="Times New Roman"/>
              </w:rPr>
              <w:t>е разработки игрового продукта</w:t>
            </w:r>
          </w:p>
        </w:tc>
      </w:tr>
      <w:tr w:rsidR="005F4780" w:rsidTr="005F4780">
        <w:trPr>
          <w:trHeight w:val="149"/>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Умения:</w:t>
            </w:r>
          </w:p>
        </w:tc>
      </w:tr>
      <w:tr w:rsidR="005F4780" w:rsidTr="005F4780">
        <w:trPr>
          <w:trHeight w:val="149"/>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Использовать современные модели и инструменты организации раб</w:t>
            </w:r>
            <w:r>
              <w:rPr>
                <w:rFonts w:ascii="Times New Roman" w:eastAsia="Calibri" w:hAnsi="Times New Roman" w:cs="Times New Roman"/>
              </w:rPr>
              <w:t>оты команд в игровой индустрии</w:t>
            </w:r>
          </w:p>
        </w:tc>
      </w:tr>
      <w:tr w:rsidR="005F4780" w:rsidTr="005F4780">
        <w:trPr>
          <w:trHeight w:val="149"/>
        </w:trPr>
        <w:tc>
          <w:tcPr>
            <w:tcW w:w="1845" w:type="dxa"/>
            <w:vMerge/>
            <w:tcBorders>
              <w:left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b/>
              </w:rPr>
              <w:t>Знания:</w:t>
            </w:r>
          </w:p>
        </w:tc>
      </w:tr>
      <w:tr w:rsidR="005F4780" w:rsidTr="005F4780">
        <w:trPr>
          <w:trHeight w:val="149"/>
        </w:trPr>
        <w:tc>
          <w:tcPr>
            <w:tcW w:w="1845" w:type="dxa"/>
            <w:vMerge/>
            <w:tcBorders>
              <w:left w:val="single" w:sz="4" w:space="0" w:color="000000"/>
              <w:bottom w:val="single" w:sz="4" w:space="0" w:color="000000"/>
              <w:right w:val="single" w:sz="4" w:space="0" w:color="000000"/>
            </w:tcBorders>
            <w:vAlign w:val="center"/>
          </w:tcPr>
          <w:p w:rsidR="005F4780" w:rsidRPr="003C1F78" w:rsidRDefault="005F4780" w:rsidP="00E8756A">
            <w:pPr>
              <w:rPr>
                <w:rFonts w:ascii="Times New Roman" w:eastAsia="Calibri" w:hAnsi="Times New Roman" w:cs="Times New Roman"/>
              </w:rPr>
            </w:pPr>
          </w:p>
        </w:tc>
        <w:tc>
          <w:tcPr>
            <w:tcW w:w="2119" w:type="dxa"/>
            <w:vMerge/>
            <w:tcBorders>
              <w:left w:val="single" w:sz="4" w:space="0" w:color="000000"/>
              <w:bottom w:val="single" w:sz="4" w:space="0" w:color="000000"/>
              <w:right w:val="single" w:sz="4" w:space="0" w:color="000000"/>
            </w:tcBorders>
          </w:tcPr>
          <w:p w:rsidR="005F4780" w:rsidRPr="00A77A4C" w:rsidRDefault="005F4780" w:rsidP="00E8756A">
            <w:pPr>
              <w:rPr>
                <w:rFonts w:ascii="Times New Roman" w:eastAsia="Calibri" w:hAnsi="Times New Roman" w:cs="Times New Roman"/>
              </w:rPr>
            </w:pPr>
          </w:p>
        </w:tc>
        <w:tc>
          <w:tcPr>
            <w:tcW w:w="5670" w:type="dxa"/>
          </w:tcPr>
          <w:p w:rsidR="005F4780" w:rsidRDefault="005F4780" w:rsidP="00E8756A">
            <w:pPr>
              <w:rPr>
                <w:rFonts w:ascii="Times New Roman" w:eastAsia="Calibri" w:hAnsi="Times New Roman" w:cs="Times New Roman"/>
                <w:b/>
              </w:rPr>
            </w:pPr>
            <w:r>
              <w:rPr>
                <w:rFonts w:ascii="Times New Roman" w:eastAsia="Calibri" w:hAnsi="Times New Roman" w:cs="Times New Roman"/>
              </w:rPr>
              <w:t xml:space="preserve">- </w:t>
            </w:r>
            <w:r w:rsidRPr="003C1F78">
              <w:rPr>
                <w:rFonts w:ascii="Times New Roman" w:eastAsia="Calibri" w:hAnsi="Times New Roman" w:cs="Times New Roman"/>
              </w:rPr>
              <w:t>Основ</w:t>
            </w:r>
            <w:r>
              <w:rPr>
                <w:rFonts w:ascii="Times New Roman" w:eastAsia="Calibri" w:hAnsi="Times New Roman" w:cs="Times New Roman"/>
              </w:rPr>
              <w:t>ы и особенности</w:t>
            </w:r>
            <w:r w:rsidRPr="003C1F78">
              <w:rPr>
                <w:rFonts w:ascii="Times New Roman" w:eastAsia="Calibri" w:hAnsi="Times New Roman" w:cs="Times New Roman"/>
              </w:rPr>
              <w:t xml:space="preserve"> управления процесс</w:t>
            </w:r>
            <w:r>
              <w:rPr>
                <w:rFonts w:ascii="Times New Roman" w:eastAsia="Calibri" w:hAnsi="Times New Roman" w:cs="Times New Roman"/>
              </w:rPr>
              <w:t>ом разработки игрового продукта</w:t>
            </w:r>
          </w:p>
        </w:tc>
      </w:tr>
    </w:tbl>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E8756A" w:rsidRPr="00E8756A" w:rsidRDefault="00E8756A" w:rsidP="00E8756A">
      <w:pPr>
        <w:suppressAutoHyphens/>
        <w:ind w:firstLine="709"/>
        <w:contextualSpacing/>
        <w:rPr>
          <w:rFonts w:ascii="Times New Roman" w:hAnsi="Times New Roman" w:cs="Times New Roman"/>
          <w:b/>
        </w:rPr>
      </w:pPr>
      <w:r w:rsidRPr="00E8756A">
        <w:rPr>
          <w:rFonts w:ascii="Times New Roman" w:hAnsi="Times New Roman" w:cs="Times New Roman"/>
          <w:b/>
        </w:rPr>
        <w:t>Кабинеты:</w:t>
      </w:r>
    </w:p>
    <w:p w:rsidR="00E8756A" w:rsidRPr="00C5229D" w:rsidRDefault="00E8756A" w:rsidP="001F0388">
      <w:pPr>
        <w:pStyle w:val="a8"/>
        <w:numPr>
          <w:ilvl w:val="0"/>
          <w:numId w:val="3"/>
        </w:numPr>
        <w:suppressAutoHyphens/>
        <w:spacing w:after="0" w:line="240" w:lineRule="auto"/>
        <w:ind w:left="993" w:hanging="284"/>
        <w:jc w:val="both"/>
        <w:rPr>
          <w:rFonts w:ascii="Times New Roman" w:hAnsi="Times New Roman" w:cs="Times New Roman"/>
          <w:sz w:val="24"/>
          <w:szCs w:val="24"/>
        </w:rPr>
      </w:pPr>
      <w:r w:rsidRPr="00C5229D">
        <w:rPr>
          <w:rFonts w:ascii="Times New Roman" w:hAnsi="Times New Roman" w:cs="Times New Roman"/>
          <w:sz w:val="24"/>
          <w:szCs w:val="24"/>
        </w:rPr>
        <w:t>Социально-гуманитарных дисциплин;</w:t>
      </w:r>
    </w:p>
    <w:p w:rsidR="00E8756A" w:rsidRPr="00C5229D" w:rsidRDefault="00E8756A" w:rsidP="001F0388">
      <w:pPr>
        <w:pStyle w:val="a8"/>
        <w:numPr>
          <w:ilvl w:val="0"/>
          <w:numId w:val="3"/>
        </w:numPr>
        <w:suppressAutoHyphens/>
        <w:spacing w:after="0" w:line="240" w:lineRule="auto"/>
        <w:ind w:left="993" w:hanging="284"/>
        <w:jc w:val="both"/>
        <w:rPr>
          <w:rFonts w:ascii="Times New Roman" w:hAnsi="Times New Roman" w:cs="Times New Roman"/>
          <w:sz w:val="24"/>
          <w:szCs w:val="24"/>
        </w:rPr>
      </w:pPr>
      <w:r w:rsidRPr="00C5229D">
        <w:rPr>
          <w:rFonts w:ascii="Times New Roman" w:hAnsi="Times New Roman" w:cs="Times New Roman"/>
          <w:sz w:val="24"/>
          <w:szCs w:val="24"/>
        </w:rPr>
        <w:t>Иностранного языка;</w:t>
      </w:r>
    </w:p>
    <w:p w:rsidR="00E8756A" w:rsidRPr="00C5229D" w:rsidRDefault="00E8756A" w:rsidP="001F0388">
      <w:pPr>
        <w:pStyle w:val="a8"/>
        <w:numPr>
          <w:ilvl w:val="0"/>
          <w:numId w:val="3"/>
        </w:numPr>
        <w:suppressAutoHyphens/>
        <w:spacing w:after="0" w:line="240" w:lineRule="auto"/>
        <w:ind w:left="993" w:hanging="284"/>
        <w:jc w:val="both"/>
        <w:rPr>
          <w:rFonts w:ascii="Times New Roman" w:hAnsi="Times New Roman" w:cs="Times New Roman"/>
          <w:sz w:val="24"/>
          <w:szCs w:val="24"/>
        </w:rPr>
      </w:pPr>
      <w:r w:rsidRPr="00C5229D">
        <w:rPr>
          <w:rFonts w:ascii="Times New Roman" w:hAnsi="Times New Roman" w:cs="Times New Roman"/>
          <w:sz w:val="24"/>
          <w:szCs w:val="24"/>
        </w:rPr>
        <w:t>Математических дисциплин;</w:t>
      </w:r>
    </w:p>
    <w:p w:rsidR="00E8756A" w:rsidRDefault="00E8756A" w:rsidP="001F0388">
      <w:pPr>
        <w:pStyle w:val="a8"/>
        <w:numPr>
          <w:ilvl w:val="0"/>
          <w:numId w:val="3"/>
        </w:numPr>
        <w:suppressAutoHyphens/>
        <w:spacing w:after="0" w:line="240" w:lineRule="auto"/>
        <w:ind w:left="993" w:hanging="284"/>
        <w:jc w:val="both"/>
        <w:rPr>
          <w:rFonts w:ascii="Times New Roman" w:hAnsi="Times New Roman" w:cs="Times New Roman"/>
          <w:sz w:val="24"/>
          <w:szCs w:val="24"/>
        </w:rPr>
      </w:pPr>
      <w:r w:rsidRPr="00C5229D">
        <w:rPr>
          <w:rFonts w:ascii="Times New Roman" w:hAnsi="Times New Roman" w:cs="Times New Roman"/>
          <w:sz w:val="24"/>
          <w:szCs w:val="24"/>
        </w:rPr>
        <w:t>Безопасности жизнедеятельности</w:t>
      </w:r>
      <w:r>
        <w:rPr>
          <w:rFonts w:ascii="Times New Roman" w:hAnsi="Times New Roman" w:cs="Times New Roman"/>
          <w:sz w:val="24"/>
          <w:szCs w:val="24"/>
        </w:rPr>
        <w:t>;</w:t>
      </w:r>
    </w:p>
    <w:p w:rsidR="00E8756A" w:rsidRPr="00C5229D" w:rsidRDefault="00E8756A" w:rsidP="001F0388">
      <w:pPr>
        <w:pStyle w:val="a8"/>
        <w:numPr>
          <w:ilvl w:val="0"/>
          <w:numId w:val="3"/>
        </w:numPr>
        <w:suppressAutoHyphens/>
        <w:spacing w:after="0" w:line="240" w:lineRule="auto"/>
        <w:ind w:left="993" w:hanging="284"/>
        <w:jc w:val="both"/>
        <w:rPr>
          <w:rFonts w:ascii="Times New Roman" w:hAnsi="Times New Roman" w:cs="Times New Roman"/>
          <w:sz w:val="24"/>
          <w:szCs w:val="24"/>
        </w:rPr>
      </w:pPr>
      <w:r w:rsidRPr="00D40F46">
        <w:rPr>
          <w:rFonts w:ascii="Times New Roman" w:hAnsi="Times New Roman" w:cs="Times New Roman"/>
          <w:sz w:val="24"/>
          <w:szCs w:val="24"/>
        </w:rPr>
        <w:t>Общепрофессиональных дисциплин и профессиональных модулей</w:t>
      </w:r>
      <w:r>
        <w:rPr>
          <w:rFonts w:ascii="Times New Roman" w:hAnsi="Times New Roman" w:cs="Times New Roman"/>
          <w:sz w:val="24"/>
          <w:szCs w:val="24"/>
        </w:rPr>
        <w:t>.</w:t>
      </w:r>
    </w:p>
    <w:p w:rsidR="00E8756A" w:rsidRPr="003C1F78" w:rsidRDefault="00E8756A" w:rsidP="00E8756A">
      <w:pPr>
        <w:suppressAutoHyphens/>
        <w:ind w:firstLine="709"/>
        <w:contextualSpacing/>
        <w:jc w:val="both"/>
        <w:rPr>
          <w:rFonts w:ascii="Times New Roman" w:hAnsi="Times New Roman" w:cs="Times New Roman"/>
          <w:i/>
        </w:rPr>
      </w:pPr>
    </w:p>
    <w:p w:rsidR="00E8756A" w:rsidRPr="00E8756A" w:rsidRDefault="00E8756A" w:rsidP="00E8756A">
      <w:pPr>
        <w:ind w:firstLine="709"/>
        <w:rPr>
          <w:rFonts w:ascii="Times New Roman" w:eastAsia="Times New Roman" w:hAnsi="Times New Roman" w:cs="Times New Roman"/>
          <w:b/>
        </w:rPr>
      </w:pPr>
      <w:r w:rsidRPr="00E8756A">
        <w:rPr>
          <w:rFonts w:ascii="Times New Roman" w:eastAsia="Times New Roman" w:hAnsi="Times New Roman" w:cs="Times New Roman"/>
          <w:b/>
        </w:rPr>
        <w:t xml:space="preserve">Мастерские/зоны по видам работ: </w:t>
      </w:r>
    </w:p>
    <w:p w:rsidR="00E8756A" w:rsidRPr="00C5229D" w:rsidRDefault="00E8756A" w:rsidP="00E8756A">
      <w:pPr>
        <w:suppressAutoHyphens/>
        <w:ind w:firstLine="709"/>
        <w:contextualSpacing/>
        <w:rPr>
          <w:rFonts w:ascii="Times New Roman" w:eastAsia="Times New Roman" w:hAnsi="Times New Roman" w:cs="Times New Roman"/>
        </w:rPr>
      </w:pPr>
      <w:r w:rsidRPr="00C5229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5229D">
        <w:rPr>
          <w:rFonts w:ascii="Times New Roman" w:eastAsia="Times New Roman" w:hAnsi="Times New Roman" w:cs="Times New Roman"/>
        </w:rPr>
        <w:t xml:space="preserve">Разработки </w:t>
      </w:r>
      <w:proofErr w:type="spellStart"/>
      <w:r w:rsidRPr="00C5229D">
        <w:rPr>
          <w:rFonts w:ascii="Times New Roman" w:eastAsia="Times New Roman" w:hAnsi="Times New Roman" w:cs="Times New Roman"/>
        </w:rPr>
        <w:t>иммерсивных</w:t>
      </w:r>
      <w:proofErr w:type="spellEnd"/>
      <w:r w:rsidRPr="00C5229D">
        <w:rPr>
          <w:rFonts w:ascii="Times New Roman" w:eastAsia="Times New Roman" w:hAnsi="Times New Roman" w:cs="Times New Roman"/>
        </w:rPr>
        <w:t xml:space="preserve"> приложений;</w:t>
      </w:r>
    </w:p>
    <w:p w:rsidR="00E8756A" w:rsidRPr="00C5229D" w:rsidRDefault="00E8756A" w:rsidP="00E8756A">
      <w:pPr>
        <w:suppressAutoHyphens/>
        <w:ind w:firstLine="709"/>
        <w:contextualSpacing/>
        <w:rPr>
          <w:rFonts w:ascii="Times New Roman" w:eastAsia="Times New Roman" w:hAnsi="Times New Roman" w:cs="Times New Roman"/>
        </w:rPr>
      </w:pPr>
      <w:r w:rsidRPr="00C5229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5229D">
        <w:rPr>
          <w:rFonts w:ascii="Times New Roman" w:eastAsia="Times New Roman" w:hAnsi="Times New Roman" w:cs="Times New Roman"/>
        </w:rPr>
        <w:t>Разработки компьютерных игр и мультимедийных приложений;</w:t>
      </w:r>
    </w:p>
    <w:p w:rsidR="00E8756A" w:rsidRPr="00C5229D" w:rsidRDefault="00E8756A" w:rsidP="00E8756A">
      <w:pPr>
        <w:suppressAutoHyphens/>
        <w:ind w:firstLine="709"/>
        <w:contextualSpacing/>
        <w:rPr>
          <w:rFonts w:ascii="Times New Roman" w:eastAsia="Times New Roman" w:hAnsi="Times New Roman" w:cs="Times New Roman"/>
        </w:rPr>
      </w:pPr>
      <w:r w:rsidRPr="00C5229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5229D">
        <w:rPr>
          <w:rFonts w:ascii="Times New Roman" w:eastAsia="Times New Roman" w:hAnsi="Times New Roman" w:cs="Times New Roman"/>
        </w:rPr>
        <w:t>Разработки программных модулей;</w:t>
      </w:r>
    </w:p>
    <w:p w:rsidR="00E8756A" w:rsidRPr="00C5229D" w:rsidRDefault="00E8756A" w:rsidP="00E8756A">
      <w:pPr>
        <w:suppressAutoHyphens/>
        <w:ind w:firstLine="709"/>
        <w:contextualSpacing/>
        <w:rPr>
          <w:rFonts w:ascii="Times New Roman" w:eastAsia="Times New Roman" w:hAnsi="Times New Roman" w:cs="Times New Roman"/>
        </w:rPr>
      </w:pPr>
      <w:r w:rsidRPr="00C5229D">
        <w:rPr>
          <w:rFonts w:ascii="Times New Roman" w:eastAsia="Times New Roman" w:hAnsi="Times New Roman" w:cs="Times New Roman"/>
        </w:rPr>
        <w:t xml:space="preserve">– </w:t>
      </w:r>
      <w:r>
        <w:rPr>
          <w:rFonts w:ascii="Times New Roman" w:eastAsia="Times New Roman" w:hAnsi="Times New Roman" w:cs="Times New Roman"/>
        </w:rPr>
        <w:t xml:space="preserve"> Разработки интерфейса и 3</w:t>
      </w:r>
      <w:r>
        <w:rPr>
          <w:rFonts w:ascii="Times New Roman" w:eastAsia="Times New Roman" w:hAnsi="Times New Roman" w:cs="Times New Roman"/>
          <w:lang w:val="en-US"/>
        </w:rPr>
        <w:t>D</w:t>
      </w:r>
      <w:r w:rsidRPr="00C5229D">
        <w:rPr>
          <w:rFonts w:ascii="Times New Roman" w:eastAsia="Times New Roman" w:hAnsi="Times New Roman" w:cs="Times New Roman"/>
        </w:rPr>
        <w:t>-моделей.</w:t>
      </w:r>
    </w:p>
    <w:p w:rsidR="00E8756A" w:rsidRPr="003C1F78" w:rsidRDefault="00E8756A" w:rsidP="00E8756A">
      <w:pPr>
        <w:suppressAutoHyphens/>
        <w:ind w:firstLine="709"/>
        <w:contextualSpacing/>
        <w:rPr>
          <w:rFonts w:ascii="Times New Roman" w:eastAsia="Times New Roman" w:hAnsi="Times New Roman" w:cs="Times New Roman"/>
          <w:i/>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Спортивный комплекс</w:t>
      </w:r>
    </w:p>
    <w:p w:rsidR="0056082F" w:rsidRDefault="0056082F" w:rsidP="00E8756A">
      <w:pPr>
        <w:suppressAutoHyphens/>
        <w:ind w:firstLine="709"/>
        <w:contextualSpacing/>
        <w:rPr>
          <w:rFonts w:ascii="Times New Roman" w:hAnsi="Times New Roman" w:cs="Times New Roman"/>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Залы:</w:t>
      </w:r>
    </w:p>
    <w:p w:rsidR="00E8756A" w:rsidRDefault="00E8756A"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sz w:val="24"/>
          <w:szCs w:val="24"/>
        </w:rPr>
        <w:t>библиотека, читальный зал с выходом в Интернет;</w:t>
      </w:r>
    </w:p>
    <w:p w:rsidR="0056082F" w:rsidRPr="003C1F78" w:rsidRDefault="0056082F"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rPr>
        <w:t>актовый зал</w:t>
      </w:r>
    </w:p>
    <w:p w:rsidR="00E8756A" w:rsidRDefault="00E8756A" w:rsidP="00E8756A">
      <w:pPr>
        <w:suppressAutoHyphens/>
        <w:ind w:firstLine="709"/>
        <w:jc w:val="both"/>
        <w:rPr>
          <w:rFonts w:ascii="Times New Roman" w:hAnsi="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 xml:space="preserve">лабораторий, мастерских и баз практики по </w:t>
      </w:r>
      <w:r w:rsidRPr="008C57D8">
        <w:rPr>
          <w:rFonts w:ascii="Times New Roman" w:hAnsi="Times New Roman"/>
          <w:iCs/>
        </w:rPr>
        <w:t>специальности</w:t>
      </w:r>
      <w:r w:rsidR="0056082F">
        <w:rPr>
          <w:rFonts w:ascii="Times New Roman" w:hAnsi="Times New Roman"/>
          <w:iCs/>
        </w:rPr>
        <w:t xml:space="preserve"> 09.02.10 Разработка компьютерных игр, дополненной и виртуальной реальности</w:t>
      </w:r>
      <w:r w:rsidR="00C24025">
        <w:rPr>
          <w:rFonts w:ascii="Times New Roman" w:hAnsi="Times New Roman"/>
          <w:iCs/>
        </w:rPr>
        <w:t>.</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sidR="00C24025">
        <w:rPr>
          <w:rFonts w:ascii="Times New Roman" w:hAnsi="Times New Roman"/>
          <w:iCs/>
        </w:rPr>
        <w:t>09.02.10 Разработка компьютерных игр, дополненной и виртуальной реальности</w:t>
      </w:r>
      <w:r>
        <w:rPr>
          <w:rFonts w:ascii="Times New Roman" w:hAnsi="Times New Roman"/>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w:t>
      </w:r>
      <w:r w:rsidR="00306B19">
        <w:rPr>
          <w:rFonts w:ascii="Times New Roman" w:hAnsi="Times New Roman"/>
        </w:rPr>
        <w:t xml:space="preserve">оснащения кабинетов, лабораторий, баз практик </w:t>
      </w:r>
      <w:r w:rsidR="00647FAC">
        <w:rPr>
          <w:rFonts w:ascii="Times New Roman" w:hAnsi="Times New Roman"/>
        </w:rPr>
        <w:t xml:space="preserve">и </w:t>
      </w:r>
      <w:r w:rsidR="00306B19" w:rsidRPr="0011252B">
        <w:rPr>
          <w:rFonts w:ascii="Times New Roman" w:hAnsi="Times New Roman" w:cs="Times New Roman"/>
          <w:bCs/>
        </w:rPr>
        <w:t xml:space="preserve">помещений, задействованных при организации </w:t>
      </w:r>
      <w:r w:rsidR="00306B19" w:rsidRPr="0011252B">
        <w:rPr>
          <w:rFonts w:ascii="Times New Roman" w:hAnsi="Times New Roman" w:cs="Times New Roman"/>
          <w:bCs/>
        </w:rPr>
        <w:t>самостоятельной и воспитательной работы</w:t>
      </w:r>
      <w:r w:rsidR="00306B19" w:rsidRPr="00306B19">
        <w:rPr>
          <w:rFonts w:ascii="Times New Roman" w:hAnsi="Times New Roman" w:cs="Times New Roman"/>
        </w:rPr>
        <w:t xml:space="preserve"> </w:t>
      </w:r>
      <w:r w:rsidR="00306B19" w:rsidRPr="003C1F78">
        <w:rPr>
          <w:rFonts w:ascii="Times New Roman" w:hAnsi="Times New Roman" w:cs="Times New Roman"/>
        </w:rPr>
        <w:t xml:space="preserve">и свободно распространяемого программного обеспечения </w:t>
      </w:r>
      <w:r w:rsidR="00306B19" w:rsidRPr="003C1F78">
        <w:rPr>
          <w:rFonts w:ascii="Times New Roman" w:eastAsia="Times New Roman" w:hAnsi="Times New Roman" w:cs="Times New Roman"/>
        </w:rPr>
        <w:t>представлен в Приложении</w:t>
      </w:r>
      <w:r w:rsidR="00306B19">
        <w:rPr>
          <w:rFonts w:ascii="Times New Roman" w:eastAsia="Times New Roman" w:hAnsi="Times New Roman" w:cs="Times New Roman"/>
        </w:rPr>
        <w:t>.</w:t>
      </w:r>
      <w:r>
        <w:rPr>
          <w:rFonts w:ascii="Times New Roman" w:hAnsi="Times New Roman"/>
        </w:rPr>
        <w:t xml:space="preserve"> </w:t>
      </w:r>
    </w:p>
    <w:p w:rsidR="0054662A" w:rsidRDefault="0054662A" w:rsidP="0054662A">
      <w:pPr>
        <w:ind w:firstLine="709"/>
        <w:jc w:val="both"/>
        <w:rPr>
          <w:rFonts w:ascii="Times New Roman" w:hAnsi="Times New Roman"/>
        </w:rPr>
      </w:pPr>
      <w:bookmarkStart w:id="6" w:name="_GoBack"/>
      <w:bookmarkEnd w:id="6"/>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7"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7"/>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lastRenderedPageBreak/>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lastRenderedPageBreak/>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t xml:space="preserve">Раздел 7. Формирование оценочных </w:t>
      </w:r>
      <w:r>
        <w:rPr>
          <w:sz w:val="24"/>
          <w:szCs w:val="24"/>
        </w:rPr>
        <w:t>материалов</w:t>
      </w:r>
      <w:r w:rsidRPr="00315F34">
        <w:rPr>
          <w:sz w:val="24"/>
          <w:szCs w:val="24"/>
        </w:rPr>
        <w:t xml:space="preserve"> для проведения государственной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 xml:space="preserve">работы образовательная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w:t>
      </w:r>
      <w:r w:rsidRPr="00315F34">
        <w:rPr>
          <w:rFonts w:ascii="Times New Roman" w:hAnsi="Times New Roman"/>
          <w:iCs/>
        </w:rPr>
        <w:lastRenderedPageBreak/>
        <w:t xml:space="preserve">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388" w:rsidRDefault="001F0388">
      <w:r>
        <w:separator/>
      </w:r>
    </w:p>
  </w:endnote>
  <w:endnote w:type="continuationSeparator" w:id="0">
    <w:p w:rsidR="001F0388" w:rsidRDefault="001F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388" w:rsidRDefault="001F0388"/>
  </w:footnote>
  <w:footnote w:type="continuationSeparator" w:id="0">
    <w:p w:rsidR="001F0388" w:rsidRDefault="001F0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7F9"/>
    <w:multiLevelType w:val="hybridMultilevel"/>
    <w:tmpl w:val="9E2C74B8"/>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23662"/>
    <w:rsid w:val="00025466"/>
    <w:rsid w:val="00040574"/>
    <w:rsid w:val="0005150D"/>
    <w:rsid w:val="000567AD"/>
    <w:rsid w:val="0005761A"/>
    <w:rsid w:val="000640B7"/>
    <w:rsid w:val="0007256A"/>
    <w:rsid w:val="00081F4F"/>
    <w:rsid w:val="00084014"/>
    <w:rsid w:val="00084561"/>
    <w:rsid w:val="000961EC"/>
    <w:rsid w:val="000A48B8"/>
    <w:rsid w:val="000A6EC1"/>
    <w:rsid w:val="000B1F65"/>
    <w:rsid w:val="000C227A"/>
    <w:rsid w:val="000C2BB0"/>
    <w:rsid w:val="000D3397"/>
    <w:rsid w:val="000D50F4"/>
    <w:rsid w:val="00101CD9"/>
    <w:rsid w:val="0010295C"/>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5DE3"/>
    <w:rsid w:val="001B5DEC"/>
    <w:rsid w:val="001C143F"/>
    <w:rsid w:val="001C5DBD"/>
    <w:rsid w:val="001E5567"/>
    <w:rsid w:val="001F0388"/>
    <w:rsid w:val="0020333A"/>
    <w:rsid w:val="00204214"/>
    <w:rsid w:val="00204649"/>
    <w:rsid w:val="00232462"/>
    <w:rsid w:val="00234FEA"/>
    <w:rsid w:val="0024015C"/>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06B19"/>
    <w:rsid w:val="00312976"/>
    <w:rsid w:val="0032373B"/>
    <w:rsid w:val="00330711"/>
    <w:rsid w:val="00333183"/>
    <w:rsid w:val="003361B2"/>
    <w:rsid w:val="00336635"/>
    <w:rsid w:val="00340BB2"/>
    <w:rsid w:val="00342CFA"/>
    <w:rsid w:val="00344E89"/>
    <w:rsid w:val="003463FB"/>
    <w:rsid w:val="003474CD"/>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137C"/>
    <w:rsid w:val="003E2DFC"/>
    <w:rsid w:val="003E2FC6"/>
    <w:rsid w:val="003E6548"/>
    <w:rsid w:val="003F5605"/>
    <w:rsid w:val="00407DBC"/>
    <w:rsid w:val="00420E0D"/>
    <w:rsid w:val="00430D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97364"/>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32A49"/>
    <w:rsid w:val="0054662A"/>
    <w:rsid w:val="00547164"/>
    <w:rsid w:val="00551DB5"/>
    <w:rsid w:val="005526C5"/>
    <w:rsid w:val="0056082F"/>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4780"/>
    <w:rsid w:val="005F5916"/>
    <w:rsid w:val="006040D5"/>
    <w:rsid w:val="00606414"/>
    <w:rsid w:val="006067A7"/>
    <w:rsid w:val="006067F9"/>
    <w:rsid w:val="00607EA3"/>
    <w:rsid w:val="00610C47"/>
    <w:rsid w:val="00630D78"/>
    <w:rsid w:val="00634973"/>
    <w:rsid w:val="00634F44"/>
    <w:rsid w:val="006369B1"/>
    <w:rsid w:val="00641511"/>
    <w:rsid w:val="00647FAC"/>
    <w:rsid w:val="00651443"/>
    <w:rsid w:val="006517FA"/>
    <w:rsid w:val="00652C2C"/>
    <w:rsid w:val="00656408"/>
    <w:rsid w:val="006678DB"/>
    <w:rsid w:val="00680AD5"/>
    <w:rsid w:val="00685818"/>
    <w:rsid w:val="00690CF9"/>
    <w:rsid w:val="00695394"/>
    <w:rsid w:val="00697909"/>
    <w:rsid w:val="006A2490"/>
    <w:rsid w:val="006A4445"/>
    <w:rsid w:val="006B121E"/>
    <w:rsid w:val="006B1573"/>
    <w:rsid w:val="006B403A"/>
    <w:rsid w:val="006D202D"/>
    <w:rsid w:val="006D303A"/>
    <w:rsid w:val="006D43D5"/>
    <w:rsid w:val="006D796D"/>
    <w:rsid w:val="006E16C8"/>
    <w:rsid w:val="006F26ED"/>
    <w:rsid w:val="007012DB"/>
    <w:rsid w:val="00701A84"/>
    <w:rsid w:val="0070489B"/>
    <w:rsid w:val="00705F11"/>
    <w:rsid w:val="007062EC"/>
    <w:rsid w:val="0070773C"/>
    <w:rsid w:val="007133C1"/>
    <w:rsid w:val="0072267C"/>
    <w:rsid w:val="0073306B"/>
    <w:rsid w:val="007360EF"/>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33DB7"/>
    <w:rsid w:val="00841F4C"/>
    <w:rsid w:val="00844B60"/>
    <w:rsid w:val="00845EAD"/>
    <w:rsid w:val="0085654E"/>
    <w:rsid w:val="00861B2C"/>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C43B8"/>
    <w:rsid w:val="009D35CE"/>
    <w:rsid w:val="009D4A85"/>
    <w:rsid w:val="009E1C52"/>
    <w:rsid w:val="009E2D8E"/>
    <w:rsid w:val="009E36F1"/>
    <w:rsid w:val="009E5A61"/>
    <w:rsid w:val="009F2C15"/>
    <w:rsid w:val="009F44E3"/>
    <w:rsid w:val="009F4E1C"/>
    <w:rsid w:val="009F6D7A"/>
    <w:rsid w:val="00A01496"/>
    <w:rsid w:val="00A04940"/>
    <w:rsid w:val="00A17077"/>
    <w:rsid w:val="00A2042C"/>
    <w:rsid w:val="00A2496F"/>
    <w:rsid w:val="00A37F2D"/>
    <w:rsid w:val="00A41C15"/>
    <w:rsid w:val="00A4296E"/>
    <w:rsid w:val="00A4594A"/>
    <w:rsid w:val="00A508F9"/>
    <w:rsid w:val="00A5428A"/>
    <w:rsid w:val="00A5582A"/>
    <w:rsid w:val="00A56381"/>
    <w:rsid w:val="00A65622"/>
    <w:rsid w:val="00A713A3"/>
    <w:rsid w:val="00A72728"/>
    <w:rsid w:val="00A742C6"/>
    <w:rsid w:val="00A75257"/>
    <w:rsid w:val="00A80C0C"/>
    <w:rsid w:val="00A810CC"/>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31456"/>
    <w:rsid w:val="00B3150E"/>
    <w:rsid w:val="00B31CFF"/>
    <w:rsid w:val="00B355A6"/>
    <w:rsid w:val="00B35774"/>
    <w:rsid w:val="00B42BAB"/>
    <w:rsid w:val="00B44AF4"/>
    <w:rsid w:val="00B47FCA"/>
    <w:rsid w:val="00B50BD1"/>
    <w:rsid w:val="00B7411F"/>
    <w:rsid w:val="00B810FE"/>
    <w:rsid w:val="00B8189A"/>
    <w:rsid w:val="00B81ED9"/>
    <w:rsid w:val="00B83D43"/>
    <w:rsid w:val="00B85A55"/>
    <w:rsid w:val="00B86399"/>
    <w:rsid w:val="00B92AAD"/>
    <w:rsid w:val="00B93FDE"/>
    <w:rsid w:val="00BA29C7"/>
    <w:rsid w:val="00BA41EB"/>
    <w:rsid w:val="00BC6580"/>
    <w:rsid w:val="00BC70BC"/>
    <w:rsid w:val="00BC7EFE"/>
    <w:rsid w:val="00BD0DB4"/>
    <w:rsid w:val="00BE68EB"/>
    <w:rsid w:val="00BE6E91"/>
    <w:rsid w:val="00BF0D3C"/>
    <w:rsid w:val="00BF207E"/>
    <w:rsid w:val="00BF31C6"/>
    <w:rsid w:val="00BF5824"/>
    <w:rsid w:val="00BF686B"/>
    <w:rsid w:val="00BF696C"/>
    <w:rsid w:val="00BF6DF3"/>
    <w:rsid w:val="00C112C2"/>
    <w:rsid w:val="00C155EB"/>
    <w:rsid w:val="00C226DE"/>
    <w:rsid w:val="00C24025"/>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EDD"/>
    <w:rsid w:val="00CB0E5C"/>
    <w:rsid w:val="00CB0FF4"/>
    <w:rsid w:val="00CB1501"/>
    <w:rsid w:val="00CB4A37"/>
    <w:rsid w:val="00CB5148"/>
    <w:rsid w:val="00CC4335"/>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76205"/>
    <w:rsid w:val="00D80D5D"/>
    <w:rsid w:val="00D95BD6"/>
    <w:rsid w:val="00D97DE5"/>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36D9"/>
    <w:rsid w:val="00DF7498"/>
    <w:rsid w:val="00E074CE"/>
    <w:rsid w:val="00E12419"/>
    <w:rsid w:val="00E201C0"/>
    <w:rsid w:val="00E24247"/>
    <w:rsid w:val="00E32E9E"/>
    <w:rsid w:val="00E344B0"/>
    <w:rsid w:val="00E45000"/>
    <w:rsid w:val="00E46004"/>
    <w:rsid w:val="00E4637E"/>
    <w:rsid w:val="00E463B1"/>
    <w:rsid w:val="00E504F6"/>
    <w:rsid w:val="00E5256D"/>
    <w:rsid w:val="00E56646"/>
    <w:rsid w:val="00E62F28"/>
    <w:rsid w:val="00E657C8"/>
    <w:rsid w:val="00E72CD9"/>
    <w:rsid w:val="00E72DF2"/>
    <w:rsid w:val="00E8224B"/>
    <w:rsid w:val="00E8756A"/>
    <w:rsid w:val="00E90F63"/>
    <w:rsid w:val="00E92F5C"/>
    <w:rsid w:val="00E94898"/>
    <w:rsid w:val="00E97371"/>
    <w:rsid w:val="00EA14CC"/>
    <w:rsid w:val="00EA3D89"/>
    <w:rsid w:val="00EA423B"/>
    <w:rsid w:val="00EA4C5F"/>
    <w:rsid w:val="00EA4D8D"/>
    <w:rsid w:val="00EB133E"/>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77679"/>
    <w:rsid w:val="00F84B35"/>
    <w:rsid w:val="00F875A0"/>
    <w:rsid w:val="00F875C2"/>
    <w:rsid w:val="00F92181"/>
    <w:rsid w:val="00F924E9"/>
    <w:rsid w:val="00F95F54"/>
    <w:rsid w:val="00FA04BD"/>
    <w:rsid w:val="00FA19D4"/>
    <w:rsid w:val="00FA46BB"/>
    <w:rsid w:val="00FB14CF"/>
    <w:rsid w:val="00FB2B9F"/>
    <w:rsid w:val="00FC0C52"/>
    <w:rsid w:val="00FD05FD"/>
    <w:rsid w:val="00FD3968"/>
    <w:rsid w:val="00FE2BB8"/>
    <w:rsid w:val="00FE507A"/>
    <w:rsid w:val="00FE7621"/>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3DCB"/>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9"/>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9"/>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9"/>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aliases w:val="Этапы,Содержание. 2 уровень,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uiPriority w:val="39"/>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rsid w:val="00866A44"/>
    <w:rPr>
      <w:sz w:val="16"/>
      <w:szCs w:val="16"/>
    </w:rPr>
  </w:style>
  <w:style w:type="paragraph" w:styleId="ae">
    <w:name w:val="annotation text"/>
    <w:basedOn w:val="a"/>
    <w:link w:val="af"/>
    <w:uiPriority w:val="99"/>
    <w:unhideWhenUsed/>
    <w:rsid w:val="00866A44"/>
    <w:rPr>
      <w:sz w:val="20"/>
      <w:szCs w:val="20"/>
    </w:rPr>
  </w:style>
  <w:style w:type="character" w:customStyle="1" w:styleId="af">
    <w:name w:val="Текст примечания Знак"/>
    <w:basedOn w:val="a0"/>
    <w:link w:val="ae"/>
    <w:uiPriority w:val="99"/>
    <w:rsid w:val="00866A44"/>
    <w:rPr>
      <w:color w:val="000000"/>
      <w:sz w:val="20"/>
      <w:szCs w:val="20"/>
    </w:rPr>
  </w:style>
  <w:style w:type="paragraph" w:styleId="af0">
    <w:name w:val="annotation subject"/>
    <w:basedOn w:val="ae"/>
    <w:next w:val="ae"/>
    <w:link w:val="af1"/>
    <w:uiPriority w:val="99"/>
    <w:unhideWhenUsed/>
    <w:rsid w:val="00866A44"/>
    <w:rPr>
      <w:b/>
      <w:bCs/>
    </w:rPr>
  </w:style>
  <w:style w:type="character" w:customStyle="1" w:styleId="af1">
    <w:name w:val="Тема примечания Знак"/>
    <w:basedOn w:val="af"/>
    <w:link w:val="af0"/>
    <w:uiPriority w:val="99"/>
    <w:rsid w:val="00866A44"/>
    <w:rPr>
      <w:b/>
      <w:bCs/>
      <w:color w:val="000000"/>
      <w:sz w:val="20"/>
      <w:szCs w:val="20"/>
    </w:rPr>
  </w:style>
  <w:style w:type="paragraph" w:styleId="af2">
    <w:name w:val="header"/>
    <w:basedOn w:val="a"/>
    <w:link w:val="af3"/>
    <w:uiPriority w:val="99"/>
    <w:unhideWhenUsed/>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aliases w:val="Этапы Знак,Содержание. 2 уровень Знак,List Paragraph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uiPriority w:val="99"/>
    <w:rsid w:val="002E4555"/>
    <w:rPr>
      <w:rFonts w:cs="Times New Roman"/>
      <w:vertAlign w:val="superscript"/>
    </w:rPr>
  </w:style>
  <w:style w:type="character" w:customStyle="1" w:styleId="apple-converted-space">
    <w:name w:val="apple-converted-space"/>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9"/>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9"/>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9"/>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unhideWhenUsed/>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locked/>
    <w:rsid w:val="00420E0D"/>
    <w:rPr>
      <w:rFonts w:ascii="Times New Roman" w:hAnsi="Times New Roman" w:cs="Times New Roman"/>
      <w:sz w:val="28"/>
    </w:rPr>
  </w:style>
  <w:style w:type="character" w:customStyle="1" w:styleId="aff8">
    <w:name w:val="Подзаголовок Знак"/>
    <w:basedOn w:val="a0"/>
    <w:link w:val="aff9"/>
    <w:uiPriority w:val="11"/>
    <w:locked/>
    <w:rsid w:val="00420E0D"/>
    <w:rPr>
      <w:rFonts w:ascii="Georgia" w:hAnsi="Georgia" w:cs="Georgia"/>
      <w:i/>
      <w:color w:val="666666"/>
      <w:sz w:val="48"/>
      <w:szCs w:val="48"/>
    </w:rPr>
  </w:style>
  <w:style w:type="character" w:customStyle="1" w:styleId="25">
    <w:name w:val="Основной текст 2 Знак"/>
    <w:basedOn w:val="a0"/>
    <w:link w:val="26"/>
    <w:locked/>
    <w:rsid w:val="00420E0D"/>
    <w:rPr>
      <w:rFonts w:ascii="Times New Roman" w:hAnsi="Times New Roman" w:cs="Times New Roman"/>
      <w:sz w:val="28"/>
    </w:rPr>
  </w:style>
  <w:style w:type="character" w:customStyle="1" w:styleId="27">
    <w:name w:val="Основной текст с отступом 2 Знак"/>
    <w:basedOn w:val="a0"/>
    <w:link w:val="28"/>
    <w:locked/>
    <w:rsid w:val="00420E0D"/>
    <w:rPr>
      <w:rFonts w:ascii="Times New Roman" w:hAnsi="Times New Roman" w:cs="Times New Roman"/>
    </w:rPr>
  </w:style>
  <w:style w:type="character" w:customStyle="1" w:styleId="19">
    <w:name w:val="Текст примечания Знак1"/>
    <w:basedOn w:val="a0"/>
    <w:uiPriority w:val="99"/>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nhideWhenUsed/>
    <w:rsid w:val="00420E0D"/>
    <w:rPr>
      <w:rFonts w:ascii="Times New Roman" w:hAnsi="Times New Roman" w:cs="Times New Roman" w:hint="default"/>
    </w:rPr>
  </w:style>
  <w:style w:type="character" w:styleId="afffff8">
    <w:name w:val="endnote reference"/>
    <w:basedOn w:val="a0"/>
    <w:uiPriority w:val="99"/>
    <w:semiHidden/>
    <w:unhideWhenUsed/>
    <w:rsid w:val="00420E0D"/>
    <w:rPr>
      <w:rFonts w:ascii="Times New Roman" w:hAnsi="Times New Roman" w:cs="Times New Roman" w:hint="default"/>
      <w:vertAlign w:val="superscript"/>
    </w:rPr>
  </w:style>
  <w:style w:type="paragraph" w:styleId="aff7">
    <w:name w:val="Body Text"/>
    <w:basedOn w:val="a"/>
    <w:link w:val="aff6"/>
    <w:unhideWhenUsed/>
    <w:qFormat/>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nhideWhenUsed/>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nhideWhenUsed/>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rsid w:val="00420E0D"/>
    <w:rPr>
      <w:b/>
      <w:bCs w:val="0"/>
      <w:color w:val="26282F"/>
      <w:shd w:val="clear" w:color="auto" w:fill="FFF580"/>
    </w:rPr>
  </w:style>
  <w:style w:type="character" w:customStyle="1" w:styleId="affffff1">
    <w:name w:val="Не вступил в силу"/>
    <w:uiPriority w:val="99"/>
    <w:rsid w:val="00420E0D"/>
    <w:rPr>
      <w:b/>
      <w:bCs w:val="0"/>
      <w:color w:val="000000"/>
      <w:shd w:val="clear" w:color="auto" w:fill="D8EDE8"/>
    </w:rPr>
  </w:style>
  <w:style w:type="character" w:customStyle="1" w:styleId="affffff2">
    <w:name w:val="Опечатки"/>
    <w:uiPriority w:val="99"/>
    <w:rsid w:val="00420E0D"/>
    <w:rPr>
      <w:color w:val="FF0000"/>
    </w:rPr>
  </w:style>
  <w:style w:type="character" w:customStyle="1" w:styleId="affffff3">
    <w:name w:val="Продолжение ссылки"/>
    <w:uiPriority w:val="99"/>
    <w:rsid w:val="00420E0D"/>
  </w:style>
  <w:style w:type="character" w:customStyle="1" w:styleId="affffff4">
    <w:name w:val="Сравнение редакций"/>
    <w:uiPriority w:val="99"/>
    <w:rsid w:val="00420E0D"/>
    <w:rPr>
      <w:b/>
      <w:bCs w:val="0"/>
      <w:color w:val="26282F"/>
    </w:rPr>
  </w:style>
  <w:style w:type="character" w:customStyle="1" w:styleId="affffff5">
    <w:name w:val="Сравнение редакций. Добавленный фрагмент"/>
    <w:uiPriority w:val="99"/>
    <w:rsid w:val="00420E0D"/>
    <w:rPr>
      <w:color w:val="000000"/>
      <w:shd w:val="clear" w:color="auto" w:fill="C1D7FF"/>
    </w:rPr>
  </w:style>
  <w:style w:type="character" w:customStyle="1" w:styleId="affffff6">
    <w:name w:val="Сравнение редакций. Удаленный фрагмент"/>
    <w:uiPriority w:val="99"/>
    <w:rsid w:val="00420E0D"/>
    <w:rPr>
      <w:color w:val="000000"/>
      <w:shd w:val="clear" w:color="auto" w:fill="C4C413"/>
    </w:rPr>
  </w:style>
  <w:style w:type="character" w:customStyle="1" w:styleId="affffff7">
    <w:name w:val="Ссылка на утративший силу документ"/>
    <w:uiPriority w:val="99"/>
    <w:rsid w:val="00420E0D"/>
    <w:rPr>
      <w:b/>
      <w:bCs w:val="0"/>
      <w:color w:val="749232"/>
    </w:rPr>
  </w:style>
  <w:style w:type="character" w:customStyle="1" w:styleId="affffff8">
    <w:name w:val="Утратил силу"/>
    <w:uiPriority w:val="99"/>
    <w:rsid w:val="00420E0D"/>
    <w:rPr>
      <w:b/>
      <w:bCs w:val="0"/>
      <w:strike/>
      <w:color w:val="666600"/>
    </w:rPr>
  </w:style>
  <w:style w:type="paragraph" w:styleId="aff3">
    <w:name w:val="endnote text"/>
    <w:basedOn w:val="a"/>
    <w:link w:val="aff2"/>
    <w:uiPriority w:val="99"/>
    <w:semiHidden/>
    <w:unhideWhenUsed/>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uiPriority w:val="11"/>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uiPriority w:val="2"/>
    <w:qFormat/>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unhideWhenUsed/>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unhideWhenUsed/>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nhideWhenUsed/>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nhideWhenUsed/>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nhideWhenUsed/>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nhideWhenUsed/>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nhideWhenUsed/>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nhideWhenUsed/>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nhideWhenUsed/>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uiPriority w:val="99"/>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 w:type="table" w:customStyle="1" w:styleId="111">
    <w:name w:val="Сетка таблицы11"/>
    <w:basedOn w:val="a1"/>
    <w:uiPriority w:val="39"/>
    <w:rsid w:val="005F4780"/>
    <w:pPr>
      <w:widowControl/>
      <w:suppressAutoHyphens/>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semiHidden/>
    <w:rsid w:val="005F4780"/>
    <w:pPr>
      <w:widowControl/>
    </w:pPr>
    <w:rPr>
      <w:rFonts w:asciiTheme="minorHAnsi" w:eastAsiaTheme="minorHAnsi" w:hAnsiTheme="minorHAnsi" w:cstheme="minorBidi"/>
      <w:sz w:val="22"/>
      <w:szCs w:val="22"/>
      <w:lang w:eastAsia="en-US" w:bidi="ar-SA"/>
    </w:rPr>
  </w:style>
  <w:style w:type="character" w:customStyle="1" w:styleId="1f8">
    <w:name w:val="Неразрешенное упоминание1"/>
    <w:basedOn w:val="a0"/>
    <w:uiPriority w:val="99"/>
    <w:semiHidden/>
    <w:unhideWhenUsed/>
    <w:rsid w:val="005F4780"/>
    <w:rPr>
      <w:color w:val="605E5C"/>
      <w:shd w:val="clear" w:color="auto" w:fill="E1DFDD"/>
    </w:rPr>
  </w:style>
  <w:style w:type="numbering" w:customStyle="1" w:styleId="1f9">
    <w:name w:val="Нет списка1"/>
    <w:next w:val="a2"/>
    <w:uiPriority w:val="99"/>
    <w:semiHidden/>
    <w:unhideWhenUsed/>
    <w:rsid w:val="005F4780"/>
  </w:style>
  <w:style w:type="table" w:customStyle="1" w:styleId="TableNormal1">
    <w:name w:val="Table Normal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4780"/>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10">
    <w:name w:val="Table Normal10"/>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5F4780"/>
  </w:style>
  <w:style w:type="table" w:customStyle="1" w:styleId="TableNormal12">
    <w:name w:val="Table Normal1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1fa">
    <w:name w:val="Гиперссылка1"/>
    <w:basedOn w:val="a0"/>
    <w:uiPriority w:val="99"/>
    <w:unhideWhenUsed/>
    <w:rsid w:val="005F4780"/>
    <w:rPr>
      <w:color w:val="0000FF"/>
      <w:u w:val="single"/>
    </w:rPr>
  </w:style>
  <w:style w:type="paragraph" w:customStyle="1" w:styleId="msonormal0">
    <w:name w:val="msonormal"/>
    <w:basedOn w:val="a"/>
    <w:rsid w:val="005F4780"/>
    <w:pPr>
      <w:widowControl/>
      <w:spacing w:after="200" w:line="276" w:lineRule="auto"/>
    </w:pPr>
    <w:rPr>
      <w:rFonts w:ascii="Times New Roman" w:eastAsia="Times New Roman" w:hAnsi="Times New Roman" w:cs="Times New Roman"/>
      <w:color w:val="auto"/>
      <w:lang w:bidi="ar-SA"/>
    </w:rPr>
  </w:style>
  <w:style w:type="character" w:customStyle="1" w:styleId="113">
    <w:name w:val="Текст примечания Знак11"/>
    <w:uiPriority w:val="99"/>
    <w:rsid w:val="005F4780"/>
    <w:rPr>
      <w:rFonts w:ascii="Times New Roman" w:hAnsi="Times New Roman" w:cs="Times New Roman" w:hint="default"/>
      <w:sz w:val="20"/>
      <w:szCs w:val="20"/>
    </w:rPr>
  </w:style>
  <w:style w:type="character" w:customStyle="1" w:styleId="114">
    <w:name w:val="Тема примечания Знак11"/>
    <w:uiPriority w:val="99"/>
    <w:rsid w:val="005F4780"/>
    <w:rPr>
      <w:rFonts w:ascii="Times New Roman" w:hAnsi="Times New Roman" w:cs="Times New Roman" w:hint="default"/>
      <w:b/>
      <w:bCs/>
      <w:sz w:val="20"/>
      <w:szCs w:val="20"/>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5F4780"/>
    <w:rPr>
      <w:rFonts w:ascii="Times New Roman" w:hAnsi="Times New Roman" w:cs="Times New Roman" w:hint="default"/>
      <w:sz w:val="24"/>
      <w:szCs w:val="24"/>
      <w:lang w:val="en-US" w:eastAsia="nl-NL"/>
    </w:rPr>
  </w:style>
  <w:style w:type="table" w:customStyle="1" w:styleId="2f0">
    <w:name w:val="Сетка таблицы2"/>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F4780"/>
    <w:pPr>
      <w:autoSpaceDE w:val="0"/>
      <w:autoSpaceDN w:val="0"/>
    </w:pPr>
    <w:rPr>
      <w:rFonts w:ascii="Courier New" w:eastAsia="Times New Roman" w:hAnsi="Courier New" w:cs="Courier New"/>
      <w:sz w:val="20"/>
      <w:szCs w:val="20"/>
      <w:lang w:bidi="ar-SA"/>
    </w:rPr>
  </w:style>
  <w:style w:type="table" w:customStyle="1" w:styleId="TableNormal13">
    <w:name w:val="Table Normal13"/>
    <w:uiPriority w:val="2"/>
    <w:semiHidden/>
    <w:qFormat/>
    <w:rsid w:val="005F4780"/>
    <w:pPr>
      <w:autoSpaceDE w:val="0"/>
      <w:autoSpaceDN w:val="0"/>
    </w:pPr>
    <w:rPr>
      <w:rFonts w:ascii="Calibri" w:eastAsia="Calibri" w:hAnsi="Calibri" w:cs="Times New Roman"/>
      <w:sz w:val="22"/>
      <w:szCs w:val="22"/>
      <w:lang w:val="en-US" w:eastAsia="en-US" w:bidi="ar-SA"/>
    </w:rPr>
    <w:tblPr>
      <w:tblCellMar>
        <w:top w:w="0" w:type="dxa"/>
        <w:left w:w="0" w:type="dxa"/>
        <w:bottom w:w="0" w:type="dxa"/>
        <w:right w:w="0" w:type="dxa"/>
      </w:tblCellMar>
    </w:tblPr>
  </w:style>
  <w:style w:type="character" w:styleId="affffffc">
    <w:name w:val="Subtle Emphasis"/>
    <w:uiPriority w:val="19"/>
    <w:qFormat/>
    <w:rsid w:val="005F4780"/>
    <w:rPr>
      <w:i/>
      <w:iCs/>
      <w:color w:val="404040"/>
    </w:rPr>
  </w:style>
  <w:style w:type="paragraph" w:styleId="affffffd">
    <w:name w:val="TOC Heading"/>
    <w:basedOn w:val="1"/>
    <w:next w:val="a"/>
    <w:uiPriority w:val="39"/>
    <w:unhideWhenUsed/>
    <w:qFormat/>
    <w:rsid w:val="005F4780"/>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1">
    <w:name w:val="Таблица простая 31"/>
    <w:basedOn w:val="a1"/>
    <w:uiPriority w:val="43"/>
    <w:rsid w:val="005F4780"/>
    <w:pPr>
      <w:widowControl/>
    </w:pPr>
    <w:rPr>
      <w:rFonts w:ascii="Verdana" w:eastAsia="Segoe UI" w:hAnsi="Verdana" w:cs="Segoe UI"/>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1">
    <w:name w:val="Заголовок Знак2"/>
    <w:uiPriority w:val="10"/>
    <w:rsid w:val="005F4780"/>
    <w:rPr>
      <w:rFonts w:ascii="Segoe UI" w:eastAsia="Segoe UI" w:hAnsi="Segoe UI" w:cs="Segoe UI"/>
      <w:kern w:val="28"/>
      <w:sz w:val="24"/>
      <w:szCs w:val="24"/>
      <w:lang w:eastAsia="ru-RU"/>
    </w:rPr>
  </w:style>
  <w:style w:type="paragraph" w:customStyle="1" w:styleId="s16">
    <w:name w:val="s_16"/>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table" w:customStyle="1" w:styleId="320">
    <w:name w:val="Таблица простая 32"/>
    <w:basedOn w:val="a1"/>
    <w:uiPriority w:val="43"/>
    <w:rsid w:val="005F4780"/>
    <w:pPr>
      <w:widowControl/>
    </w:pPr>
    <w:rPr>
      <w:rFonts w:ascii="Calibri" w:eastAsia="Times New Roman" w:hAnsi="Calibri" w:cs="Times New Roman"/>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2">
    <w:name w:val="Неразрешенное упоминание2"/>
    <w:uiPriority w:val="99"/>
    <w:semiHidden/>
    <w:unhideWhenUsed/>
    <w:rsid w:val="005F4780"/>
    <w:rPr>
      <w:color w:val="605E5C"/>
      <w:shd w:val="clear" w:color="auto" w:fill="E1DFDD"/>
    </w:rPr>
  </w:style>
  <w:style w:type="character" w:customStyle="1" w:styleId="c7">
    <w:name w:val="c7"/>
    <w:rsid w:val="005F4780"/>
    <w:rPr>
      <w:rFonts w:cs="Times New Roman"/>
    </w:rPr>
  </w:style>
  <w:style w:type="paragraph" w:customStyle="1" w:styleId="xl63">
    <w:name w:val="xl63"/>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rsid w:val="005F4780"/>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5">
    <w:name w:val="xl65"/>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66">
    <w:name w:val="xl66"/>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
    <w:rsid w:val="005F4780"/>
    <w:pPr>
      <w:widowControl/>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sz w:val="16"/>
      <w:szCs w:val="16"/>
      <w:lang w:bidi="ar-SA"/>
    </w:rPr>
  </w:style>
  <w:style w:type="paragraph" w:customStyle="1" w:styleId="xl68">
    <w:name w:val="xl68"/>
    <w:basedOn w:val="a"/>
    <w:rsid w:val="005F4780"/>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69">
    <w:name w:val="xl69"/>
    <w:basedOn w:val="a"/>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a"/>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2">
    <w:name w:val="xl72"/>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73">
    <w:name w:val="xl73"/>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4">
    <w:name w:val="xl74"/>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5">
    <w:name w:val="xl75"/>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lang w:bidi="ar-SA"/>
    </w:rPr>
  </w:style>
  <w:style w:type="paragraph" w:customStyle="1" w:styleId="xl76">
    <w:name w:val="xl76"/>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77">
    <w:name w:val="xl77"/>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bidi="ar-SA"/>
    </w:rPr>
  </w:style>
  <w:style w:type="paragraph" w:customStyle="1" w:styleId="xl78">
    <w:name w:val="xl78"/>
    <w:basedOn w:val="a"/>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9">
    <w:name w:val="xl79"/>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0">
    <w:name w:val="xl80"/>
    <w:basedOn w:val="a"/>
    <w:rsid w:val="005F4780"/>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1">
    <w:name w:val="xl81"/>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2">
    <w:name w:val="xl82"/>
    <w:basedOn w:val="a"/>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3">
    <w:name w:val="xl83"/>
    <w:basedOn w:val="a"/>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4">
    <w:name w:val="xl84"/>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5">
    <w:name w:val="xl85"/>
    <w:basedOn w:val="a"/>
    <w:rsid w:val="005F478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6">
    <w:name w:val="xl86"/>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7">
    <w:name w:val="xl87"/>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8">
    <w:name w:val="xl88"/>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9">
    <w:name w:val="xl89"/>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color w:val="auto"/>
      <w:sz w:val="14"/>
      <w:szCs w:val="14"/>
      <w:lang w:bidi="ar-SA"/>
    </w:rPr>
  </w:style>
  <w:style w:type="paragraph" w:customStyle="1" w:styleId="xl90">
    <w:name w:val="xl90"/>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91">
    <w:name w:val="xl91"/>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2">
    <w:name w:val="xl92"/>
    <w:basedOn w:val="a"/>
    <w:rsid w:val="005F4780"/>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3">
    <w:name w:val="xl93"/>
    <w:basedOn w:val="a"/>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94">
    <w:name w:val="xl94"/>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95">
    <w:name w:val="xl95"/>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lang w:bidi="ar-SA"/>
    </w:rPr>
  </w:style>
  <w:style w:type="paragraph" w:customStyle="1" w:styleId="xl96">
    <w:name w:val="xl96"/>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7">
    <w:name w:val="xl97"/>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lang w:bidi="ar-SA"/>
    </w:rPr>
  </w:style>
  <w:style w:type="paragraph" w:customStyle="1" w:styleId="xl98">
    <w:name w:val="xl98"/>
    <w:basedOn w:val="a"/>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9">
    <w:name w:val="xl99"/>
    <w:basedOn w:val="a"/>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01">
    <w:name w:val="xl101"/>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02">
    <w:name w:val="xl102"/>
    <w:basedOn w:val="a"/>
    <w:rsid w:val="005F4780"/>
    <w:pPr>
      <w:widowControl/>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103">
    <w:name w:val="xl103"/>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4">
    <w:name w:val="xl104"/>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05">
    <w:name w:val="xl105"/>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6">
    <w:name w:val="xl106"/>
    <w:basedOn w:val="a"/>
    <w:rsid w:val="005F4780"/>
    <w:pPr>
      <w:widowControl/>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color w:val="auto"/>
      <w:sz w:val="16"/>
      <w:szCs w:val="16"/>
      <w:lang w:bidi="ar-SA"/>
    </w:rPr>
  </w:style>
  <w:style w:type="paragraph" w:customStyle="1" w:styleId="xl107">
    <w:name w:val="xl107"/>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08">
    <w:name w:val="xl108"/>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09">
    <w:name w:val="xl109"/>
    <w:basedOn w:val="a"/>
    <w:rsid w:val="005F478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110">
    <w:name w:val="xl110"/>
    <w:basedOn w:val="a"/>
    <w:rsid w:val="005F478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11">
    <w:name w:val="xl111"/>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12">
    <w:name w:val="xl112"/>
    <w:basedOn w:val="a"/>
    <w:rsid w:val="005F478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3">
    <w:name w:val="xl113"/>
    <w:basedOn w:val="a"/>
    <w:rsid w:val="005F4780"/>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4">
    <w:name w:val="xl114"/>
    <w:basedOn w:val="a"/>
    <w:rsid w:val="005F4780"/>
    <w:pPr>
      <w:widowControl/>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15">
    <w:name w:val="xl115"/>
    <w:basedOn w:val="a"/>
    <w:rsid w:val="005F4780"/>
    <w:pPr>
      <w:widowControl/>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16">
    <w:name w:val="xl116"/>
    <w:basedOn w:val="a"/>
    <w:rsid w:val="005F4780"/>
    <w:pPr>
      <w:widowControl/>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17">
    <w:name w:val="xl117"/>
    <w:basedOn w:val="a"/>
    <w:rsid w:val="005F4780"/>
    <w:pPr>
      <w:widowControl/>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8">
    <w:name w:val="xl118"/>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9">
    <w:name w:val="xl119"/>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20">
    <w:name w:val="xl120"/>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1">
    <w:name w:val="xl121"/>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sz w:val="16"/>
      <w:szCs w:val="16"/>
      <w:lang w:bidi="ar-SA"/>
    </w:rPr>
  </w:style>
  <w:style w:type="paragraph" w:customStyle="1" w:styleId="xl122">
    <w:name w:val="xl122"/>
    <w:basedOn w:val="a"/>
    <w:rsid w:val="005F4780"/>
    <w:pPr>
      <w:widowControl/>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123">
    <w:name w:val="xl123"/>
    <w:basedOn w:val="a"/>
    <w:rsid w:val="005F4780"/>
    <w:pPr>
      <w:widowControl/>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24">
    <w:name w:val="xl124"/>
    <w:basedOn w:val="a"/>
    <w:rsid w:val="005F4780"/>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sz w:val="16"/>
      <w:szCs w:val="16"/>
      <w:lang w:bidi="ar-SA"/>
    </w:rPr>
  </w:style>
  <w:style w:type="paragraph" w:customStyle="1" w:styleId="xl125">
    <w:name w:val="xl125"/>
    <w:basedOn w:val="a"/>
    <w:rsid w:val="005F4780"/>
    <w:pPr>
      <w:widowControl/>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26">
    <w:name w:val="xl126"/>
    <w:basedOn w:val="a"/>
    <w:rsid w:val="005F4780"/>
    <w:pPr>
      <w:widowControl/>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27">
    <w:name w:val="xl127"/>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28">
    <w:name w:val="xl128"/>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9">
    <w:name w:val="xl129"/>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30">
    <w:name w:val="xl130"/>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1">
    <w:name w:val="xl131"/>
    <w:basedOn w:val="a"/>
    <w:rsid w:val="005F4780"/>
    <w:pPr>
      <w:widowControl/>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32">
    <w:name w:val="xl132"/>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lang w:bidi="ar-SA"/>
    </w:rPr>
  </w:style>
  <w:style w:type="paragraph" w:customStyle="1" w:styleId="xl133">
    <w:name w:val="xl133"/>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lang w:bidi="ar-SA"/>
    </w:rPr>
  </w:style>
  <w:style w:type="paragraph" w:customStyle="1" w:styleId="xl134">
    <w:name w:val="xl134"/>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35">
    <w:name w:val="xl135"/>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6">
    <w:name w:val="xl136"/>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37">
    <w:name w:val="xl137"/>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8">
    <w:name w:val="xl138"/>
    <w:basedOn w:val="a"/>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9">
    <w:name w:val="xl139"/>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0">
    <w:name w:val="xl140"/>
    <w:basedOn w:val="a"/>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1">
    <w:name w:val="xl141"/>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42">
    <w:name w:val="xl142"/>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3">
    <w:name w:val="xl143"/>
    <w:basedOn w:val="a"/>
    <w:rsid w:val="005F4780"/>
    <w:pPr>
      <w:widowControl/>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44">
    <w:name w:val="xl144"/>
    <w:basedOn w:val="a"/>
    <w:rsid w:val="005F47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5">
    <w:name w:val="xl145"/>
    <w:basedOn w:val="a"/>
    <w:rsid w:val="005F4780"/>
    <w:pPr>
      <w:widowControl/>
      <w:pBdr>
        <w:right w:val="single" w:sz="8" w:space="0" w:color="auto"/>
      </w:pBdr>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46">
    <w:name w:val="xl146"/>
    <w:basedOn w:val="a"/>
    <w:rsid w:val="005F4780"/>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bidi="ar-SA"/>
    </w:rPr>
  </w:style>
  <w:style w:type="paragraph" w:customStyle="1" w:styleId="xl147">
    <w:name w:val="xl147"/>
    <w:basedOn w:val="a"/>
    <w:rsid w:val="005F4780"/>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8">
    <w:name w:val="xl148"/>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149">
    <w:name w:val="xl149"/>
    <w:basedOn w:val="a"/>
    <w:rsid w:val="005F4780"/>
    <w:pPr>
      <w:widowControl/>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50">
    <w:name w:val="xl150"/>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1">
    <w:name w:val="xl151"/>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2">
    <w:name w:val="xl152"/>
    <w:basedOn w:val="a"/>
    <w:rsid w:val="005F478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53">
    <w:name w:val="xl153"/>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4">
    <w:name w:val="xl154"/>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5">
    <w:name w:val="xl155"/>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6">
    <w:name w:val="xl156"/>
    <w:basedOn w:val="a"/>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7">
    <w:name w:val="xl157"/>
    <w:basedOn w:val="a"/>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8">
    <w:name w:val="xl158"/>
    <w:basedOn w:val="a"/>
    <w:rsid w:val="005F478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59">
    <w:name w:val="xl159"/>
    <w:basedOn w:val="a"/>
    <w:rsid w:val="005F4780"/>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0">
    <w:name w:val="xl160"/>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1">
    <w:name w:val="xl161"/>
    <w:basedOn w:val="a"/>
    <w:rsid w:val="005F4780"/>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2">
    <w:name w:val="xl162"/>
    <w:basedOn w:val="a"/>
    <w:rsid w:val="005F4780"/>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3">
    <w:name w:val="xl163"/>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4">
    <w:name w:val="xl164"/>
    <w:basedOn w:val="a"/>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65">
    <w:name w:val="xl165"/>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66">
    <w:name w:val="xl166"/>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7">
    <w:name w:val="xl167"/>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8">
    <w:name w:val="xl168"/>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9">
    <w:name w:val="xl169"/>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0">
    <w:name w:val="xl170"/>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1">
    <w:name w:val="xl171"/>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2">
    <w:name w:val="xl172"/>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3">
    <w:name w:val="xl173"/>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4">
    <w:name w:val="xl174"/>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5">
    <w:name w:val="xl175"/>
    <w:basedOn w:val="a"/>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6">
    <w:name w:val="xl176"/>
    <w:basedOn w:val="a"/>
    <w:rsid w:val="005F4780"/>
    <w:pPr>
      <w:widowControl/>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c14">
    <w:name w:val="c14"/>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5">
    <w:name w:val="c15"/>
    <w:basedOn w:val="a0"/>
    <w:rsid w:val="005F4780"/>
  </w:style>
  <w:style w:type="paragraph" w:customStyle="1" w:styleId="c18">
    <w:name w:val="c18"/>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rkedcontent">
    <w:name w:val="markedcontent"/>
    <w:basedOn w:val="a0"/>
    <w:rsid w:val="005F4780"/>
  </w:style>
  <w:style w:type="numbering" w:customStyle="1" w:styleId="2f3">
    <w:name w:val="Нет списка2"/>
    <w:next w:val="a2"/>
    <w:uiPriority w:val="99"/>
    <w:semiHidden/>
    <w:unhideWhenUsed/>
    <w:rsid w:val="005F4780"/>
  </w:style>
  <w:style w:type="character" w:customStyle="1" w:styleId="c21">
    <w:name w:val="c21"/>
    <w:basedOn w:val="a0"/>
    <w:rsid w:val="005F4780"/>
  </w:style>
  <w:style w:type="paragraph" w:customStyle="1" w:styleId="xl177">
    <w:name w:val="xl177"/>
    <w:basedOn w:val="a"/>
    <w:rsid w:val="005F478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8">
    <w:name w:val="xl178"/>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9">
    <w:name w:val="xl179"/>
    <w:basedOn w:val="a"/>
    <w:rsid w:val="005F4780"/>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80">
    <w:name w:val="xl180"/>
    <w:basedOn w:val="a"/>
    <w:rsid w:val="005F4780"/>
    <w:pPr>
      <w:widowControl/>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character" w:customStyle="1" w:styleId="36">
    <w:name w:val="Неразрешенное упоминание3"/>
    <w:uiPriority w:val="99"/>
    <w:semiHidden/>
    <w:unhideWhenUsed/>
    <w:rsid w:val="005F4780"/>
    <w:rPr>
      <w:color w:val="605E5C"/>
      <w:shd w:val="clear" w:color="auto" w:fill="E1DFDD"/>
    </w:rPr>
  </w:style>
  <w:style w:type="table" w:customStyle="1" w:styleId="37">
    <w:name w:val="Сетка таблицы3"/>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азвание Знак1"/>
    <w:uiPriority w:val="10"/>
    <w:rsid w:val="005F4780"/>
    <w:rPr>
      <w:rFonts w:ascii="Times New Roman" w:hAnsi="Times New Roman"/>
      <w:kern w:val="28"/>
      <w:sz w:val="24"/>
      <w:szCs w:val="24"/>
    </w:rPr>
  </w:style>
  <w:style w:type="table" w:customStyle="1" w:styleId="216">
    <w:name w:val="Сетка таблицы21"/>
    <w:basedOn w:val="a1"/>
    <w:next w:val="ac"/>
    <w:uiPriority w:val="39"/>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Неразрешенное упоминание4"/>
    <w:basedOn w:val="a0"/>
    <w:uiPriority w:val="99"/>
    <w:semiHidden/>
    <w:unhideWhenUsed/>
    <w:rsid w:val="005F4780"/>
    <w:rPr>
      <w:color w:val="605E5C"/>
      <w:shd w:val="clear" w:color="auto" w:fill="E1DFDD"/>
    </w:rPr>
  </w:style>
  <w:style w:type="paragraph" w:customStyle="1" w:styleId="ConsPlusCell">
    <w:name w:val="ConsPlusCell"/>
    <w:uiPriority w:val="99"/>
    <w:rsid w:val="005F4780"/>
    <w:pPr>
      <w:widowControl/>
      <w:autoSpaceDE w:val="0"/>
      <w:autoSpaceDN w:val="0"/>
      <w:adjustRightInd w:val="0"/>
    </w:pPr>
    <w:rPr>
      <w:rFonts w:ascii="Arial" w:eastAsia="Times New Roman" w:hAnsi="Arial" w:cs="Arial"/>
      <w:sz w:val="20"/>
      <w:szCs w:val="20"/>
      <w:lang w:bidi="ar-SA"/>
    </w:rPr>
  </w:style>
  <w:style w:type="character" w:customStyle="1" w:styleId="FontStyle11">
    <w:name w:val="Font Style11"/>
    <w:uiPriority w:val="99"/>
    <w:rsid w:val="005F4780"/>
    <w:rPr>
      <w:rFonts w:ascii="Times New Roman" w:hAnsi="Times New Roman" w:cs="Times New Roman"/>
      <w:sz w:val="22"/>
      <w:szCs w:val="22"/>
    </w:rPr>
  </w:style>
  <w:style w:type="character" w:customStyle="1" w:styleId="212pt">
    <w:name w:val="Основной текст (2) + 12 pt"/>
    <w:aliases w:val="Полужирный2,Курсив1"/>
    <w:rsid w:val="005F4780"/>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c">
    <w:name w:val="Раздел 1"/>
    <w:basedOn w:val="1"/>
    <w:link w:val="1fd"/>
    <w:qFormat/>
    <w:rsid w:val="005F4780"/>
    <w:pPr>
      <w:keepNext/>
      <w:spacing w:before="240" w:beforeAutospacing="0" w:after="120" w:afterAutospacing="0"/>
      <w:jc w:val="center"/>
    </w:pPr>
    <w:rPr>
      <w:rFonts w:eastAsia="Segoe UI"/>
      <w:kern w:val="32"/>
      <w:lang w:val="x-none" w:eastAsia="x-none"/>
    </w:rPr>
  </w:style>
  <w:style w:type="paragraph" w:customStyle="1" w:styleId="115">
    <w:name w:val="Раздел 1.1"/>
    <w:basedOn w:val="aff9"/>
    <w:link w:val="116"/>
    <w:qFormat/>
    <w:rsid w:val="005F4780"/>
    <w:pPr>
      <w:keepNext w:val="0"/>
      <w:keepLines w:val="0"/>
      <w:spacing w:before="0" w:after="60" w:line="276" w:lineRule="auto"/>
      <w:ind w:firstLine="709"/>
      <w:contextualSpacing w:val="0"/>
      <w:jc w:val="both"/>
      <w:outlineLvl w:val="1"/>
    </w:pPr>
    <w:rPr>
      <w:rFonts w:ascii="Times New Roman" w:eastAsia="Segoe UI" w:hAnsi="Times New Roman" w:cs="Times New Roman"/>
      <w:i w:val="0"/>
      <w:lang w:bidi="ar-SA"/>
    </w:rPr>
  </w:style>
  <w:style w:type="character" w:customStyle="1" w:styleId="1fd">
    <w:name w:val="Раздел 1 Знак"/>
    <w:basedOn w:val="10"/>
    <w:link w:val="1fc"/>
    <w:rsid w:val="005F4780"/>
    <w:rPr>
      <w:rFonts w:ascii="Times New Roman" w:eastAsia="Segoe UI" w:hAnsi="Times New Roman" w:cs="Times New Roman"/>
      <w:b/>
      <w:bCs/>
      <w:kern w:val="32"/>
      <w:sz w:val="48"/>
      <w:szCs w:val="48"/>
      <w:lang w:val="x-none" w:eastAsia="x-none" w:bidi="ar-SA"/>
    </w:rPr>
  </w:style>
  <w:style w:type="character" w:customStyle="1" w:styleId="116">
    <w:name w:val="Раздел 1.1 Знак"/>
    <w:basedOn w:val="aff8"/>
    <w:link w:val="115"/>
    <w:rsid w:val="005F4780"/>
    <w:rPr>
      <w:rFonts w:ascii="Times New Roman" w:eastAsia="Segoe UI" w:hAnsi="Times New Roman" w:cs="Times New Roman"/>
      <w:i w:val="0"/>
      <w:color w:val="666666"/>
      <w:sz w:val="48"/>
      <w:szCs w:val="48"/>
      <w:lang w:bidi="ar-SA"/>
    </w:rPr>
  </w:style>
  <w:style w:type="table" w:customStyle="1" w:styleId="1110">
    <w:name w:val="Сетка таблицы111"/>
    <w:basedOn w:val="a1"/>
    <w:uiPriority w:val="59"/>
    <w:rsid w:val="005F4780"/>
    <w:pPr>
      <w:widowControl/>
      <w:suppressAutoHyphens/>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5F4780"/>
    <w:pPr>
      <w:widowControl/>
      <w:spacing w:line="249" w:lineRule="auto"/>
    </w:pPr>
    <w:rPr>
      <w:rFonts w:ascii="Times New Roman" w:eastAsia="Times New Roman" w:hAnsi="Times New Roman" w:cs="Times New Roman"/>
      <w:color w:val="auto"/>
      <w:lang w:val="en-US" w:bidi="ar-SA"/>
    </w:rPr>
  </w:style>
  <w:style w:type="paragraph" w:customStyle="1" w:styleId="pTextStyleCenter">
    <w:name w:val="pTextStyleCenter"/>
    <w:basedOn w:val="a"/>
    <w:rsid w:val="005F4780"/>
    <w:pPr>
      <w:widowControl/>
      <w:spacing w:line="252" w:lineRule="auto"/>
      <w:jc w:val="center"/>
    </w:pPr>
    <w:rPr>
      <w:rFonts w:ascii="Times New Roman" w:eastAsia="Times New Roman" w:hAnsi="Times New Roman" w:cs="Times New Roman"/>
      <w:color w:val="auto"/>
      <w:lang w:val="en-US" w:bidi="ar-SA"/>
    </w:rPr>
  </w:style>
  <w:style w:type="table" w:customStyle="1" w:styleId="45">
    <w:name w:val="Сетка таблицы4"/>
    <w:basedOn w:val="a1"/>
    <w:next w:val="ac"/>
    <w:uiPriority w:val="39"/>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F478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330E6-6C33-46F1-A00A-55F38126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30</Pages>
  <Words>8966</Words>
  <Characters>51109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11</cp:revision>
  <cp:lastPrinted>2025-10-23T04:33:00Z</cp:lastPrinted>
  <dcterms:created xsi:type="dcterms:W3CDTF">2025-10-23T03:34:00Z</dcterms:created>
  <dcterms:modified xsi:type="dcterms:W3CDTF">2025-10-23T07:38:00Z</dcterms:modified>
</cp:coreProperties>
</file>