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684E3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32BD">
        <w:rPr>
          <w:rFonts w:ascii="Times New Roman" w:eastAsia="Calibri" w:hAnsi="Times New Roman" w:cs="Times New Roman"/>
          <w:sz w:val="24"/>
          <w:szCs w:val="24"/>
        </w:rPr>
        <w:t>Министерство образования Красноярского края</w:t>
      </w:r>
    </w:p>
    <w:p w14:paraId="7564DD17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32BD">
        <w:rPr>
          <w:rFonts w:ascii="Times New Roman" w:eastAsia="Calibri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3982B963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32BD">
        <w:rPr>
          <w:rFonts w:ascii="Times New Roman" w:eastAsia="Calibri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670ED285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AF2410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075B4B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463227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FEB6D8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B94A8C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6D9AAE" w14:textId="77777777" w:rsidR="00C577F3" w:rsidRPr="002232BD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D3B311" w14:textId="77777777" w:rsidR="00C577F3" w:rsidRPr="002232BD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897350" w14:textId="77777777" w:rsidR="00C577F3" w:rsidRPr="002232BD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197942" w14:textId="77777777" w:rsidR="00C577F3" w:rsidRPr="002232BD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4DD7D6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5DCDC9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AC75D4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312FBE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014AD1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9FEFA5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B95DDC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52C7B7" w14:textId="77777777" w:rsidR="009B324B" w:rsidRPr="002232BD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C4AEFD" w14:textId="77777777" w:rsidR="009B324B" w:rsidRPr="002232BD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2BD"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УЧЕБНОЙ ДИСЦИПЛИНЫ </w:t>
      </w:r>
    </w:p>
    <w:p w14:paraId="097A1540" w14:textId="033D21E8" w:rsidR="009B324B" w:rsidRPr="002232BD" w:rsidRDefault="005F14C1" w:rsidP="009B32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Компьютерные сети</w:t>
      </w:r>
    </w:p>
    <w:p w14:paraId="2B8DFD1C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33F23E" w14:textId="77777777" w:rsidR="009B324B" w:rsidRPr="002232BD" w:rsidRDefault="009B324B" w:rsidP="009B3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E0EA8C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92D547" w14:textId="77777777" w:rsidR="00C577F3" w:rsidRPr="002232BD" w:rsidRDefault="00C577F3" w:rsidP="006A004D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t xml:space="preserve">для студентов специальности </w:t>
      </w:r>
    </w:p>
    <w:p w14:paraId="79AC36B4" w14:textId="4A699E1A" w:rsidR="00C577F3" w:rsidRPr="002232BD" w:rsidRDefault="00A879EE" w:rsidP="00A879EE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879EE">
        <w:rPr>
          <w:rFonts w:ascii="Times New Roman" w:hAnsi="Times New Roman" w:cs="Times New Roman"/>
          <w:sz w:val="24"/>
          <w:szCs w:val="24"/>
        </w:rPr>
        <w:t>09.02.0</w:t>
      </w:r>
      <w:r w:rsidR="00F24A4D">
        <w:rPr>
          <w:rFonts w:ascii="Times New Roman" w:hAnsi="Times New Roman" w:cs="Times New Roman"/>
          <w:sz w:val="24"/>
          <w:szCs w:val="24"/>
        </w:rPr>
        <w:t>7</w:t>
      </w:r>
      <w:r w:rsidRPr="00A879EE">
        <w:rPr>
          <w:rFonts w:ascii="Times New Roman" w:hAnsi="Times New Roman" w:cs="Times New Roman"/>
          <w:sz w:val="24"/>
          <w:szCs w:val="24"/>
        </w:rPr>
        <w:t xml:space="preserve"> «</w:t>
      </w:r>
      <w:r w:rsidR="00F24A4D" w:rsidRPr="00F24A4D">
        <w:rPr>
          <w:rFonts w:ascii="Times New Roman" w:hAnsi="Times New Roman" w:cs="Times New Roman"/>
          <w:sz w:val="24"/>
          <w:szCs w:val="24"/>
        </w:rPr>
        <w:t>Информационные системы и программирование</w:t>
      </w:r>
      <w:r w:rsidRPr="00A879EE">
        <w:rPr>
          <w:rFonts w:ascii="Times New Roman" w:hAnsi="Times New Roman" w:cs="Times New Roman"/>
          <w:sz w:val="24"/>
          <w:szCs w:val="24"/>
        </w:rPr>
        <w:t>»</w:t>
      </w:r>
    </w:p>
    <w:p w14:paraId="5EBB9A83" w14:textId="77777777" w:rsidR="00C577F3" w:rsidRPr="002232BD" w:rsidRDefault="00C577F3" w:rsidP="00C577F3">
      <w:pPr>
        <w:pStyle w:val="34"/>
        <w:shd w:val="clear" w:color="auto" w:fill="auto"/>
        <w:ind w:left="200"/>
        <w:jc w:val="both"/>
        <w:rPr>
          <w:sz w:val="24"/>
          <w:szCs w:val="24"/>
        </w:rPr>
      </w:pPr>
    </w:p>
    <w:p w14:paraId="5E238EFF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531ACB3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2DBAFD42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7992A996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A80CCD1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A3E2201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CAB3D0F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205220DF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9C3DC3D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9E4BFBE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79C9C9D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6E30FC8A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68551B3D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2402DC96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CD52FC6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9968B22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5F6466C6" w14:textId="3C95AC0B" w:rsidR="00C577F3" w:rsidRPr="002232BD" w:rsidRDefault="006676A5" w:rsidP="00C577F3">
      <w:pPr>
        <w:pStyle w:val="2c"/>
        <w:shd w:val="clear" w:color="auto" w:fill="auto"/>
        <w:spacing w:line="280" w:lineRule="exact"/>
        <w:ind w:right="180"/>
        <w:rPr>
          <w:sz w:val="24"/>
          <w:szCs w:val="24"/>
        </w:rPr>
        <w:sectPr w:rsidR="00C577F3" w:rsidRPr="002232BD" w:rsidSect="006A004D">
          <w:pgSz w:w="11906" w:h="16838"/>
          <w:pgMar w:top="567" w:right="424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г. Красноярск, 202</w:t>
      </w:r>
      <w:r w:rsidR="00DD1F5B">
        <w:rPr>
          <w:rFonts w:ascii="Times New Roman" w:hAnsi="Times New Roman" w:cs="Times New Roman"/>
          <w:sz w:val="24"/>
          <w:szCs w:val="24"/>
        </w:rPr>
        <w:t>2</w:t>
      </w:r>
    </w:p>
    <w:p w14:paraId="29C7A873" w14:textId="00F00373" w:rsidR="00C577F3" w:rsidRDefault="00C577F3" w:rsidP="00C577F3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 w:rsidR="00F22528" w:rsidRPr="002232BD">
        <w:rPr>
          <w:rFonts w:ascii="Times New Roman" w:hAnsi="Times New Roman"/>
          <w:sz w:val="24"/>
          <w:szCs w:val="24"/>
        </w:rPr>
        <w:t>09.02.0</w:t>
      </w:r>
      <w:r w:rsidR="005F14C1">
        <w:rPr>
          <w:rFonts w:ascii="Times New Roman" w:hAnsi="Times New Roman"/>
          <w:sz w:val="24"/>
          <w:szCs w:val="24"/>
        </w:rPr>
        <w:t>6</w:t>
      </w:r>
      <w:r w:rsidR="00F22528" w:rsidRPr="002232BD">
        <w:rPr>
          <w:rFonts w:ascii="Times New Roman" w:hAnsi="Times New Roman"/>
          <w:sz w:val="24"/>
          <w:szCs w:val="24"/>
        </w:rPr>
        <w:t xml:space="preserve"> </w:t>
      </w:r>
      <w:r w:rsidR="005F14C1">
        <w:rPr>
          <w:rFonts w:ascii="Times New Roman" w:hAnsi="Times New Roman"/>
          <w:sz w:val="24"/>
          <w:szCs w:val="24"/>
        </w:rPr>
        <w:t>Сетевое и системное администрирование</w:t>
      </w:r>
    </w:p>
    <w:p w14:paraId="6B961A8B" w14:textId="77777777" w:rsidR="00C806E8" w:rsidRPr="002232BD" w:rsidRDefault="00C806E8" w:rsidP="00C577F3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852D5F" w14:textId="77777777" w:rsidR="00C577F3" w:rsidRPr="002232BD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82A7E7D" w14:textId="77777777" w:rsidR="00C577F3" w:rsidRPr="002232BD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C577F3" w:rsidRPr="002232BD" w14:paraId="4C4B82B9" w14:textId="77777777" w:rsidTr="00C577F3">
        <w:trPr>
          <w:jc w:val="center"/>
        </w:trPr>
        <w:tc>
          <w:tcPr>
            <w:tcW w:w="4785" w:type="dxa"/>
          </w:tcPr>
          <w:p w14:paraId="01434753" w14:textId="77777777" w:rsidR="00C577F3" w:rsidRPr="002232BD" w:rsidRDefault="00C577F3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14:paraId="0D13DA53" w14:textId="77777777" w:rsidR="00C577F3" w:rsidRPr="002232BD" w:rsidRDefault="00C577F3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14:paraId="4DAB6B35" w14:textId="77777777" w:rsidR="00C577F3" w:rsidRPr="002232BD" w:rsidRDefault="006676A5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______________Е</w:t>
            </w:r>
            <w:r w:rsidR="00C577F3" w:rsidRPr="002232BD">
              <w:rPr>
                <w:rFonts w:ascii="Times New Roman" w:hAnsi="Times New Roman"/>
                <w:sz w:val="24"/>
                <w:szCs w:val="24"/>
              </w:rPr>
              <w:t>.В. Клачкова</w:t>
            </w:r>
          </w:p>
          <w:p w14:paraId="443CB96A" w14:textId="32BE1E1E" w:rsidR="00C577F3" w:rsidRPr="002232BD" w:rsidRDefault="00C577F3" w:rsidP="00C577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«___»________________ 20</w:t>
            </w:r>
            <w:r w:rsidR="00DD1F5B">
              <w:rPr>
                <w:rFonts w:ascii="Times New Roman" w:hAnsi="Times New Roman"/>
                <w:sz w:val="24"/>
                <w:szCs w:val="24"/>
              </w:rPr>
              <w:t>2</w:t>
            </w:r>
            <w:r w:rsidRPr="002232BD">
              <w:rPr>
                <w:rFonts w:ascii="Times New Roman" w:hAnsi="Times New Roman"/>
                <w:sz w:val="24"/>
                <w:szCs w:val="24"/>
              </w:rPr>
              <w:t>__г.</w:t>
            </w:r>
          </w:p>
        </w:tc>
        <w:tc>
          <w:tcPr>
            <w:tcW w:w="4786" w:type="dxa"/>
          </w:tcPr>
          <w:p w14:paraId="68A201E7" w14:textId="77777777" w:rsidR="00C577F3" w:rsidRPr="002232BD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2A2FF86D" w14:textId="77777777" w:rsidR="00C577F3" w:rsidRPr="002232BD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0D5A2A98" w14:textId="77777777" w:rsidR="00C577F3" w:rsidRPr="002232BD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14:paraId="5720B726" w14:textId="77777777" w:rsidR="00C577F3" w:rsidRPr="002232BD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____________М.А. Полютова</w:t>
            </w:r>
          </w:p>
          <w:p w14:paraId="1D1F13E9" w14:textId="7A6C6230" w:rsidR="00C577F3" w:rsidRPr="002232BD" w:rsidRDefault="00C577F3" w:rsidP="00C577F3">
            <w:pPr>
              <w:spacing w:after="0"/>
              <w:ind w:firstLine="885"/>
              <w:rPr>
                <w:rFonts w:ascii="Times New Roman" w:hAnsi="Times New Roman"/>
                <w:b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«___»____________ 20</w:t>
            </w:r>
            <w:r w:rsidR="00DD1F5B">
              <w:rPr>
                <w:rFonts w:ascii="Times New Roman" w:hAnsi="Times New Roman"/>
                <w:sz w:val="24"/>
                <w:szCs w:val="24"/>
              </w:rPr>
              <w:t>2</w:t>
            </w:r>
            <w:r w:rsidRPr="002232BD">
              <w:rPr>
                <w:rFonts w:ascii="Times New Roman" w:hAnsi="Times New Roman"/>
                <w:sz w:val="24"/>
                <w:szCs w:val="24"/>
              </w:rPr>
              <w:t>__г.</w:t>
            </w:r>
          </w:p>
        </w:tc>
      </w:tr>
    </w:tbl>
    <w:p w14:paraId="07E2CC13" w14:textId="77777777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BBB8B7" w14:textId="77777777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AA06B8" w14:textId="77777777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D08A34" w14:textId="77777777" w:rsidR="00C577F3" w:rsidRPr="002232BD" w:rsidRDefault="00C577F3" w:rsidP="00C577F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2232BD">
        <w:rPr>
          <w:rFonts w:ascii="Times New Roman" w:eastAsia="Times New Roman" w:hAnsi="Times New Roman"/>
          <w:sz w:val="24"/>
          <w:szCs w:val="24"/>
        </w:rPr>
        <w:t>РАССМОТРЕНО</w:t>
      </w:r>
    </w:p>
    <w:p w14:paraId="6BAAF5F6" w14:textId="77777777" w:rsidR="00A879EE" w:rsidRPr="00A879EE" w:rsidRDefault="00A879EE" w:rsidP="00A879EE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A879EE">
        <w:rPr>
          <w:rFonts w:ascii="Times New Roman" w:eastAsia="Times New Roman" w:hAnsi="Times New Roman"/>
          <w:sz w:val="24"/>
          <w:szCs w:val="24"/>
        </w:rPr>
        <w:t xml:space="preserve">на заседании цикловой комиссии преподавателей </w:t>
      </w:r>
    </w:p>
    <w:p w14:paraId="6E9F3368" w14:textId="77777777" w:rsidR="00A879EE" w:rsidRDefault="00A879EE" w:rsidP="00A879EE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A879EE">
        <w:rPr>
          <w:rFonts w:ascii="Times New Roman" w:eastAsia="Times New Roman" w:hAnsi="Times New Roman"/>
          <w:sz w:val="24"/>
          <w:szCs w:val="24"/>
        </w:rPr>
        <w:t>профессионального цикла технического профиля</w:t>
      </w:r>
    </w:p>
    <w:p w14:paraId="0EC10C6A" w14:textId="6C840D05" w:rsidR="00C577F3" w:rsidRPr="002232BD" w:rsidRDefault="00C577F3" w:rsidP="00A879EE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2232BD">
        <w:rPr>
          <w:rFonts w:ascii="Times New Roman" w:eastAsia="Times New Roman" w:hAnsi="Times New Roman"/>
          <w:sz w:val="24"/>
          <w:szCs w:val="24"/>
        </w:rPr>
        <w:t>Протокол №____ от «____» __________ 20</w:t>
      </w:r>
      <w:r w:rsidR="00DD1F5B">
        <w:rPr>
          <w:rFonts w:ascii="Times New Roman" w:eastAsia="Times New Roman" w:hAnsi="Times New Roman"/>
          <w:sz w:val="24"/>
          <w:szCs w:val="24"/>
        </w:rPr>
        <w:t>2</w:t>
      </w:r>
      <w:r w:rsidRPr="002232BD">
        <w:rPr>
          <w:rFonts w:ascii="Times New Roman" w:eastAsia="Times New Roman" w:hAnsi="Times New Roman"/>
          <w:sz w:val="24"/>
          <w:szCs w:val="24"/>
        </w:rPr>
        <w:t xml:space="preserve">__г.  </w:t>
      </w:r>
    </w:p>
    <w:p w14:paraId="1F05EB64" w14:textId="129B1778" w:rsidR="00C577F3" w:rsidRPr="002232BD" w:rsidRDefault="00C577F3" w:rsidP="00C577F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2232BD">
        <w:rPr>
          <w:rFonts w:ascii="Times New Roman" w:eastAsia="Times New Roman" w:hAnsi="Times New Roman"/>
          <w:sz w:val="24"/>
          <w:szCs w:val="24"/>
        </w:rPr>
        <w:t>Председатель ЦК _______________</w:t>
      </w:r>
      <w:r w:rsidR="005F14C1">
        <w:rPr>
          <w:rFonts w:ascii="Times New Roman" w:eastAsia="Times New Roman" w:hAnsi="Times New Roman"/>
          <w:sz w:val="24"/>
          <w:szCs w:val="24"/>
        </w:rPr>
        <w:t>Е.В. Харитонова</w:t>
      </w:r>
    </w:p>
    <w:p w14:paraId="41242D9A" w14:textId="77777777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F6315B" w14:textId="77777777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D043AE" w14:textId="77777777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C138F5" w14:textId="77777777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B30B8A" w14:textId="4A8B7824" w:rsidR="00C577F3" w:rsidRPr="002232BD" w:rsidRDefault="00C806E8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 xml:space="preserve">АВТОР: </w:t>
      </w:r>
      <w:r w:rsidR="005F14C1">
        <w:rPr>
          <w:rFonts w:ascii="Times New Roman" w:hAnsi="Times New Roman"/>
          <w:sz w:val="24"/>
          <w:szCs w:val="24"/>
        </w:rPr>
        <w:t>Терновая Надежда Сергеевна</w:t>
      </w:r>
      <w:r w:rsidRPr="002232BD">
        <w:rPr>
          <w:rFonts w:ascii="Times New Roman" w:hAnsi="Times New Roman"/>
          <w:sz w:val="24"/>
          <w:szCs w:val="24"/>
        </w:rPr>
        <w:t>, преподаватель КГБПОУ «</w:t>
      </w:r>
      <w:r w:rsidR="00C577F3" w:rsidRPr="002232BD">
        <w:rPr>
          <w:rFonts w:ascii="Times New Roman" w:hAnsi="Times New Roman"/>
          <w:sz w:val="24"/>
          <w:szCs w:val="24"/>
        </w:rPr>
        <w:t>ККРИТ»</w:t>
      </w:r>
    </w:p>
    <w:p w14:paraId="40CE5C6A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7BC1996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62E697C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D91734C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000D565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B0752AA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2FB2ED5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9406A82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742E1DA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BDF6639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46186A1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C7693DF" w14:textId="77777777" w:rsidR="00C577F3" w:rsidRPr="002232BD" w:rsidRDefault="00C577F3" w:rsidP="00C577F3">
      <w:pPr>
        <w:jc w:val="both"/>
        <w:rPr>
          <w:rFonts w:ascii="Times New Roman" w:hAnsi="Times New Roman"/>
          <w:b/>
          <w:i/>
          <w:sz w:val="24"/>
          <w:szCs w:val="24"/>
        </w:rPr>
        <w:sectPr w:rsidR="00C577F3" w:rsidRPr="002232BD" w:rsidSect="00C577F3">
          <w:pgSz w:w="11907" w:h="16840"/>
          <w:pgMar w:top="1134" w:right="851" w:bottom="992" w:left="1418" w:header="709" w:footer="709" w:gutter="0"/>
          <w:cols w:space="720"/>
        </w:sectPr>
      </w:pPr>
    </w:p>
    <w:p w14:paraId="7C13B37D" w14:textId="77777777" w:rsidR="002A579E" w:rsidRPr="002232BD" w:rsidRDefault="002A579E" w:rsidP="005B3D9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1AD9CEAE" w14:textId="77777777" w:rsidR="0051700D" w:rsidRPr="002232BD" w:rsidRDefault="0051700D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>СОДЕРЖАНИЕ</w:t>
      </w:r>
    </w:p>
    <w:p w14:paraId="30DA9DE3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 w:rsidR="0051700D" w:rsidRPr="002232BD" w14:paraId="2EB0CE49" w14:textId="77777777" w:rsidTr="0087039D">
        <w:tc>
          <w:tcPr>
            <w:tcW w:w="8472" w:type="dxa"/>
            <w:shd w:val="clear" w:color="auto" w:fill="auto"/>
          </w:tcPr>
          <w:p w14:paraId="4DE7DB8A" w14:textId="77777777" w:rsidR="0051700D" w:rsidRPr="002232BD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52DE2150" w14:textId="77777777" w:rsidR="0051700D" w:rsidRPr="002232BD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51700D" w:rsidRPr="002232BD" w14:paraId="0B34269E" w14:textId="77777777" w:rsidTr="0087039D">
        <w:tc>
          <w:tcPr>
            <w:tcW w:w="8472" w:type="dxa"/>
            <w:shd w:val="clear" w:color="auto" w:fill="auto"/>
          </w:tcPr>
          <w:p w14:paraId="4FE6804A" w14:textId="77777777" w:rsidR="0051700D" w:rsidRPr="002232BD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14:paraId="58D47272" w14:textId="77777777" w:rsidR="0051700D" w:rsidRPr="002232BD" w:rsidRDefault="0051700D" w:rsidP="00C577F3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693757E7" w14:textId="77777777" w:rsidR="0051700D" w:rsidRPr="002232BD" w:rsidRDefault="00C22AD3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700D" w:rsidRPr="002232BD" w14:paraId="7F229DDD" w14:textId="77777777" w:rsidTr="0087039D">
        <w:tc>
          <w:tcPr>
            <w:tcW w:w="8472" w:type="dxa"/>
            <w:shd w:val="clear" w:color="auto" w:fill="auto"/>
          </w:tcPr>
          <w:p w14:paraId="6ABA2BE0" w14:textId="77777777" w:rsidR="0051700D" w:rsidRPr="002232BD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14:paraId="03321E39" w14:textId="77777777" w:rsidR="0051700D" w:rsidRPr="002232BD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34BE2F20" w14:textId="77777777" w:rsidR="0051700D" w:rsidRPr="002232BD" w:rsidRDefault="000C6AAA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32BD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51700D" w:rsidRPr="002232BD" w14:paraId="764E02C1" w14:textId="77777777" w:rsidTr="0087039D">
        <w:trPr>
          <w:trHeight w:val="670"/>
        </w:trPr>
        <w:tc>
          <w:tcPr>
            <w:tcW w:w="8472" w:type="dxa"/>
            <w:shd w:val="clear" w:color="auto" w:fill="auto"/>
          </w:tcPr>
          <w:p w14:paraId="6E0F23D0" w14:textId="77777777" w:rsidR="0051700D" w:rsidRPr="002232BD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caps/>
                <w:sz w:val="24"/>
                <w:szCs w:val="24"/>
              </w:rPr>
              <w:t xml:space="preserve">условия реализации  </w:t>
            </w:r>
            <w:r w:rsidRPr="002232BD">
              <w:rPr>
                <w:rFonts w:ascii="Times New Roman" w:hAnsi="Times New Roman"/>
                <w:sz w:val="24"/>
                <w:szCs w:val="24"/>
              </w:rPr>
              <w:t xml:space="preserve">РАБОЧЕЙ  ПРОГРАММЫ  </w:t>
            </w:r>
            <w:r w:rsidRPr="002232BD">
              <w:rPr>
                <w:rFonts w:ascii="Times New Roman" w:hAnsi="Times New Roman"/>
                <w:caps/>
                <w:sz w:val="24"/>
                <w:szCs w:val="24"/>
              </w:rPr>
              <w:t>учебной дисциплины</w:t>
            </w:r>
          </w:p>
          <w:p w14:paraId="55DDDE91" w14:textId="77777777" w:rsidR="0051700D" w:rsidRPr="002232BD" w:rsidRDefault="0051700D" w:rsidP="00C577F3">
            <w:pPr>
              <w:widowControl w:val="0"/>
              <w:tabs>
                <w:tab w:val="num" w:pos="0"/>
                <w:tab w:val="left" w:pos="7088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3BB05231" w14:textId="77777777" w:rsidR="0051700D" w:rsidRPr="002232BD" w:rsidRDefault="00727121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1700D" w:rsidRPr="002232BD" w14:paraId="20B41189" w14:textId="77777777" w:rsidTr="0087039D">
        <w:tc>
          <w:tcPr>
            <w:tcW w:w="8472" w:type="dxa"/>
            <w:shd w:val="clear" w:color="auto" w:fill="auto"/>
          </w:tcPr>
          <w:p w14:paraId="29CCA7F7" w14:textId="77777777" w:rsidR="0051700D" w:rsidRPr="002232BD" w:rsidRDefault="0051700D" w:rsidP="00415B0F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2B548054" w14:textId="77777777" w:rsidR="0051700D" w:rsidRPr="002232BD" w:rsidRDefault="0051700D" w:rsidP="005B3D96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63CBE8EF" w14:textId="77777777" w:rsidR="0051700D" w:rsidRPr="002232BD" w:rsidRDefault="00727121" w:rsidP="0087039D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14:paraId="37118026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6E014E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5834DC76" w14:textId="77777777" w:rsidR="0051700D" w:rsidRPr="002232BD" w:rsidRDefault="0051700D" w:rsidP="0045516C">
      <w:pPr>
        <w:pStyle w:val="a3"/>
        <w:widowControl w:val="0"/>
        <w:numPr>
          <w:ilvl w:val="0"/>
          <w:numId w:val="9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2232BD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r w:rsidRPr="002232BD">
        <w:rPr>
          <w:rFonts w:ascii="Times New Roman" w:hAnsi="Times New Roman"/>
          <w:b/>
          <w:caps/>
          <w:sz w:val="24"/>
          <w:szCs w:val="24"/>
        </w:rPr>
        <w:lastRenderedPageBreak/>
        <w:t>паспорт РАБОЧЕЙ ПРОГРАММЫ УЧЕБНОЙ ДИСЦИПЛИНЫ</w:t>
      </w:r>
    </w:p>
    <w:p w14:paraId="7EFA6D82" w14:textId="77777777" w:rsidR="0051700D" w:rsidRPr="002232BD" w:rsidRDefault="0051700D" w:rsidP="004551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1069"/>
        <w:rPr>
          <w:rFonts w:ascii="Times New Roman" w:hAnsi="Times New Roman"/>
          <w:b/>
          <w:caps/>
          <w:sz w:val="24"/>
          <w:szCs w:val="24"/>
        </w:rPr>
      </w:pPr>
    </w:p>
    <w:p w14:paraId="684821D7" w14:textId="77777777" w:rsidR="0051700D" w:rsidRPr="002232BD" w:rsidRDefault="0051700D" w:rsidP="0045516C">
      <w:pPr>
        <w:numPr>
          <w:ilvl w:val="1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185" w:firstLine="709"/>
        <w:rPr>
          <w:rFonts w:ascii="Times New Roman" w:hAnsi="Times New Roman"/>
          <w:b/>
          <w:sz w:val="24"/>
          <w:szCs w:val="24"/>
        </w:rPr>
      </w:pPr>
      <w:r w:rsidRPr="002232BD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14:paraId="32471AA2" w14:textId="77777777" w:rsidR="0051700D" w:rsidRPr="002232BD" w:rsidRDefault="0051700D" w:rsidP="00455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14:paraId="6CD59769" w14:textId="6648087D" w:rsidR="00F50CFF" w:rsidRPr="002232BD" w:rsidRDefault="00B573C0" w:rsidP="0045516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ab/>
        <w:t>Учебная дисциплина «</w:t>
      </w:r>
      <w:r w:rsidR="00A879EE">
        <w:rPr>
          <w:rFonts w:ascii="Times New Roman" w:hAnsi="Times New Roman" w:cs="Times New Roman"/>
          <w:sz w:val="24"/>
          <w:szCs w:val="24"/>
        </w:rPr>
        <w:t>Компьютерные сети</w:t>
      </w:r>
      <w:r w:rsidRPr="002232BD">
        <w:rPr>
          <w:rFonts w:ascii="Times New Roman" w:hAnsi="Times New Roman"/>
          <w:sz w:val="24"/>
          <w:szCs w:val="24"/>
        </w:rPr>
        <w:t>» является обязательной ч</w:t>
      </w:r>
      <w:r w:rsidR="00C577F3" w:rsidRPr="002232BD">
        <w:rPr>
          <w:rFonts w:ascii="Times New Roman" w:hAnsi="Times New Roman"/>
          <w:sz w:val="24"/>
          <w:szCs w:val="24"/>
        </w:rPr>
        <w:t xml:space="preserve">астью </w:t>
      </w:r>
      <w:r w:rsidR="00F50CFF" w:rsidRPr="002232BD">
        <w:rPr>
          <w:rFonts w:ascii="Times New Roman" w:hAnsi="Times New Roman"/>
          <w:sz w:val="24"/>
          <w:szCs w:val="24"/>
        </w:rPr>
        <w:t>общепрофессиональных дисциплин</w:t>
      </w:r>
      <w:r w:rsidRPr="002232BD">
        <w:rPr>
          <w:rFonts w:ascii="Times New Roman" w:hAnsi="Times New Roman"/>
          <w:sz w:val="24"/>
          <w:szCs w:val="24"/>
        </w:rPr>
        <w:t xml:space="preserve"> основной образовательной программы в соответствии с ФГОС по специальности СПО </w:t>
      </w:r>
      <w:r w:rsidR="00A879EE" w:rsidRPr="00A879EE">
        <w:rPr>
          <w:rFonts w:ascii="Times New Roman" w:hAnsi="Times New Roman"/>
          <w:sz w:val="24"/>
          <w:szCs w:val="24"/>
        </w:rPr>
        <w:t>09.02.0</w:t>
      </w:r>
      <w:r w:rsidR="00F24A4D">
        <w:rPr>
          <w:rFonts w:ascii="Times New Roman" w:hAnsi="Times New Roman"/>
          <w:sz w:val="24"/>
          <w:szCs w:val="24"/>
        </w:rPr>
        <w:t>7</w:t>
      </w:r>
      <w:r w:rsidR="00A879EE" w:rsidRPr="00A879EE">
        <w:rPr>
          <w:rFonts w:ascii="Times New Roman" w:hAnsi="Times New Roman"/>
          <w:sz w:val="24"/>
          <w:szCs w:val="24"/>
        </w:rPr>
        <w:t xml:space="preserve"> «</w:t>
      </w:r>
      <w:r w:rsidR="00F24A4D" w:rsidRPr="00F24A4D">
        <w:rPr>
          <w:rFonts w:ascii="Times New Roman" w:hAnsi="Times New Roman"/>
          <w:sz w:val="24"/>
          <w:szCs w:val="24"/>
        </w:rPr>
        <w:t>Информационные системы и программирование</w:t>
      </w:r>
      <w:r w:rsidR="00A879EE" w:rsidRPr="00A879EE">
        <w:rPr>
          <w:rFonts w:ascii="Times New Roman" w:hAnsi="Times New Roman"/>
          <w:sz w:val="24"/>
          <w:szCs w:val="24"/>
        </w:rPr>
        <w:t>»</w:t>
      </w:r>
      <w:r w:rsidR="00A879EE">
        <w:rPr>
          <w:rFonts w:ascii="Times New Roman" w:hAnsi="Times New Roman"/>
          <w:sz w:val="24"/>
          <w:szCs w:val="24"/>
        </w:rPr>
        <w:t xml:space="preserve"> </w:t>
      </w:r>
      <w:r w:rsidR="00C806E8">
        <w:rPr>
          <w:rFonts w:ascii="Times New Roman" w:hAnsi="Times New Roman"/>
          <w:sz w:val="24"/>
          <w:szCs w:val="24"/>
        </w:rPr>
        <w:t>в части освоения основного вида профессиональной деятельности (ВПД), профессиональных компетенций (ПК</w:t>
      </w:r>
      <w:r w:rsidR="00066B6B">
        <w:rPr>
          <w:rFonts w:ascii="Times New Roman" w:hAnsi="Times New Roman"/>
          <w:sz w:val="24"/>
          <w:szCs w:val="24"/>
        </w:rPr>
        <w:t>1</w:t>
      </w:r>
      <w:r w:rsidR="00C806E8">
        <w:rPr>
          <w:rFonts w:ascii="Times New Roman" w:hAnsi="Times New Roman"/>
          <w:sz w:val="24"/>
          <w:szCs w:val="24"/>
        </w:rPr>
        <w:t>.1, ПК</w:t>
      </w:r>
      <w:r w:rsidR="00066B6B">
        <w:rPr>
          <w:rFonts w:ascii="Times New Roman" w:hAnsi="Times New Roman"/>
          <w:sz w:val="24"/>
          <w:szCs w:val="24"/>
        </w:rPr>
        <w:t>1</w:t>
      </w:r>
      <w:r w:rsidR="00C806E8">
        <w:rPr>
          <w:rFonts w:ascii="Times New Roman" w:hAnsi="Times New Roman"/>
          <w:sz w:val="24"/>
          <w:szCs w:val="24"/>
        </w:rPr>
        <w:t>.2, ПК</w:t>
      </w:r>
      <w:r w:rsidR="00066B6B">
        <w:rPr>
          <w:rFonts w:ascii="Times New Roman" w:hAnsi="Times New Roman"/>
          <w:sz w:val="24"/>
          <w:szCs w:val="24"/>
        </w:rPr>
        <w:t>1</w:t>
      </w:r>
      <w:r w:rsidR="00C806E8">
        <w:rPr>
          <w:rFonts w:ascii="Times New Roman" w:hAnsi="Times New Roman"/>
          <w:sz w:val="24"/>
          <w:szCs w:val="24"/>
        </w:rPr>
        <w:t>.3</w:t>
      </w:r>
      <w:r w:rsidR="00066B6B">
        <w:rPr>
          <w:rFonts w:ascii="Times New Roman" w:hAnsi="Times New Roman"/>
          <w:sz w:val="24"/>
          <w:szCs w:val="24"/>
        </w:rPr>
        <w:t>, ПК1.4, ПК1.5</w:t>
      </w:r>
      <w:r w:rsidR="00C806E8">
        <w:rPr>
          <w:rFonts w:ascii="Times New Roman" w:hAnsi="Times New Roman"/>
          <w:sz w:val="24"/>
          <w:szCs w:val="24"/>
        </w:rPr>
        <w:t>) и соответствующих компетенций (ОК1-ОК</w:t>
      </w:r>
      <w:r w:rsidR="00066B6B">
        <w:rPr>
          <w:rFonts w:ascii="Times New Roman" w:hAnsi="Times New Roman"/>
          <w:sz w:val="24"/>
          <w:szCs w:val="24"/>
        </w:rPr>
        <w:t>9</w:t>
      </w:r>
      <w:r w:rsidR="00C806E8">
        <w:rPr>
          <w:rFonts w:ascii="Times New Roman" w:hAnsi="Times New Roman"/>
          <w:sz w:val="24"/>
          <w:szCs w:val="24"/>
        </w:rPr>
        <w:t>).</w:t>
      </w:r>
    </w:p>
    <w:p w14:paraId="591E79D3" w14:textId="77777777" w:rsidR="0051700D" w:rsidRPr="002232BD" w:rsidRDefault="0051700D" w:rsidP="0045516C">
      <w:pPr>
        <w:tabs>
          <w:tab w:val="left" w:pos="70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134760A" w14:textId="77777777" w:rsidR="0051700D" w:rsidRPr="002232BD" w:rsidRDefault="0051700D" w:rsidP="0045516C">
      <w:pPr>
        <w:numPr>
          <w:ilvl w:val="1"/>
          <w:numId w:val="2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2232BD">
        <w:rPr>
          <w:rFonts w:ascii="Times New Roman" w:hAnsi="Times New Roman"/>
          <w:b/>
          <w:sz w:val="24"/>
          <w:szCs w:val="24"/>
        </w:rPr>
        <w:t>Место учебной дисциплины в структуре</w:t>
      </w:r>
      <w:r w:rsidR="003220E0" w:rsidRPr="002232BD">
        <w:rPr>
          <w:rFonts w:ascii="Times New Roman" w:hAnsi="Times New Roman"/>
          <w:b/>
          <w:sz w:val="24"/>
          <w:szCs w:val="24"/>
        </w:rPr>
        <w:t xml:space="preserve"> программы подготовки специалистов среднего звена</w:t>
      </w:r>
      <w:r w:rsidRPr="002232BD">
        <w:rPr>
          <w:rFonts w:ascii="Times New Roman" w:hAnsi="Times New Roman"/>
          <w:b/>
          <w:sz w:val="24"/>
          <w:szCs w:val="24"/>
        </w:rPr>
        <w:t>:</w:t>
      </w:r>
    </w:p>
    <w:p w14:paraId="54A0FDB4" w14:textId="77777777" w:rsidR="0051700D" w:rsidRPr="002232BD" w:rsidRDefault="0051700D" w:rsidP="00455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14:paraId="3F31B257" w14:textId="2B36FC56" w:rsidR="0051700D" w:rsidRPr="002232BD" w:rsidRDefault="0051700D" w:rsidP="0045516C">
      <w:pPr>
        <w:tabs>
          <w:tab w:val="left" w:pos="70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>Учебная дисциплина «</w:t>
      </w:r>
      <w:r w:rsidR="00066B6B">
        <w:rPr>
          <w:rFonts w:ascii="Times New Roman" w:hAnsi="Times New Roman" w:cs="Times New Roman"/>
          <w:sz w:val="24"/>
          <w:szCs w:val="24"/>
        </w:rPr>
        <w:t>Компьютерные сети</w:t>
      </w:r>
      <w:r w:rsidRPr="002232BD">
        <w:rPr>
          <w:rFonts w:ascii="Times New Roman" w:hAnsi="Times New Roman"/>
          <w:sz w:val="24"/>
          <w:szCs w:val="24"/>
        </w:rPr>
        <w:t>» относится к общ</w:t>
      </w:r>
      <w:r w:rsidR="002232BD">
        <w:rPr>
          <w:rFonts w:ascii="Times New Roman" w:hAnsi="Times New Roman"/>
          <w:sz w:val="24"/>
          <w:szCs w:val="24"/>
        </w:rPr>
        <w:t xml:space="preserve">епрофессиональным дисциплинам </w:t>
      </w:r>
      <w:r w:rsidRPr="002232BD">
        <w:rPr>
          <w:rFonts w:ascii="Times New Roman" w:hAnsi="Times New Roman"/>
          <w:sz w:val="24"/>
          <w:szCs w:val="24"/>
        </w:rPr>
        <w:t>основной профессиональной образовательной программы.</w:t>
      </w:r>
    </w:p>
    <w:p w14:paraId="709391A3" w14:textId="77777777" w:rsidR="0051700D" w:rsidRPr="002232BD" w:rsidRDefault="0051700D" w:rsidP="0045516C">
      <w:pPr>
        <w:tabs>
          <w:tab w:val="left" w:pos="70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84718D7" w14:textId="77777777" w:rsidR="0051700D" w:rsidRPr="002232BD" w:rsidRDefault="0051700D" w:rsidP="0045516C">
      <w:pPr>
        <w:numPr>
          <w:ilvl w:val="1"/>
          <w:numId w:val="2"/>
        </w:numPr>
        <w:tabs>
          <w:tab w:val="left" w:pos="1134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232BD">
        <w:rPr>
          <w:rFonts w:ascii="Times New Roman" w:hAnsi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14:paraId="0A90EF6A" w14:textId="77777777" w:rsidR="0051700D" w:rsidRPr="002232BD" w:rsidRDefault="0051700D" w:rsidP="0045516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261012E" w14:textId="66C19D65" w:rsidR="0051700D" w:rsidRPr="002232BD" w:rsidRDefault="0051700D" w:rsidP="0045516C">
      <w:pPr>
        <w:tabs>
          <w:tab w:val="left" w:pos="993"/>
          <w:tab w:val="left" w:pos="7088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>В результате освоения учебной дисциплины «</w:t>
      </w:r>
      <w:r w:rsidR="0045516C">
        <w:rPr>
          <w:rFonts w:ascii="Times New Roman" w:hAnsi="Times New Roman" w:cs="Times New Roman"/>
          <w:sz w:val="24"/>
          <w:szCs w:val="24"/>
        </w:rPr>
        <w:t>Компьютерные сети</w:t>
      </w:r>
      <w:r w:rsidRPr="001A53AE">
        <w:rPr>
          <w:rFonts w:ascii="Times New Roman" w:hAnsi="Times New Roman"/>
          <w:sz w:val="24"/>
          <w:szCs w:val="24"/>
        </w:rPr>
        <w:t>» обучающийся должен</w:t>
      </w:r>
      <w:r w:rsidR="0045516C">
        <w:rPr>
          <w:rFonts w:ascii="Times New Roman" w:hAnsi="Times New Roman"/>
          <w:sz w:val="24"/>
          <w:szCs w:val="24"/>
        </w:rPr>
        <w:t xml:space="preserve"> </w:t>
      </w:r>
      <w:r w:rsidRPr="002232BD">
        <w:rPr>
          <w:rFonts w:ascii="Times New Roman" w:hAnsi="Times New Roman"/>
          <w:sz w:val="24"/>
          <w:szCs w:val="24"/>
        </w:rPr>
        <w:t>уметь:</w:t>
      </w:r>
      <w:r w:rsidR="009A770B" w:rsidRPr="002232BD">
        <w:rPr>
          <w:rFonts w:ascii="Times New Roman" w:hAnsi="Times New Roman"/>
          <w:sz w:val="24"/>
          <w:szCs w:val="24"/>
        </w:rPr>
        <w:t xml:space="preserve"> </w:t>
      </w:r>
    </w:p>
    <w:p w14:paraId="24841315" w14:textId="77777777" w:rsidR="00654050" w:rsidRPr="00654050" w:rsidRDefault="00654050" w:rsidP="00654050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54050">
        <w:rPr>
          <w:rFonts w:ascii="Times New Roman" w:hAnsi="Times New Roman" w:cs="Times New Roman"/>
          <w:sz w:val="24"/>
        </w:rPr>
        <w:t>Организовывать и конфигурировать компьютерные сети.</w:t>
      </w:r>
    </w:p>
    <w:p w14:paraId="79DCE5DE" w14:textId="7E20C6B1" w:rsidR="00654050" w:rsidRPr="00654050" w:rsidRDefault="00654050" w:rsidP="00654050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54050">
        <w:rPr>
          <w:rFonts w:ascii="Times New Roman" w:hAnsi="Times New Roman" w:cs="Times New Roman"/>
          <w:sz w:val="24"/>
        </w:rPr>
        <w:t>Строить и анализировать модели компьютерных сетей.</w:t>
      </w:r>
    </w:p>
    <w:p w14:paraId="73C0CA1D" w14:textId="1CC84A5B" w:rsidR="00654050" w:rsidRPr="00654050" w:rsidRDefault="00654050" w:rsidP="00654050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54050">
        <w:rPr>
          <w:rFonts w:ascii="Times New Roman" w:hAnsi="Times New Roman" w:cs="Times New Roman"/>
          <w:sz w:val="24"/>
        </w:rPr>
        <w:t>Эффективно использовать аппаратные и программные компоненты компьютерных сетей</w:t>
      </w:r>
      <w:r>
        <w:rPr>
          <w:rFonts w:ascii="Times New Roman" w:hAnsi="Times New Roman" w:cs="Times New Roman"/>
          <w:sz w:val="24"/>
        </w:rPr>
        <w:t xml:space="preserve"> </w:t>
      </w:r>
      <w:r w:rsidRPr="00654050">
        <w:rPr>
          <w:rFonts w:ascii="Times New Roman" w:hAnsi="Times New Roman" w:cs="Times New Roman"/>
          <w:sz w:val="24"/>
        </w:rPr>
        <w:t>при решении различных задач.</w:t>
      </w:r>
    </w:p>
    <w:p w14:paraId="70ECD7A5" w14:textId="094BB30C" w:rsidR="00654050" w:rsidRPr="00654050" w:rsidRDefault="00654050" w:rsidP="00654050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54050">
        <w:rPr>
          <w:rFonts w:ascii="Times New Roman" w:hAnsi="Times New Roman" w:cs="Times New Roman"/>
          <w:sz w:val="24"/>
        </w:rPr>
        <w:t>Выполнять схемы и чертежи по специальности с использованием прикладных программных средств.</w:t>
      </w:r>
    </w:p>
    <w:p w14:paraId="7B278B65" w14:textId="0F4F5EF3" w:rsidR="00654050" w:rsidRPr="00654050" w:rsidRDefault="00654050" w:rsidP="00654050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54050">
        <w:rPr>
          <w:rFonts w:ascii="Times New Roman" w:hAnsi="Times New Roman" w:cs="Times New Roman"/>
          <w:sz w:val="24"/>
        </w:rPr>
        <w:t>Работать с протоколами разных уровней (на примере конкретного стека протоколов: TCP/IP, IPX/SPX).</w:t>
      </w:r>
    </w:p>
    <w:p w14:paraId="371B9BD3" w14:textId="1ECC3251" w:rsidR="00654050" w:rsidRPr="00654050" w:rsidRDefault="00654050" w:rsidP="00654050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54050">
        <w:rPr>
          <w:rFonts w:ascii="Times New Roman" w:hAnsi="Times New Roman" w:cs="Times New Roman"/>
          <w:sz w:val="24"/>
        </w:rPr>
        <w:t>Устанавливать и настраивать параметры протоколов.</w:t>
      </w:r>
    </w:p>
    <w:p w14:paraId="0EA726A6" w14:textId="77777777" w:rsidR="00654050" w:rsidRDefault="00654050" w:rsidP="00654050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54050">
        <w:rPr>
          <w:rFonts w:ascii="Times New Roman" w:hAnsi="Times New Roman" w:cs="Times New Roman"/>
          <w:sz w:val="24"/>
        </w:rPr>
        <w:t>Обнаруживать и устранять ошибки при передаче данных.</w:t>
      </w:r>
    </w:p>
    <w:p w14:paraId="4AFE70F6" w14:textId="71EF9154" w:rsidR="0051700D" w:rsidRPr="002232BD" w:rsidRDefault="0051700D" w:rsidP="0065405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</w:t>
      </w:r>
      <w:r w:rsidR="0045516C">
        <w:rPr>
          <w:rFonts w:ascii="Times New Roman" w:hAnsi="Times New Roman"/>
          <w:sz w:val="24"/>
          <w:szCs w:val="24"/>
        </w:rPr>
        <w:t xml:space="preserve"> </w:t>
      </w:r>
      <w:r w:rsidRPr="002232BD">
        <w:rPr>
          <w:rFonts w:ascii="Times New Roman" w:hAnsi="Times New Roman"/>
          <w:sz w:val="24"/>
          <w:szCs w:val="24"/>
        </w:rPr>
        <w:t>знать:</w:t>
      </w:r>
    </w:p>
    <w:p w14:paraId="2DAB7991" w14:textId="77777777" w:rsidR="00654050" w:rsidRPr="00654050" w:rsidRDefault="00654050" w:rsidP="008650B1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54050">
        <w:rPr>
          <w:rFonts w:ascii="Times New Roman" w:hAnsi="Times New Roman" w:cs="Times New Roman"/>
          <w:sz w:val="24"/>
        </w:rPr>
        <w:t>Основные понятия компьютерных сетей:</w:t>
      </w:r>
    </w:p>
    <w:p w14:paraId="26637B81" w14:textId="26558A94" w:rsidR="00654050" w:rsidRPr="00654050" w:rsidRDefault="00654050" w:rsidP="008650B1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54050">
        <w:rPr>
          <w:rFonts w:ascii="Times New Roman" w:hAnsi="Times New Roman" w:cs="Times New Roman"/>
          <w:sz w:val="24"/>
        </w:rPr>
        <w:t>Типы, топологии, методы доступа к среде передачи.</w:t>
      </w:r>
    </w:p>
    <w:p w14:paraId="5185D6CF" w14:textId="5A7DEFD5" w:rsidR="00654050" w:rsidRPr="00654050" w:rsidRDefault="00654050" w:rsidP="008650B1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54050">
        <w:rPr>
          <w:rFonts w:ascii="Times New Roman" w:hAnsi="Times New Roman" w:cs="Times New Roman"/>
          <w:sz w:val="24"/>
        </w:rPr>
        <w:t>Аппаратные компоненты компьютерных сетей.</w:t>
      </w:r>
    </w:p>
    <w:p w14:paraId="168E9FF7" w14:textId="7809E114" w:rsidR="00654050" w:rsidRPr="00654050" w:rsidRDefault="00654050" w:rsidP="008650B1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54050">
        <w:rPr>
          <w:rFonts w:ascii="Times New Roman" w:hAnsi="Times New Roman" w:cs="Times New Roman"/>
          <w:sz w:val="24"/>
        </w:rPr>
        <w:lastRenderedPageBreak/>
        <w:t>Принципы пакетной передачи данных.</w:t>
      </w:r>
    </w:p>
    <w:p w14:paraId="789B7542" w14:textId="274EEEF3" w:rsidR="00654050" w:rsidRPr="00654050" w:rsidRDefault="00654050" w:rsidP="008650B1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54050">
        <w:rPr>
          <w:rFonts w:ascii="Times New Roman" w:hAnsi="Times New Roman" w:cs="Times New Roman"/>
          <w:sz w:val="24"/>
        </w:rPr>
        <w:t>Понятие сетевой модели.</w:t>
      </w:r>
    </w:p>
    <w:p w14:paraId="7EEE5D75" w14:textId="7B967DED" w:rsidR="00654050" w:rsidRPr="00654050" w:rsidRDefault="00654050" w:rsidP="008650B1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54050">
        <w:rPr>
          <w:rFonts w:ascii="Times New Roman" w:hAnsi="Times New Roman" w:cs="Times New Roman"/>
          <w:sz w:val="24"/>
        </w:rPr>
        <w:t>Сетевую модель OSI и другие сетевые модели.</w:t>
      </w:r>
    </w:p>
    <w:p w14:paraId="04B25955" w14:textId="043E7265" w:rsidR="00654050" w:rsidRPr="008650B1" w:rsidRDefault="00654050" w:rsidP="008650B1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8650B1">
        <w:rPr>
          <w:rFonts w:ascii="Times New Roman" w:hAnsi="Times New Roman" w:cs="Times New Roman"/>
          <w:sz w:val="24"/>
        </w:rPr>
        <w:t>Протоколы. Основные понятия, принципы взаимодействия, различия и особенности</w:t>
      </w:r>
      <w:r w:rsidR="008650B1" w:rsidRPr="008650B1">
        <w:rPr>
          <w:rFonts w:ascii="Times New Roman" w:hAnsi="Times New Roman" w:cs="Times New Roman"/>
          <w:sz w:val="24"/>
        </w:rPr>
        <w:t xml:space="preserve"> </w:t>
      </w:r>
      <w:r w:rsidRPr="008650B1">
        <w:rPr>
          <w:rFonts w:ascii="Times New Roman" w:hAnsi="Times New Roman" w:cs="Times New Roman"/>
          <w:sz w:val="24"/>
        </w:rPr>
        <w:t>распространенных протоколов, установка протоколов в операционных системах.</w:t>
      </w:r>
    </w:p>
    <w:p w14:paraId="58B13641" w14:textId="4DAA2881" w:rsidR="00762EC7" w:rsidRPr="001A53AE" w:rsidRDefault="00654050" w:rsidP="008650B1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4050">
        <w:rPr>
          <w:rFonts w:ascii="Times New Roman" w:hAnsi="Times New Roman" w:cs="Times New Roman"/>
          <w:sz w:val="24"/>
        </w:rPr>
        <w:t>Адресацию в сетях, организацию межсетевого воздействия.</w:t>
      </w:r>
      <w:r w:rsidR="00762EC7" w:rsidRPr="001A53AE">
        <w:rPr>
          <w:rFonts w:ascii="Times New Roman" w:hAnsi="Times New Roman"/>
          <w:sz w:val="24"/>
          <w:szCs w:val="24"/>
        </w:rPr>
        <w:br w:type="page"/>
      </w:r>
    </w:p>
    <w:p w14:paraId="217B51B4" w14:textId="6C372C68" w:rsidR="0051700D" w:rsidRPr="002232BD" w:rsidRDefault="0051700D" w:rsidP="0043743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lastRenderedPageBreak/>
        <w:t xml:space="preserve">Результатом освоения программы дисциплины является овладение обучающимися общими (ОК) </w:t>
      </w:r>
      <w:r w:rsidR="00665BF4" w:rsidRPr="002232BD">
        <w:rPr>
          <w:rFonts w:ascii="Times New Roman" w:hAnsi="Times New Roman"/>
          <w:sz w:val="24"/>
          <w:szCs w:val="24"/>
        </w:rPr>
        <w:t xml:space="preserve">и профессиональными (ПК) </w:t>
      </w:r>
      <w:r w:rsidRPr="002232BD">
        <w:rPr>
          <w:rFonts w:ascii="Times New Roman" w:hAnsi="Times New Roman"/>
          <w:sz w:val="24"/>
          <w:szCs w:val="24"/>
        </w:rPr>
        <w:t>компетенциями:</w:t>
      </w:r>
    </w:p>
    <w:p w14:paraId="12FA240F" w14:textId="77777777" w:rsidR="00762EC7" w:rsidRPr="002232BD" w:rsidRDefault="00762EC7" w:rsidP="005C30C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997"/>
      </w:tblGrid>
      <w:tr w:rsidR="0051700D" w:rsidRPr="00437438" w14:paraId="13C9C884" w14:textId="77777777" w:rsidTr="00437438">
        <w:trPr>
          <w:trHeight w:val="658"/>
        </w:trPr>
        <w:tc>
          <w:tcPr>
            <w:tcW w:w="545" w:type="pct"/>
            <w:shd w:val="clear" w:color="auto" w:fill="auto"/>
            <w:vAlign w:val="center"/>
          </w:tcPr>
          <w:p w14:paraId="214619BC" w14:textId="77777777" w:rsidR="0051700D" w:rsidRPr="00437438" w:rsidRDefault="0051700D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3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455" w:type="pct"/>
            <w:shd w:val="clear" w:color="auto" w:fill="auto"/>
            <w:vAlign w:val="center"/>
          </w:tcPr>
          <w:p w14:paraId="19560350" w14:textId="77777777" w:rsidR="0051700D" w:rsidRPr="00437438" w:rsidRDefault="0051700D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38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обучения</w:t>
            </w:r>
          </w:p>
        </w:tc>
      </w:tr>
      <w:tr w:rsidR="00437438" w:rsidRPr="00437438" w14:paraId="76A003EE" w14:textId="77777777" w:rsidTr="00437438">
        <w:trPr>
          <w:trHeight w:val="651"/>
        </w:trPr>
        <w:tc>
          <w:tcPr>
            <w:tcW w:w="545" w:type="pct"/>
            <w:vAlign w:val="center"/>
          </w:tcPr>
          <w:p w14:paraId="3F1E2920" w14:textId="455AEC96" w:rsidR="00437438" w:rsidRPr="00437438" w:rsidRDefault="00437438" w:rsidP="00437438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38"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ПК </w:t>
            </w:r>
            <w:r w:rsidR="00654050"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4</w:t>
            </w:r>
            <w:r w:rsidRPr="00437438"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.1</w:t>
            </w:r>
          </w:p>
        </w:tc>
        <w:tc>
          <w:tcPr>
            <w:tcW w:w="4455" w:type="pct"/>
          </w:tcPr>
          <w:p w14:paraId="031C7ACF" w14:textId="3082422A" w:rsidR="00437438" w:rsidRPr="00437438" w:rsidRDefault="00654050" w:rsidP="00654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4050">
              <w:rPr>
                <w:rFonts w:ascii="Times New Roman" w:hAnsi="Times New Roman" w:cs="Times New Roman"/>
                <w:sz w:val="24"/>
                <w:szCs w:val="24"/>
              </w:rPr>
              <w:t>Осуществлять инсталляцию, настройку и обслуживание программного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50">
              <w:rPr>
                <w:rFonts w:ascii="Times New Roman" w:hAnsi="Times New Roman" w:cs="Times New Roman"/>
                <w:sz w:val="24"/>
                <w:szCs w:val="24"/>
              </w:rPr>
              <w:t>обеспечения компьютерных систем.</w:t>
            </w:r>
          </w:p>
        </w:tc>
      </w:tr>
      <w:tr w:rsidR="00437438" w:rsidRPr="00437438" w14:paraId="72DCBEF8" w14:textId="77777777" w:rsidTr="00437438">
        <w:trPr>
          <w:trHeight w:val="651"/>
        </w:trPr>
        <w:tc>
          <w:tcPr>
            <w:tcW w:w="545" w:type="pct"/>
            <w:vAlign w:val="center"/>
          </w:tcPr>
          <w:p w14:paraId="73C3AC29" w14:textId="297E69A1" w:rsidR="00437438" w:rsidRPr="00437438" w:rsidRDefault="00437438" w:rsidP="00437438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38"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ПК</w:t>
            </w:r>
            <w:r w:rsidR="00FE11F0"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4</w:t>
            </w:r>
            <w:r w:rsidRPr="00437438"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</w:t>
            </w:r>
            <w:r w:rsidR="00654050"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4455" w:type="pct"/>
          </w:tcPr>
          <w:p w14:paraId="34B084A0" w14:textId="7043A0F4" w:rsidR="00437438" w:rsidRPr="00437438" w:rsidRDefault="00654050" w:rsidP="00FE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050">
              <w:rPr>
                <w:rFonts w:ascii="Times New Roman" w:hAnsi="Times New Roman" w:cs="Times New Roman"/>
                <w:sz w:val="24"/>
                <w:szCs w:val="24"/>
              </w:rPr>
              <w:t>Обеспечивать защиту программного обеспечения компьютерных систем</w:t>
            </w:r>
            <w:r w:rsidR="00FE1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50">
              <w:rPr>
                <w:rFonts w:ascii="Times New Roman" w:hAnsi="Times New Roman" w:cs="Times New Roman"/>
                <w:sz w:val="24"/>
                <w:szCs w:val="24"/>
              </w:rPr>
              <w:t>программными средствами.</w:t>
            </w:r>
          </w:p>
        </w:tc>
      </w:tr>
      <w:tr w:rsidR="00437438" w:rsidRPr="00437438" w14:paraId="698B42D5" w14:textId="77777777" w:rsidTr="00437438">
        <w:trPr>
          <w:trHeight w:val="651"/>
        </w:trPr>
        <w:tc>
          <w:tcPr>
            <w:tcW w:w="545" w:type="pct"/>
            <w:vAlign w:val="center"/>
          </w:tcPr>
          <w:p w14:paraId="19972FED" w14:textId="0AFAD4B2" w:rsidR="00437438" w:rsidRPr="00437438" w:rsidRDefault="00437438" w:rsidP="00437438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38"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ПК </w:t>
            </w:r>
            <w:r w:rsidR="00FE11F0"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5</w:t>
            </w:r>
            <w:r w:rsidRPr="00437438"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</w:t>
            </w:r>
            <w:r w:rsidR="00FE11F0"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4455" w:type="pct"/>
          </w:tcPr>
          <w:p w14:paraId="58164614" w14:textId="48C18BE9" w:rsidR="00437438" w:rsidRPr="00437438" w:rsidRDefault="00FE11F0" w:rsidP="00FE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1F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подсистемы безопасности информационной системы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11F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с техническим заданием</w:t>
            </w:r>
          </w:p>
        </w:tc>
      </w:tr>
      <w:tr w:rsidR="00437438" w:rsidRPr="00437438" w14:paraId="58B5DB92" w14:textId="77777777" w:rsidTr="00437438">
        <w:trPr>
          <w:trHeight w:val="651"/>
        </w:trPr>
        <w:tc>
          <w:tcPr>
            <w:tcW w:w="545" w:type="pct"/>
            <w:vAlign w:val="center"/>
          </w:tcPr>
          <w:p w14:paraId="1E8FCFDB" w14:textId="2A1D26B1" w:rsidR="00437438" w:rsidRPr="00437438" w:rsidRDefault="00437438" w:rsidP="00437438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38"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ПК </w:t>
            </w:r>
            <w:r w:rsidR="00FE11F0"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6</w:t>
            </w:r>
            <w:r w:rsidRPr="00437438"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</w:t>
            </w:r>
            <w:r w:rsidR="00FE11F0"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4455" w:type="pct"/>
          </w:tcPr>
          <w:p w14:paraId="0E25BC4F" w14:textId="1EA104B4" w:rsidR="00437438" w:rsidRPr="00437438" w:rsidRDefault="00FE11F0" w:rsidP="0043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1F0">
              <w:rPr>
                <w:rFonts w:ascii="Times New Roman" w:hAnsi="Times New Roman" w:cs="Times New Roman"/>
                <w:sz w:val="24"/>
                <w:szCs w:val="24"/>
              </w:rPr>
              <w:t>Разрабатывать техническое задание на сопровождение информационной системы</w:t>
            </w:r>
          </w:p>
        </w:tc>
      </w:tr>
      <w:tr w:rsidR="00437438" w:rsidRPr="00437438" w14:paraId="319B2114" w14:textId="77777777" w:rsidTr="00437438">
        <w:trPr>
          <w:trHeight w:val="651"/>
        </w:trPr>
        <w:tc>
          <w:tcPr>
            <w:tcW w:w="545" w:type="pct"/>
            <w:vAlign w:val="center"/>
          </w:tcPr>
          <w:p w14:paraId="53B544B5" w14:textId="0F42F17E" w:rsidR="00437438" w:rsidRPr="00437438" w:rsidRDefault="00437438" w:rsidP="00437438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38"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ПК 1.5</w:t>
            </w:r>
          </w:p>
        </w:tc>
        <w:tc>
          <w:tcPr>
            <w:tcW w:w="4455" w:type="pct"/>
          </w:tcPr>
          <w:p w14:paraId="6C19B755" w14:textId="0DA5C179" w:rsidR="00437438" w:rsidRPr="00437438" w:rsidRDefault="00437438" w:rsidP="0043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438"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Выполнять требования нормативно-технической документации, иметь опыт оформления проектной документации.</w:t>
            </w:r>
          </w:p>
        </w:tc>
      </w:tr>
      <w:tr w:rsidR="00FE11F0" w:rsidRPr="00437438" w14:paraId="5688890C" w14:textId="77777777" w:rsidTr="00437438">
        <w:trPr>
          <w:trHeight w:val="651"/>
        </w:trPr>
        <w:tc>
          <w:tcPr>
            <w:tcW w:w="545" w:type="pct"/>
            <w:vAlign w:val="center"/>
          </w:tcPr>
          <w:p w14:paraId="1965D315" w14:textId="5B0CEF12" w:rsidR="00FE11F0" w:rsidRPr="00437438" w:rsidRDefault="00FE11F0" w:rsidP="00437438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37438"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ПК</w:t>
            </w:r>
            <w:r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6.5</w:t>
            </w:r>
          </w:p>
        </w:tc>
        <w:tc>
          <w:tcPr>
            <w:tcW w:w="4455" w:type="pct"/>
          </w:tcPr>
          <w:p w14:paraId="725F8BF1" w14:textId="6D3A29B1" w:rsidR="00FE11F0" w:rsidRPr="00437438" w:rsidRDefault="00FE11F0" w:rsidP="00FE11F0">
            <w:pPr>
              <w:spacing w:after="0" w:line="240" w:lineRule="auto"/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</w:t>
            </w:r>
            <w:r w:rsidRPr="00FE11F0"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существлять техническое сопровождение, обновление и восстановление данных</w:t>
            </w:r>
            <w:r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FE11F0"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ИС в соответствии с техническим заданием.</w:t>
            </w:r>
          </w:p>
        </w:tc>
      </w:tr>
      <w:tr w:rsidR="00FE11F0" w:rsidRPr="00437438" w14:paraId="01A0823A" w14:textId="77777777" w:rsidTr="00437438">
        <w:trPr>
          <w:trHeight w:val="651"/>
        </w:trPr>
        <w:tc>
          <w:tcPr>
            <w:tcW w:w="545" w:type="pct"/>
            <w:vAlign w:val="center"/>
          </w:tcPr>
          <w:p w14:paraId="7002519F" w14:textId="499A4CE5" w:rsidR="00FE11F0" w:rsidRPr="00437438" w:rsidRDefault="00FE11F0" w:rsidP="00437438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37438"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ПК</w:t>
            </w:r>
            <w:r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7.1</w:t>
            </w:r>
          </w:p>
        </w:tc>
        <w:tc>
          <w:tcPr>
            <w:tcW w:w="4455" w:type="pct"/>
          </w:tcPr>
          <w:p w14:paraId="2402270A" w14:textId="06FE0E8A" w:rsidR="00FE11F0" w:rsidRDefault="00FE11F0" w:rsidP="00FE11F0">
            <w:pPr>
              <w:spacing w:after="0" w:line="240" w:lineRule="auto"/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E11F0"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Выявлять технические проблемы, возникающие в процессе эксплуатации баз</w:t>
            </w:r>
            <w:r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FE11F0"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данных и серверов.</w:t>
            </w:r>
          </w:p>
        </w:tc>
      </w:tr>
      <w:tr w:rsidR="00FE11F0" w:rsidRPr="00437438" w14:paraId="1FD69B64" w14:textId="77777777" w:rsidTr="00437438">
        <w:trPr>
          <w:trHeight w:val="651"/>
        </w:trPr>
        <w:tc>
          <w:tcPr>
            <w:tcW w:w="545" w:type="pct"/>
            <w:vAlign w:val="center"/>
          </w:tcPr>
          <w:p w14:paraId="3E97FF61" w14:textId="7E5416EF" w:rsidR="00FE11F0" w:rsidRPr="00437438" w:rsidRDefault="00FE11F0" w:rsidP="00437438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37438"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ПК</w:t>
            </w:r>
            <w:r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7.2</w:t>
            </w:r>
          </w:p>
        </w:tc>
        <w:tc>
          <w:tcPr>
            <w:tcW w:w="4455" w:type="pct"/>
          </w:tcPr>
          <w:p w14:paraId="682CF597" w14:textId="4CF2EFB7" w:rsidR="00FE11F0" w:rsidRDefault="00FE11F0" w:rsidP="00FE11F0">
            <w:pPr>
              <w:spacing w:after="0" w:line="240" w:lineRule="auto"/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E11F0"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Осуществлять администрирование отдельных компонент серверов</w:t>
            </w:r>
          </w:p>
        </w:tc>
      </w:tr>
      <w:tr w:rsidR="00FE11F0" w:rsidRPr="00437438" w14:paraId="3FB7BE38" w14:textId="77777777" w:rsidTr="00437438">
        <w:trPr>
          <w:trHeight w:val="651"/>
        </w:trPr>
        <w:tc>
          <w:tcPr>
            <w:tcW w:w="545" w:type="pct"/>
            <w:vAlign w:val="center"/>
          </w:tcPr>
          <w:p w14:paraId="44CF3BD9" w14:textId="21315FD0" w:rsidR="00FE11F0" w:rsidRPr="00437438" w:rsidRDefault="00FE11F0" w:rsidP="00437438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37438"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ПК</w:t>
            </w:r>
            <w:r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7.3</w:t>
            </w:r>
          </w:p>
        </w:tc>
        <w:tc>
          <w:tcPr>
            <w:tcW w:w="4455" w:type="pct"/>
          </w:tcPr>
          <w:p w14:paraId="5D37C61A" w14:textId="4FFB33C1" w:rsidR="00FE11F0" w:rsidRDefault="00FE11F0" w:rsidP="00FE11F0">
            <w:pPr>
              <w:spacing w:after="0" w:line="240" w:lineRule="auto"/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Ф</w:t>
            </w:r>
            <w:r w:rsidRPr="00FE11F0"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ормировать требования к конфигурации локальных компьютерных сетей и</w:t>
            </w:r>
            <w:r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FE11F0"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серверного оборудования, необходимые для работы баз данных и серверов</w:t>
            </w:r>
          </w:p>
        </w:tc>
      </w:tr>
      <w:tr w:rsidR="00FE11F0" w:rsidRPr="00437438" w14:paraId="788E0E70" w14:textId="77777777" w:rsidTr="00437438">
        <w:trPr>
          <w:trHeight w:val="651"/>
        </w:trPr>
        <w:tc>
          <w:tcPr>
            <w:tcW w:w="545" w:type="pct"/>
            <w:vAlign w:val="center"/>
          </w:tcPr>
          <w:p w14:paraId="3CAE73DA" w14:textId="0E138CD3" w:rsidR="00FE11F0" w:rsidRPr="00437438" w:rsidRDefault="00FE11F0" w:rsidP="00437438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37438"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ПК</w:t>
            </w:r>
            <w:r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9.4</w:t>
            </w:r>
          </w:p>
        </w:tc>
        <w:tc>
          <w:tcPr>
            <w:tcW w:w="4455" w:type="pct"/>
          </w:tcPr>
          <w:p w14:paraId="0B9F47B1" w14:textId="310FD78B" w:rsidR="00FE11F0" w:rsidRDefault="00FE11F0" w:rsidP="00FE11F0">
            <w:pPr>
              <w:spacing w:after="0" w:line="240" w:lineRule="auto"/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E11F0"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Осуществлять техническое сопровождение и восстановление веб-приложений в</w:t>
            </w:r>
            <w:r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FE11F0"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соответствии с техническим заданием.</w:t>
            </w:r>
          </w:p>
        </w:tc>
      </w:tr>
      <w:tr w:rsidR="00FE11F0" w:rsidRPr="00437438" w14:paraId="77B4F642" w14:textId="77777777" w:rsidTr="00437438">
        <w:trPr>
          <w:trHeight w:val="651"/>
        </w:trPr>
        <w:tc>
          <w:tcPr>
            <w:tcW w:w="545" w:type="pct"/>
            <w:vAlign w:val="center"/>
          </w:tcPr>
          <w:p w14:paraId="122B1598" w14:textId="6A72E9E1" w:rsidR="00FE11F0" w:rsidRPr="00437438" w:rsidRDefault="00FE11F0" w:rsidP="00437438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37438"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ПК</w:t>
            </w:r>
            <w:r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9.6</w:t>
            </w:r>
          </w:p>
        </w:tc>
        <w:tc>
          <w:tcPr>
            <w:tcW w:w="4455" w:type="pct"/>
          </w:tcPr>
          <w:p w14:paraId="19E81687" w14:textId="7A3A2B20" w:rsidR="00FE11F0" w:rsidRDefault="00FE11F0" w:rsidP="00FE11F0">
            <w:pPr>
              <w:spacing w:after="0" w:line="240" w:lineRule="auto"/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E11F0"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Размещать веб приложения в сети в соответствии с техническим заданием</w:t>
            </w:r>
          </w:p>
        </w:tc>
      </w:tr>
      <w:tr w:rsidR="00FE11F0" w:rsidRPr="00437438" w14:paraId="4729DBBB" w14:textId="77777777" w:rsidTr="00437438">
        <w:trPr>
          <w:trHeight w:val="651"/>
        </w:trPr>
        <w:tc>
          <w:tcPr>
            <w:tcW w:w="545" w:type="pct"/>
            <w:vAlign w:val="center"/>
          </w:tcPr>
          <w:p w14:paraId="5FDD7CA1" w14:textId="1D1E2B2A" w:rsidR="00FE11F0" w:rsidRPr="00437438" w:rsidRDefault="00FE11F0" w:rsidP="00437438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37438"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ПК</w:t>
            </w:r>
            <w:r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9.10</w:t>
            </w:r>
          </w:p>
        </w:tc>
        <w:tc>
          <w:tcPr>
            <w:tcW w:w="4455" w:type="pct"/>
          </w:tcPr>
          <w:p w14:paraId="4F032832" w14:textId="4C252ADB" w:rsidR="00FE11F0" w:rsidRDefault="00FE11F0" w:rsidP="00FE11F0">
            <w:pPr>
              <w:spacing w:after="0" w:line="240" w:lineRule="auto"/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</w:t>
            </w:r>
            <w:r w:rsidRPr="00FE11F0"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еализовывать мероприятия по продвижению веб-приложений в сети Интернет</w:t>
            </w:r>
          </w:p>
        </w:tc>
      </w:tr>
      <w:tr w:rsidR="00437438" w:rsidRPr="00437438" w14:paraId="52D08DC3" w14:textId="77777777" w:rsidTr="00437438">
        <w:trPr>
          <w:trHeight w:val="651"/>
        </w:trPr>
        <w:tc>
          <w:tcPr>
            <w:tcW w:w="545" w:type="pct"/>
            <w:vAlign w:val="center"/>
          </w:tcPr>
          <w:p w14:paraId="2750D701" w14:textId="16371B35" w:rsidR="00437438" w:rsidRPr="00437438" w:rsidRDefault="00437438" w:rsidP="00437438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38"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ОК 1</w:t>
            </w:r>
          </w:p>
        </w:tc>
        <w:tc>
          <w:tcPr>
            <w:tcW w:w="4455" w:type="pct"/>
          </w:tcPr>
          <w:p w14:paraId="635519ED" w14:textId="2AFBF07C" w:rsidR="00437438" w:rsidRPr="00437438" w:rsidRDefault="00437438" w:rsidP="00437438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38"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437438" w:rsidRPr="00437438" w14:paraId="669322E0" w14:textId="77777777" w:rsidTr="00437438">
        <w:trPr>
          <w:trHeight w:val="685"/>
        </w:trPr>
        <w:tc>
          <w:tcPr>
            <w:tcW w:w="545" w:type="pct"/>
            <w:vAlign w:val="center"/>
          </w:tcPr>
          <w:p w14:paraId="25DB4490" w14:textId="5B1B8F14" w:rsidR="00437438" w:rsidRPr="00437438" w:rsidRDefault="00437438" w:rsidP="00437438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38"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ОК 2</w:t>
            </w:r>
          </w:p>
        </w:tc>
        <w:tc>
          <w:tcPr>
            <w:tcW w:w="4455" w:type="pct"/>
          </w:tcPr>
          <w:p w14:paraId="67E2102B" w14:textId="1E45A15C" w:rsidR="00437438" w:rsidRPr="00437438" w:rsidRDefault="00437438" w:rsidP="00437438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38"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437438" w:rsidRPr="00437438" w14:paraId="3545F8FB" w14:textId="77777777" w:rsidTr="00437438">
        <w:trPr>
          <w:trHeight w:val="680"/>
        </w:trPr>
        <w:tc>
          <w:tcPr>
            <w:tcW w:w="545" w:type="pct"/>
            <w:vAlign w:val="center"/>
          </w:tcPr>
          <w:p w14:paraId="35ADE2BD" w14:textId="6B824155" w:rsidR="00437438" w:rsidRPr="00437438" w:rsidRDefault="00437438" w:rsidP="00437438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38"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ОК </w:t>
            </w:r>
            <w:r w:rsidR="00654050"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4455" w:type="pct"/>
          </w:tcPr>
          <w:p w14:paraId="230AA1D9" w14:textId="77777777" w:rsidR="00654050" w:rsidRPr="00654050" w:rsidRDefault="00654050" w:rsidP="00654050">
            <w:pPr>
              <w:pStyle w:val="af1"/>
              <w:widowControl w:val="0"/>
              <w:tabs>
                <w:tab w:val="left" w:pos="7088"/>
              </w:tabs>
              <w:jc w:val="both"/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54050"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</w:t>
            </w:r>
          </w:p>
          <w:p w14:paraId="6AE02DB2" w14:textId="69EFD66D" w:rsidR="00437438" w:rsidRPr="00437438" w:rsidRDefault="00654050" w:rsidP="00654050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50"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руководством, клиентами.</w:t>
            </w:r>
          </w:p>
        </w:tc>
      </w:tr>
      <w:tr w:rsidR="00437438" w:rsidRPr="00437438" w14:paraId="1671E933" w14:textId="77777777" w:rsidTr="00437438">
        <w:trPr>
          <w:trHeight w:val="680"/>
        </w:trPr>
        <w:tc>
          <w:tcPr>
            <w:tcW w:w="545" w:type="pct"/>
            <w:vAlign w:val="center"/>
          </w:tcPr>
          <w:p w14:paraId="79341FDD" w14:textId="00463DE3" w:rsidR="00437438" w:rsidRPr="00437438" w:rsidRDefault="00437438" w:rsidP="00437438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38"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ОК 9</w:t>
            </w:r>
          </w:p>
        </w:tc>
        <w:tc>
          <w:tcPr>
            <w:tcW w:w="4455" w:type="pct"/>
          </w:tcPr>
          <w:p w14:paraId="5FB74F81" w14:textId="05EC61EC" w:rsidR="00437438" w:rsidRPr="00437438" w:rsidRDefault="00437438" w:rsidP="00437438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38"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</w:tbl>
    <w:p w14:paraId="0C686221" w14:textId="48E9EED2" w:rsidR="00F300E4" w:rsidRDefault="00F300E4" w:rsidP="0071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14:paraId="517BD145" w14:textId="16181BE3" w:rsidR="00FE11F0" w:rsidRDefault="00FE11F0" w:rsidP="0071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14:paraId="35F28272" w14:textId="338324FC" w:rsidR="00FE11F0" w:rsidRDefault="00FE11F0" w:rsidP="0071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14:paraId="492E9BA8" w14:textId="1C165A25" w:rsidR="00FE11F0" w:rsidRDefault="00FE11F0" w:rsidP="0071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14:paraId="208CF650" w14:textId="5AD22FBB" w:rsidR="00FE11F0" w:rsidRDefault="00FE11F0" w:rsidP="0071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14:paraId="60701E1F" w14:textId="77777777" w:rsidR="00FE11F0" w:rsidRDefault="00FE11F0" w:rsidP="0071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14:paraId="7DE6CC49" w14:textId="77777777" w:rsidR="00F300E4" w:rsidRPr="002232BD" w:rsidRDefault="00F300E4" w:rsidP="0071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14:paraId="7C61F21D" w14:textId="77777777" w:rsidR="0051700D" w:rsidRPr="002232BD" w:rsidRDefault="0051700D" w:rsidP="004C670C">
      <w:pPr>
        <w:numPr>
          <w:ilvl w:val="1"/>
          <w:numId w:val="2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232BD">
        <w:rPr>
          <w:rFonts w:ascii="Times New Roman" w:hAnsi="Times New Roman"/>
          <w:b/>
          <w:sz w:val="24"/>
          <w:szCs w:val="24"/>
        </w:rPr>
        <w:lastRenderedPageBreak/>
        <w:t>Рекомендуемое количество часов на освоение примерной программы учебной дисциплины:</w:t>
      </w:r>
    </w:p>
    <w:p w14:paraId="54924D87" w14:textId="77777777" w:rsidR="0051700D" w:rsidRPr="002232BD" w:rsidRDefault="0051700D" w:rsidP="004C6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14:paraId="0BB50BCA" w14:textId="5FD697BA" w:rsidR="0051700D" w:rsidRPr="007571AD" w:rsidRDefault="00437438" w:rsidP="004C6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Hlk115638095"/>
      <w:r w:rsidRPr="007571AD">
        <w:rPr>
          <w:rFonts w:ascii="Times New Roman" w:hAnsi="Times New Roman"/>
          <w:sz w:val="24"/>
          <w:szCs w:val="24"/>
        </w:rPr>
        <w:t>М</w:t>
      </w:r>
      <w:r w:rsidR="0051700D" w:rsidRPr="007571AD">
        <w:rPr>
          <w:rFonts w:ascii="Times New Roman" w:hAnsi="Times New Roman"/>
          <w:sz w:val="24"/>
          <w:szCs w:val="24"/>
        </w:rPr>
        <w:t xml:space="preserve">аксимальной учебной нагрузки обучающегося </w:t>
      </w:r>
      <w:r w:rsidR="00F24A4D">
        <w:rPr>
          <w:rFonts w:ascii="Times New Roman" w:hAnsi="Times New Roman"/>
          <w:sz w:val="24"/>
          <w:szCs w:val="24"/>
        </w:rPr>
        <w:t>82</w:t>
      </w:r>
      <w:r w:rsidR="0051700D" w:rsidRPr="007571AD">
        <w:rPr>
          <w:rFonts w:ascii="Times New Roman" w:hAnsi="Times New Roman"/>
          <w:sz w:val="24"/>
          <w:szCs w:val="24"/>
        </w:rPr>
        <w:t xml:space="preserve"> ча</w:t>
      </w:r>
      <w:r w:rsidR="009A770B" w:rsidRPr="007571AD">
        <w:rPr>
          <w:rFonts w:ascii="Times New Roman" w:hAnsi="Times New Roman"/>
          <w:sz w:val="24"/>
          <w:szCs w:val="24"/>
        </w:rPr>
        <w:t>са</w:t>
      </w:r>
      <w:r w:rsidR="0051700D" w:rsidRPr="007571AD">
        <w:rPr>
          <w:rFonts w:ascii="Times New Roman" w:hAnsi="Times New Roman"/>
          <w:sz w:val="24"/>
          <w:szCs w:val="24"/>
        </w:rPr>
        <w:t>, в том числе: обязательной аудиторно</w:t>
      </w:r>
      <w:r w:rsidR="001A53AE" w:rsidRPr="007571AD">
        <w:rPr>
          <w:rFonts w:ascii="Times New Roman" w:hAnsi="Times New Roman"/>
          <w:sz w:val="24"/>
          <w:szCs w:val="24"/>
        </w:rPr>
        <w:t xml:space="preserve">й учебной нагрузки обучающегося </w:t>
      </w:r>
      <w:r w:rsidR="00F24A4D">
        <w:rPr>
          <w:rFonts w:ascii="Times New Roman" w:hAnsi="Times New Roman"/>
          <w:sz w:val="24"/>
          <w:szCs w:val="24"/>
        </w:rPr>
        <w:t>50</w:t>
      </w:r>
      <w:r w:rsidR="0051700D" w:rsidRPr="007571AD">
        <w:rPr>
          <w:rFonts w:ascii="Times New Roman" w:hAnsi="Times New Roman"/>
          <w:sz w:val="24"/>
          <w:szCs w:val="24"/>
        </w:rPr>
        <w:t xml:space="preserve"> ча</w:t>
      </w:r>
      <w:r w:rsidR="0098052D" w:rsidRPr="007571AD">
        <w:rPr>
          <w:rFonts w:ascii="Times New Roman" w:hAnsi="Times New Roman"/>
          <w:sz w:val="24"/>
          <w:szCs w:val="24"/>
        </w:rPr>
        <w:t>сов</w:t>
      </w:r>
      <w:r w:rsidR="0051700D" w:rsidRPr="007571AD">
        <w:rPr>
          <w:rFonts w:ascii="Times New Roman" w:hAnsi="Times New Roman"/>
          <w:sz w:val="24"/>
          <w:szCs w:val="24"/>
        </w:rPr>
        <w:t xml:space="preserve">; самостоятельной работы </w:t>
      </w:r>
      <w:r w:rsidR="001A53AE" w:rsidRPr="007571AD">
        <w:rPr>
          <w:rFonts w:ascii="Times New Roman" w:hAnsi="Times New Roman"/>
          <w:sz w:val="24"/>
          <w:szCs w:val="24"/>
        </w:rPr>
        <w:t xml:space="preserve">обучающегося </w:t>
      </w:r>
      <w:r w:rsidR="009451E6" w:rsidRPr="007571AD">
        <w:rPr>
          <w:rFonts w:ascii="Times New Roman" w:hAnsi="Times New Roman"/>
          <w:sz w:val="24"/>
          <w:szCs w:val="24"/>
        </w:rPr>
        <w:t>2</w:t>
      </w:r>
      <w:r w:rsidR="00F24A4D">
        <w:rPr>
          <w:rFonts w:ascii="Times New Roman" w:hAnsi="Times New Roman"/>
          <w:sz w:val="24"/>
          <w:szCs w:val="24"/>
        </w:rPr>
        <w:t>2</w:t>
      </w:r>
      <w:r w:rsidR="001A53AE" w:rsidRPr="007571AD">
        <w:rPr>
          <w:rFonts w:ascii="Times New Roman" w:hAnsi="Times New Roman"/>
          <w:sz w:val="24"/>
          <w:szCs w:val="24"/>
        </w:rPr>
        <w:t xml:space="preserve"> </w:t>
      </w:r>
      <w:r w:rsidR="0051700D" w:rsidRPr="007571AD">
        <w:rPr>
          <w:rFonts w:ascii="Times New Roman" w:hAnsi="Times New Roman"/>
          <w:sz w:val="24"/>
          <w:szCs w:val="24"/>
        </w:rPr>
        <w:t>час</w:t>
      </w:r>
      <w:r w:rsidR="004C670C" w:rsidRPr="007571AD">
        <w:rPr>
          <w:rFonts w:ascii="Times New Roman" w:hAnsi="Times New Roman"/>
          <w:sz w:val="24"/>
          <w:szCs w:val="24"/>
        </w:rPr>
        <w:t>ов</w:t>
      </w:r>
      <w:r w:rsidR="0051700D" w:rsidRPr="007571AD">
        <w:rPr>
          <w:rFonts w:ascii="Times New Roman" w:hAnsi="Times New Roman"/>
          <w:sz w:val="24"/>
          <w:szCs w:val="24"/>
        </w:rPr>
        <w:t>.</w:t>
      </w:r>
    </w:p>
    <w:bookmarkEnd w:id="0"/>
    <w:p w14:paraId="3B91EC65" w14:textId="77777777" w:rsidR="0051700D" w:rsidRPr="002232BD" w:rsidRDefault="0051700D" w:rsidP="004C6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</w:rPr>
        <w:sectPr w:rsidR="0051700D" w:rsidRPr="002232BD" w:rsidSect="00762EC7">
          <w:footerReference w:type="default" r:id="rId8"/>
          <w:footerReference w:type="first" r:id="rId9"/>
          <w:pgSz w:w="11906" w:h="16838"/>
          <w:pgMar w:top="568" w:right="850" w:bottom="1134" w:left="1418" w:header="708" w:footer="708" w:gutter="0"/>
          <w:pgNumType w:start="1"/>
          <w:cols w:space="720"/>
        </w:sectPr>
      </w:pPr>
    </w:p>
    <w:p w14:paraId="6826B861" w14:textId="6BC26F92" w:rsidR="0051700D" w:rsidRPr="001A53AE" w:rsidRDefault="0051700D" w:rsidP="00437438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32BD">
        <w:rPr>
          <w:rFonts w:ascii="Times New Roman" w:hAnsi="Times New Roman"/>
          <w:b/>
          <w:sz w:val="24"/>
          <w:szCs w:val="24"/>
        </w:rPr>
        <w:lastRenderedPageBreak/>
        <w:t>СТРУКТУРА И СОДЕРЖАНИЕ УЧЕБНОЙ ДИСЦИПЛИНЫ</w:t>
      </w:r>
      <w:r w:rsidR="00107BA4" w:rsidRPr="002232BD">
        <w:rPr>
          <w:rFonts w:ascii="Times New Roman" w:hAnsi="Times New Roman"/>
          <w:b/>
          <w:sz w:val="24"/>
          <w:szCs w:val="24"/>
        </w:rPr>
        <w:t xml:space="preserve"> </w:t>
      </w:r>
      <w:r w:rsidR="00336B4E">
        <w:rPr>
          <w:rFonts w:ascii="Times New Roman" w:hAnsi="Times New Roman" w:cs="Times New Roman"/>
          <w:b/>
          <w:sz w:val="24"/>
          <w:szCs w:val="24"/>
        </w:rPr>
        <w:t>Компьютерные сети</w:t>
      </w:r>
    </w:p>
    <w:p w14:paraId="307C4B57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14:paraId="2B6303E0" w14:textId="77777777" w:rsidR="0051700D" w:rsidRPr="002232BD" w:rsidRDefault="0051700D" w:rsidP="00437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32BD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 по семестрам</w:t>
      </w:r>
    </w:p>
    <w:tbl>
      <w:tblPr>
        <w:tblW w:w="5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</w:tblGrid>
      <w:tr w:rsidR="00336B4E" w:rsidRPr="00336B4E" w14:paraId="16080D39" w14:textId="77777777" w:rsidTr="00336B4E">
        <w:trPr>
          <w:trHeight w:val="1765"/>
          <w:jc w:val="center"/>
        </w:trPr>
        <w:tc>
          <w:tcPr>
            <w:tcW w:w="3261" w:type="dxa"/>
            <w:vAlign w:val="center"/>
          </w:tcPr>
          <w:p w14:paraId="109875DB" w14:textId="77777777" w:rsidR="00336B4E" w:rsidRPr="00336B4E" w:rsidRDefault="00336B4E" w:rsidP="00336B4E">
            <w:pPr>
              <w:ind w:left="34" w:hanging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EDFEFE" w14:textId="77777777" w:rsidR="00336B4E" w:rsidRPr="00336B4E" w:rsidRDefault="00336B4E" w:rsidP="00336B4E">
            <w:pPr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4E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43" w:type="dxa"/>
            <w:vAlign w:val="center"/>
          </w:tcPr>
          <w:p w14:paraId="1C5C251A" w14:textId="77777777" w:rsidR="00336B4E" w:rsidRPr="00336B4E" w:rsidRDefault="00336B4E" w:rsidP="00336B4E">
            <w:pPr>
              <w:ind w:left="4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336B4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336B4E" w:rsidRPr="00336B4E" w14:paraId="64840B2D" w14:textId="77777777" w:rsidTr="00336B4E">
        <w:trPr>
          <w:jc w:val="center"/>
        </w:trPr>
        <w:tc>
          <w:tcPr>
            <w:tcW w:w="3261" w:type="dxa"/>
            <w:vAlign w:val="center"/>
          </w:tcPr>
          <w:p w14:paraId="4C3CE04B" w14:textId="77777777" w:rsidR="00336B4E" w:rsidRPr="00336B4E" w:rsidRDefault="00336B4E" w:rsidP="00336B4E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6B4E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  <w:vAlign w:val="center"/>
          </w:tcPr>
          <w:p w14:paraId="56758864" w14:textId="56C9E40A" w:rsidR="00336B4E" w:rsidRPr="00336B4E" w:rsidRDefault="00F24A4D" w:rsidP="00336B4E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336B4E" w:rsidRPr="00336B4E" w14:paraId="7EEB18AE" w14:textId="77777777" w:rsidTr="00336B4E">
        <w:trPr>
          <w:jc w:val="center"/>
        </w:trPr>
        <w:tc>
          <w:tcPr>
            <w:tcW w:w="3261" w:type="dxa"/>
            <w:vAlign w:val="center"/>
          </w:tcPr>
          <w:p w14:paraId="38ADB276" w14:textId="77777777" w:rsidR="00336B4E" w:rsidRPr="00336B4E" w:rsidRDefault="00336B4E" w:rsidP="00336B4E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B4E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  <w:vAlign w:val="center"/>
          </w:tcPr>
          <w:p w14:paraId="7AA42F08" w14:textId="61872A6F" w:rsidR="00336B4E" w:rsidRPr="00336B4E" w:rsidRDefault="00F24A4D" w:rsidP="00336B4E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</w:tr>
      <w:tr w:rsidR="00336B4E" w:rsidRPr="00336B4E" w14:paraId="00C4155D" w14:textId="77777777" w:rsidTr="00336B4E">
        <w:trPr>
          <w:jc w:val="center"/>
        </w:trPr>
        <w:tc>
          <w:tcPr>
            <w:tcW w:w="3261" w:type="dxa"/>
            <w:vAlign w:val="center"/>
          </w:tcPr>
          <w:p w14:paraId="1C1EC2B9" w14:textId="77777777" w:rsidR="00336B4E" w:rsidRPr="00336B4E" w:rsidRDefault="00336B4E" w:rsidP="00336B4E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6B4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14:paraId="63210241" w14:textId="77777777" w:rsidR="00336B4E" w:rsidRPr="00336B4E" w:rsidRDefault="00336B4E" w:rsidP="00336B4E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B4E" w:rsidRPr="00336B4E" w14:paraId="44031A28" w14:textId="77777777" w:rsidTr="00336B4E">
        <w:trPr>
          <w:jc w:val="center"/>
        </w:trPr>
        <w:tc>
          <w:tcPr>
            <w:tcW w:w="3261" w:type="dxa"/>
            <w:vAlign w:val="center"/>
          </w:tcPr>
          <w:p w14:paraId="7D743426" w14:textId="77777777" w:rsidR="00336B4E" w:rsidRPr="00336B4E" w:rsidRDefault="00336B4E" w:rsidP="00336B4E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6B4E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  <w:vAlign w:val="center"/>
          </w:tcPr>
          <w:p w14:paraId="6E018BD1" w14:textId="00485869" w:rsidR="00336B4E" w:rsidRPr="00336B4E" w:rsidRDefault="00F24A4D" w:rsidP="00336B4E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36B4E" w:rsidRPr="00336B4E" w14:paraId="0100FFAD" w14:textId="77777777" w:rsidTr="00336B4E">
        <w:trPr>
          <w:jc w:val="center"/>
        </w:trPr>
        <w:tc>
          <w:tcPr>
            <w:tcW w:w="3261" w:type="dxa"/>
            <w:vAlign w:val="center"/>
          </w:tcPr>
          <w:p w14:paraId="460F3C95" w14:textId="521D9205" w:rsidR="00336B4E" w:rsidRPr="00336B4E" w:rsidRDefault="00336B4E" w:rsidP="00336B4E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и </w:t>
            </w:r>
            <w:r w:rsidRPr="00336B4E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  <w:vAlign w:val="center"/>
          </w:tcPr>
          <w:p w14:paraId="519407FB" w14:textId="4E786377" w:rsidR="00336B4E" w:rsidRPr="00336B4E" w:rsidRDefault="00F24A4D" w:rsidP="00336B4E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36B4E" w:rsidRPr="00336B4E" w14:paraId="788C064D" w14:textId="77777777" w:rsidTr="00336B4E">
        <w:trPr>
          <w:jc w:val="center"/>
        </w:trPr>
        <w:tc>
          <w:tcPr>
            <w:tcW w:w="3261" w:type="dxa"/>
            <w:vAlign w:val="center"/>
          </w:tcPr>
          <w:p w14:paraId="3FDE3DA1" w14:textId="77777777" w:rsidR="00336B4E" w:rsidRPr="00336B4E" w:rsidRDefault="00336B4E" w:rsidP="00336B4E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6B4E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  <w:vAlign w:val="center"/>
          </w:tcPr>
          <w:p w14:paraId="4BEF28CC" w14:textId="77777777" w:rsidR="00336B4E" w:rsidRPr="00336B4E" w:rsidRDefault="00336B4E" w:rsidP="00336B4E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B4E" w:rsidRPr="00336B4E" w14:paraId="72B06D82" w14:textId="77777777" w:rsidTr="00336B4E">
        <w:trPr>
          <w:jc w:val="center"/>
        </w:trPr>
        <w:tc>
          <w:tcPr>
            <w:tcW w:w="3261" w:type="dxa"/>
            <w:vAlign w:val="center"/>
          </w:tcPr>
          <w:p w14:paraId="2EDAA5E5" w14:textId="77777777" w:rsidR="00336B4E" w:rsidRPr="00336B4E" w:rsidRDefault="00336B4E" w:rsidP="00336B4E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6B4E">
              <w:rPr>
                <w:rFonts w:ascii="Times New Roman" w:hAnsi="Times New Roman" w:cs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43" w:type="dxa"/>
            <w:vAlign w:val="center"/>
          </w:tcPr>
          <w:p w14:paraId="151B07A7" w14:textId="77777777" w:rsidR="00336B4E" w:rsidRPr="00336B4E" w:rsidRDefault="00336B4E" w:rsidP="00336B4E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B4E" w:rsidRPr="00336B4E" w14:paraId="31ED7C17" w14:textId="77777777" w:rsidTr="00336B4E">
        <w:trPr>
          <w:jc w:val="center"/>
        </w:trPr>
        <w:tc>
          <w:tcPr>
            <w:tcW w:w="3261" w:type="dxa"/>
            <w:vAlign w:val="center"/>
          </w:tcPr>
          <w:p w14:paraId="75661925" w14:textId="77777777" w:rsidR="00336B4E" w:rsidRPr="00336B4E" w:rsidRDefault="00336B4E" w:rsidP="00336B4E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6B4E">
              <w:rPr>
                <w:rFonts w:ascii="Times New Roman" w:hAnsi="Times New Roman" w:cs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43" w:type="dxa"/>
            <w:vAlign w:val="center"/>
          </w:tcPr>
          <w:p w14:paraId="68DFA9A2" w14:textId="77777777" w:rsidR="00336B4E" w:rsidRPr="00336B4E" w:rsidRDefault="00336B4E" w:rsidP="00336B4E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B4E" w:rsidRPr="00336B4E" w14:paraId="1021C1FA" w14:textId="77777777" w:rsidTr="00336B4E">
        <w:trPr>
          <w:jc w:val="center"/>
        </w:trPr>
        <w:tc>
          <w:tcPr>
            <w:tcW w:w="3261" w:type="dxa"/>
            <w:vAlign w:val="center"/>
          </w:tcPr>
          <w:p w14:paraId="7EBE52B9" w14:textId="77777777" w:rsidR="00336B4E" w:rsidRPr="00336B4E" w:rsidRDefault="00336B4E" w:rsidP="00336B4E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6B4E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843" w:type="dxa"/>
            <w:vAlign w:val="center"/>
          </w:tcPr>
          <w:p w14:paraId="66787146" w14:textId="1B797697" w:rsidR="00336B4E" w:rsidRPr="00336B4E" w:rsidRDefault="00F24A4D" w:rsidP="00336B4E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6B4E" w:rsidRPr="00336B4E" w14:paraId="60102403" w14:textId="77777777" w:rsidTr="00336B4E">
        <w:trPr>
          <w:jc w:val="center"/>
        </w:trPr>
        <w:tc>
          <w:tcPr>
            <w:tcW w:w="3261" w:type="dxa"/>
            <w:vAlign w:val="center"/>
          </w:tcPr>
          <w:p w14:paraId="7A1B3C21" w14:textId="77777777" w:rsidR="00336B4E" w:rsidRPr="00336B4E" w:rsidRDefault="00336B4E" w:rsidP="00336B4E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6B4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  <w:vAlign w:val="center"/>
          </w:tcPr>
          <w:p w14:paraId="01DEB38E" w14:textId="72DBC8EB" w:rsidR="00336B4E" w:rsidRPr="00336B4E" w:rsidRDefault="00F24A4D" w:rsidP="00336B4E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36B4E" w:rsidRPr="00336B4E" w14:paraId="2F3FE986" w14:textId="77777777" w:rsidTr="00336B4E">
        <w:trPr>
          <w:jc w:val="center"/>
        </w:trPr>
        <w:tc>
          <w:tcPr>
            <w:tcW w:w="3261" w:type="dxa"/>
            <w:vAlign w:val="center"/>
          </w:tcPr>
          <w:p w14:paraId="664278E7" w14:textId="77777777" w:rsidR="00336B4E" w:rsidRPr="00336B4E" w:rsidRDefault="00336B4E" w:rsidP="0033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B4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vMerge w:val="restart"/>
            <w:vAlign w:val="center"/>
          </w:tcPr>
          <w:p w14:paraId="5CC15122" w14:textId="314FA45A" w:rsidR="00336B4E" w:rsidRPr="00336B4E" w:rsidRDefault="00FE11F0" w:rsidP="00FE11F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36B4E" w:rsidRPr="00336B4E" w14:paraId="589493CC" w14:textId="77777777" w:rsidTr="00336B4E">
        <w:trPr>
          <w:jc w:val="center"/>
        </w:trPr>
        <w:tc>
          <w:tcPr>
            <w:tcW w:w="3261" w:type="dxa"/>
            <w:vAlign w:val="center"/>
          </w:tcPr>
          <w:p w14:paraId="41EE7300" w14:textId="77777777" w:rsidR="00336B4E" w:rsidRPr="00336B4E" w:rsidRDefault="00336B4E" w:rsidP="00336B4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36B4E"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>подготовка докладов</w:t>
            </w:r>
            <w:r w:rsidRPr="00336B4E"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  <w:vMerge/>
            <w:vAlign w:val="center"/>
          </w:tcPr>
          <w:p w14:paraId="73BE9F1D" w14:textId="77777777" w:rsidR="00336B4E" w:rsidRPr="00336B4E" w:rsidRDefault="00336B4E" w:rsidP="00336B4E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36B4E" w:rsidRPr="00336B4E" w14:paraId="2861F388" w14:textId="77777777" w:rsidTr="00336B4E">
        <w:trPr>
          <w:jc w:val="center"/>
        </w:trPr>
        <w:tc>
          <w:tcPr>
            <w:tcW w:w="3261" w:type="dxa"/>
            <w:vAlign w:val="center"/>
          </w:tcPr>
          <w:p w14:paraId="56F6EB99" w14:textId="77777777" w:rsidR="00336B4E" w:rsidRPr="00336B4E" w:rsidRDefault="00336B4E" w:rsidP="00336B4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</w:pPr>
            <w:r w:rsidRPr="00336B4E"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>анализ источников</w:t>
            </w:r>
            <w:r w:rsidRPr="00336B4E"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  <w:vMerge/>
            <w:vAlign w:val="center"/>
          </w:tcPr>
          <w:p w14:paraId="59B93B66" w14:textId="77777777" w:rsidR="00336B4E" w:rsidRPr="00336B4E" w:rsidRDefault="00336B4E" w:rsidP="00336B4E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36B4E" w:rsidRPr="00336B4E" w14:paraId="1FC1FA49" w14:textId="77777777" w:rsidTr="00336B4E">
        <w:trPr>
          <w:trHeight w:val="345"/>
          <w:jc w:val="center"/>
        </w:trPr>
        <w:tc>
          <w:tcPr>
            <w:tcW w:w="3261" w:type="dxa"/>
            <w:vAlign w:val="center"/>
          </w:tcPr>
          <w:p w14:paraId="50C86326" w14:textId="77777777" w:rsidR="00336B4E" w:rsidRPr="00336B4E" w:rsidRDefault="00336B4E" w:rsidP="00336B4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</w:pPr>
            <w:r w:rsidRPr="00336B4E"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>Работа с учебной литературой</w:t>
            </w:r>
          </w:p>
        </w:tc>
        <w:tc>
          <w:tcPr>
            <w:tcW w:w="1843" w:type="dxa"/>
            <w:vMerge/>
            <w:vAlign w:val="center"/>
          </w:tcPr>
          <w:p w14:paraId="3290923B" w14:textId="77777777" w:rsidR="00336B4E" w:rsidRPr="00336B4E" w:rsidRDefault="00336B4E" w:rsidP="00336B4E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36B4E" w:rsidRPr="00336B4E" w14:paraId="5C7CBE19" w14:textId="77777777" w:rsidTr="00336B4E">
        <w:trPr>
          <w:trHeight w:val="345"/>
          <w:jc w:val="center"/>
        </w:trPr>
        <w:tc>
          <w:tcPr>
            <w:tcW w:w="3261" w:type="dxa"/>
            <w:vAlign w:val="center"/>
          </w:tcPr>
          <w:p w14:paraId="6FAB7DB6" w14:textId="77777777" w:rsidR="00336B4E" w:rsidRPr="00336B4E" w:rsidRDefault="00336B4E" w:rsidP="00336B4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iCs/>
                <w:kern w:val="24"/>
                <w:sz w:val="24"/>
                <w:szCs w:val="24"/>
              </w:rPr>
            </w:pPr>
            <w:r w:rsidRPr="00336B4E">
              <w:rPr>
                <w:rFonts w:ascii="Times New Roman" w:hAnsi="Times New Roman" w:cs="Times New Roman"/>
                <w:b/>
                <w:iCs/>
                <w:kern w:val="24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843" w:type="dxa"/>
            <w:vAlign w:val="center"/>
          </w:tcPr>
          <w:p w14:paraId="21029BFD" w14:textId="7DF6D7A4" w:rsidR="00336B4E" w:rsidRPr="00336B4E" w:rsidRDefault="00336B4E" w:rsidP="00336B4E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36B4E" w:rsidRPr="00336B4E" w14:paraId="30C2719D" w14:textId="77777777" w:rsidTr="00882B9B">
        <w:trPr>
          <w:jc w:val="center"/>
        </w:trPr>
        <w:tc>
          <w:tcPr>
            <w:tcW w:w="5104" w:type="dxa"/>
            <w:gridSpan w:val="2"/>
            <w:vAlign w:val="center"/>
          </w:tcPr>
          <w:p w14:paraId="60FB5E84" w14:textId="7EBDCADC" w:rsidR="00336B4E" w:rsidRPr="00336B4E" w:rsidRDefault="00336B4E" w:rsidP="00336B4E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B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Итоговая аттестация в форме </w:t>
            </w:r>
            <w:r w:rsidR="0058572D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дифференцированного зачета</w:t>
            </w:r>
          </w:p>
        </w:tc>
      </w:tr>
    </w:tbl>
    <w:p w14:paraId="2E8D58D2" w14:textId="77777777" w:rsidR="004A640E" w:rsidRPr="002232BD" w:rsidRDefault="004A640E" w:rsidP="004A6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14:paraId="4CDBD640" w14:textId="412CB903" w:rsidR="000373BC" w:rsidRPr="00721642" w:rsidRDefault="0051700D" w:rsidP="000373BC">
      <w:pPr>
        <w:spacing w:after="0" w:line="240" w:lineRule="auto"/>
        <w:rPr>
          <w:rFonts w:ascii="Times New Roman" w:hAnsi="Times New Roman"/>
          <w:b/>
          <w:i/>
        </w:rPr>
      </w:pPr>
      <w:r w:rsidRPr="002232BD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 w:rsidRPr="002232BD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437438">
        <w:rPr>
          <w:rFonts w:ascii="Times New Roman" w:hAnsi="Times New Roman"/>
          <w:b/>
          <w:bCs/>
        </w:rPr>
        <w:t>Компьютерные сети</w:t>
      </w:r>
    </w:p>
    <w:p w14:paraId="28B742F2" w14:textId="77777777" w:rsidR="0051700D" w:rsidRPr="002232BD" w:rsidRDefault="0051700D" w:rsidP="00107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</w:p>
    <w:p w14:paraId="199014C2" w14:textId="77777777" w:rsidR="0075364E" w:rsidRPr="002232BD" w:rsidRDefault="0075364E" w:rsidP="00753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9"/>
        <w:gridCol w:w="9885"/>
        <w:gridCol w:w="995"/>
        <w:gridCol w:w="2417"/>
        <w:gridCol w:w="21"/>
      </w:tblGrid>
      <w:tr w:rsidR="00107BA4" w:rsidRPr="00BE6496" w14:paraId="6C4792F8" w14:textId="77777777" w:rsidTr="00762EC7">
        <w:trPr>
          <w:trHeight w:val="20"/>
        </w:trPr>
        <w:tc>
          <w:tcPr>
            <w:tcW w:w="609" w:type="pct"/>
            <w:gridSpan w:val="2"/>
          </w:tcPr>
          <w:p w14:paraId="47791DF5" w14:textId="77777777" w:rsidR="00762EC7" w:rsidRPr="00BE6496" w:rsidRDefault="00762EC7" w:rsidP="0032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7F24C9" w14:textId="77777777" w:rsidR="00107BA4" w:rsidRPr="00BE6496" w:rsidRDefault="00107BA4" w:rsidP="0032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259" w:type="pct"/>
          </w:tcPr>
          <w:p w14:paraId="04B2F243" w14:textId="77777777" w:rsidR="00762EC7" w:rsidRPr="00BE6496" w:rsidRDefault="00762EC7" w:rsidP="0032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04B381" w14:textId="77777777" w:rsidR="00762EC7" w:rsidRPr="00BE6496" w:rsidRDefault="00762EC7" w:rsidP="0032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673A6D" w14:textId="77777777" w:rsidR="00107BA4" w:rsidRPr="00BE6496" w:rsidRDefault="00107BA4" w:rsidP="0032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28" w:type="pct"/>
          </w:tcPr>
          <w:p w14:paraId="263923EB" w14:textId="77777777" w:rsidR="00762EC7" w:rsidRPr="00BE6496" w:rsidRDefault="00762EC7" w:rsidP="0032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23AA50" w14:textId="77777777" w:rsidR="00107BA4" w:rsidRPr="00BE6496" w:rsidRDefault="00107BA4" w:rsidP="0032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804" w:type="pct"/>
            <w:gridSpan w:val="2"/>
          </w:tcPr>
          <w:p w14:paraId="6849A4E3" w14:textId="77777777" w:rsidR="00107BA4" w:rsidRPr="00BE6496" w:rsidRDefault="00107BA4" w:rsidP="0032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107BA4" w:rsidRPr="00BE6496" w14:paraId="6738A2D4" w14:textId="77777777" w:rsidTr="00762EC7">
        <w:trPr>
          <w:trHeight w:val="20"/>
        </w:trPr>
        <w:tc>
          <w:tcPr>
            <w:tcW w:w="609" w:type="pct"/>
            <w:gridSpan w:val="2"/>
          </w:tcPr>
          <w:p w14:paraId="10DE33A0" w14:textId="77777777" w:rsidR="00107BA4" w:rsidRPr="00BE6496" w:rsidRDefault="00107BA4" w:rsidP="003259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59" w:type="pct"/>
          </w:tcPr>
          <w:p w14:paraId="376F3A99" w14:textId="77777777" w:rsidR="00107BA4" w:rsidRPr="00BE6496" w:rsidRDefault="00107BA4" w:rsidP="003259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8" w:type="pct"/>
          </w:tcPr>
          <w:p w14:paraId="4127BF45" w14:textId="77777777" w:rsidR="00107BA4" w:rsidRPr="00BE6496" w:rsidRDefault="00107BA4" w:rsidP="003259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04" w:type="pct"/>
            <w:gridSpan w:val="2"/>
          </w:tcPr>
          <w:p w14:paraId="2CE1A30B" w14:textId="77777777" w:rsidR="00107BA4" w:rsidRPr="00BE6496" w:rsidRDefault="00107BA4" w:rsidP="003259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07BA4" w:rsidRPr="00BE6496" w14:paraId="233124E4" w14:textId="77777777" w:rsidTr="00762EC7">
        <w:trPr>
          <w:trHeight w:val="20"/>
        </w:trPr>
        <w:tc>
          <w:tcPr>
            <w:tcW w:w="3868" w:type="pct"/>
            <w:gridSpan w:val="3"/>
          </w:tcPr>
          <w:p w14:paraId="02CB83F3" w14:textId="3C9F803C" w:rsidR="00107BA4" w:rsidRPr="00BE6496" w:rsidRDefault="00EA6F0E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1. </w:t>
            </w:r>
            <w:r w:rsidR="008D202B"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сетевые технологии</w:t>
            </w:r>
          </w:p>
        </w:tc>
        <w:tc>
          <w:tcPr>
            <w:tcW w:w="328" w:type="pct"/>
          </w:tcPr>
          <w:p w14:paraId="5491A817" w14:textId="79EFF261" w:rsidR="00107BA4" w:rsidRPr="00BE6496" w:rsidRDefault="001B6A1A" w:rsidP="0032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804" w:type="pct"/>
            <w:gridSpan w:val="2"/>
          </w:tcPr>
          <w:p w14:paraId="72EA57A4" w14:textId="77777777" w:rsidR="00107BA4" w:rsidRPr="00BE6496" w:rsidRDefault="00107BA4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7054" w:rsidRPr="00BE6496" w14:paraId="56157BE1" w14:textId="77777777" w:rsidTr="0002706E">
        <w:trPr>
          <w:trHeight w:val="319"/>
        </w:trPr>
        <w:tc>
          <w:tcPr>
            <w:tcW w:w="609" w:type="pct"/>
            <w:gridSpan w:val="2"/>
            <w:vMerge w:val="restart"/>
          </w:tcPr>
          <w:p w14:paraId="107F34DA" w14:textId="77777777" w:rsidR="00EC70F3" w:rsidRPr="00BE6496" w:rsidRDefault="00707054" w:rsidP="003259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1.1 </w:t>
            </w:r>
            <w:r w:rsidR="00EC70F3"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Компьютерные</w:t>
            </w:r>
          </w:p>
          <w:p w14:paraId="7B1B4F68" w14:textId="77777777" w:rsidR="00EC70F3" w:rsidRPr="00BE6496" w:rsidRDefault="00EC70F3" w:rsidP="003259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сети. Сетевые</w:t>
            </w:r>
          </w:p>
          <w:p w14:paraId="2F61117A" w14:textId="3E3D2B6E" w:rsidR="00707054" w:rsidRPr="00BE6496" w:rsidRDefault="00EC70F3" w:rsidP="003259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протоколы</w:t>
            </w:r>
          </w:p>
        </w:tc>
        <w:tc>
          <w:tcPr>
            <w:tcW w:w="3259" w:type="pct"/>
          </w:tcPr>
          <w:p w14:paraId="39E83635" w14:textId="77777777" w:rsidR="00707054" w:rsidRPr="00BE6496" w:rsidRDefault="00707054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Align w:val="center"/>
          </w:tcPr>
          <w:p w14:paraId="1C7474A2" w14:textId="1F8E9817" w:rsidR="00707054" w:rsidRPr="00BE6496" w:rsidRDefault="001074B5" w:rsidP="0032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B6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4" w:type="pct"/>
            <w:gridSpan w:val="2"/>
          </w:tcPr>
          <w:p w14:paraId="3AAB3B7A" w14:textId="77777777" w:rsidR="00707054" w:rsidRPr="00BE6496" w:rsidRDefault="00707054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329" w:rsidRPr="00BE6496" w14:paraId="27593A89" w14:textId="77777777" w:rsidTr="00872A62">
        <w:trPr>
          <w:trHeight w:val="521"/>
        </w:trPr>
        <w:tc>
          <w:tcPr>
            <w:tcW w:w="609" w:type="pct"/>
            <w:gridSpan w:val="2"/>
            <w:vMerge/>
          </w:tcPr>
          <w:p w14:paraId="113E484C" w14:textId="77777777" w:rsidR="00852329" w:rsidRPr="00BE6496" w:rsidRDefault="00852329" w:rsidP="003259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1D68521F" w14:textId="57E4B738" w:rsidR="00852329" w:rsidRPr="00BE6496" w:rsidRDefault="00852329" w:rsidP="0032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626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spellStart"/>
            <w:proofErr w:type="gramStart"/>
            <w:r w:rsidRPr="00D84626">
              <w:rPr>
                <w:rFonts w:ascii="Times New Roman" w:hAnsi="Times New Roman" w:cs="Times New Roman"/>
                <w:sz w:val="24"/>
                <w:szCs w:val="24"/>
              </w:rPr>
              <w:t>сетей.</w:t>
            </w: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proofErr w:type="gramEnd"/>
            <w:r w:rsidRPr="00BE6496">
              <w:rPr>
                <w:rFonts w:ascii="Times New Roman" w:hAnsi="Times New Roman" w:cs="Times New Roman"/>
                <w:sz w:val="24"/>
                <w:szCs w:val="24"/>
              </w:rPr>
              <w:t xml:space="preserve"> локальных сетей, глобальная сеть, разделяемые ресурсы, виртуальные ресурсы</w:t>
            </w:r>
          </w:p>
        </w:tc>
        <w:tc>
          <w:tcPr>
            <w:tcW w:w="328" w:type="pct"/>
          </w:tcPr>
          <w:p w14:paraId="46231FD1" w14:textId="502DEA1B" w:rsidR="00852329" w:rsidRPr="00BE6496" w:rsidRDefault="00852329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 w:val="restart"/>
          </w:tcPr>
          <w:p w14:paraId="4C886360" w14:textId="0948A6E4" w:rsidR="00852329" w:rsidRPr="00BE6496" w:rsidRDefault="00852329" w:rsidP="00325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1, ОК 2, ОК 4, ОК 5, ОК 9, ОК 10 ПК 4.1, 4.4 ПК 5.3, ПК 6.1, 6.5 ПК 7.1-7.3 ПК 9.4, 9.6, 9.10</w:t>
            </w:r>
          </w:p>
        </w:tc>
      </w:tr>
      <w:tr w:rsidR="00852329" w:rsidRPr="00BE6496" w14:paraId="26A9E1C8" w14:textId="77777777" w:rsidTr="00872A62">
        <w:trPr>
          <w:trHeight w:val="389"/>
        </w:trPr>
        <w:tc>
          <w:tcPr>
            <w:tcW w:w="609" w:type="pct"/>
            <w:gridSpan w:val="2"/>
            <w:vMerge/>
          </w:tcPr>
          <w:p w14:paraId="25275963" w14:textId="77777777" w:rsidR="00852329" w:rsidRPr="00BE6496" w:rsidRDefault="00852329" w:rsidP="003259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719CE69B" w14:textId="52C6AAEF" w:rsidR="00852329" w:rsidRPr="00D84626" w:rsidRDefault="00852329" w:rsidP="0032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626">
              <w:rPr>
                <w:rFonts w:ascii="Times New Roman" w:hAnsi="Times New Roman" w:cs="Times New Roman"/>
                <w:sz w:val="24"/>
                <w:szCs w:val="24"/>
              </w:rPr>
              <w:t>Основные компоненты сетей, сетевая среда и сетевые устройства</w:t>
            </w:r>
          </w:p>
        </w:tc>
        <w:tc>
          <w:tcPr>
            <w:tcW w:w="328" w:type="pct"/>
          </w:tcPr>
          <w:p w14:paraId="2B47B8A1" w14:textId="627198D6" w:rsidR="00852329" w:rsidRPr="00BE6496" w:rsidRDefault="00852329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/>
          </w:tcPr>
          <w:p w14:paraId="7982B6C0" w14:textId="43DD32A0" w:rsidR="00852329" w:rsidRPr="00BE6496" w:rsidRDefault="00852329" w:rsidP="00325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329" w:rsidRPr="00BE6496" w14:paraId="29922838" w14:textId="77777777" w:rsidTr="00872A62">
        <w:trPr>
          <w:trHeight w:val="435"/>
        </w:trPr>
        <w:tc>
          <w:tcPr>
            <w:tcW w:w="609" w:type="pct"/>
            <w:gridSpan w:val="2"/>
            <w:vMerge/>
          </w:tcPr>
          <w:p w14:paraId="5E477D36" w14:textId="77777777" w:rsidR="00852329" w:rsidRPr="00BE6496" w:rsidRDefault="00852329" w:rsidP="003259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779B6C5C" w14:textId="3071457A" w:rsidR="00852329" w:rsidRPr="00BE6496" w:rsidRDefault="00852329" w:rsidP="0032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подключения к Интернет. Основные понятия сетевой безопасности. Тенденции развития сетей. </w:t>
            </w:r>
          </w:p>
        </w:tc>
        <w:tc>
          <w:tcPr>
            <w:tcW w:w="328" w:type="pct"/>
          </w:tcPr>
          <w:p w14:paraId="20990D45" w14:textId="218154AD" w:rsidR="00852329" w:rsidRPr="00BE6496" w:rsidRDefault="00852329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/>
          </w:tcPr>
          <w:p w14:paraId="2A9ECFAF" w14:textId="2AC4D845" w:rsidR="00852329" w:rsidRPr="00BE6496" w:rsidRDefault="00852329" w:rsidP="00325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329" w:rsidRPr="00BE6496" w14:paraId="129089B7" w14:textId="77777777" w:rsidTr="00872A62">
        <w:trPr>
          <w:trHeight w:val="427"/>
        </w:trPr>
        <w:tc>
          <w:tcPr>
            <w:tcW w:w="609" w:type="pct"/>
            <w:gridSpan w:val="2"/>
            <w:vMerge/>
          </w:tcPr>
          <w:p w14:paraId="671DB64C" w14:textId="77777777" w:rsidR="00852329" w:rsidRPr="00BE6496" w:rsidRDefault="00852329" w:rsidP="003259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5C1E8F7B" w14:textId="77777777" w:rsidR="00852329" w:rsidRPr="00BE6496" w:rsidRDefault="00852329" w:rsidP="0032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Технологии и основные типы сетевых топологий.</w:t>
            </w:r>
          </w:p>
          <w:p w14:paraId="79E76629" w14:textId="1B73366F" w:rsidR="00852329" w:rsidRPr="00BE6496" w:rsidRDefault="00852329" w:rsidP="0032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 xml:space="preserve">Виды топологий, где используются, Ethernet, </w:t>
            </w:r>
            <w:proofErr w:type="spellStart"/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Token</w:t>
            </w:r>
            <w:proofErr w:type="spellEnd"/>
            <w:r w:rsidRPr="00BE6496">
              <w:rPr>
                <w:rFonts w:ascii="Times New Roman" w:hAnsi="Times New Roman" w:cs="Times New Roman"/>
                <w:sz w:val="24"/>
                <w:szCs w:val="24"/>
              </w:rPr>
              <w:t xml:space="preserve"> Ring, FDDI, </w:t>
            </w:r>
            <w:proofErr w:type="spellStart"/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lOOVG-AnyLAN</w:t>
            </w:r>
            <w:proofErr w:type="spellEnd"/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" w:type="pct"/>
          </w:tcPr>
          <w:p w14:paraId="3D4729F5" w14:textId="3971B9B4" w:rsidR="00852329" w:rsidRPr="00BE6496" w:rsidRDefault="00852329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/>
          </w:tcPr>
          <w:p w14:paraId="6E21679B" w14:textId="3A2041C3" w:rsidR="00852329" w:rsidRPr="00BE6496" w:rsidRDefault="00852329" w:rsidP="00325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329" w:rsidRPr="00BE6496" w14:paraId="3EF26896" w14:textId="77777777" w:rsidTr="00872A62">
        <w:trPr>
          <w:trHeight w:val="427"/>
        </w:trPr>
        <w:tc>
          <w:tcPr>
            <w:tcW w:w="609" w:type="pct"/>
            <w:gridSpan w:val="2"/>
            <w:vMerge/>
          </w:tcPr>
          <w:p w14:paraId="3E0CB5FF" w14:textId="77777777" w:rsidR="00852329" w:rsidRPr="00BE6496" w:rsidRDefault="00852329" w:rsidP="003259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08AEBBE6" w14:textId="64849423" w:rsidR="00852329" w:rsidRPr="00BE6496" w:rsidRDefault="00852329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№1</w:t>
            </w: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 xml:space="preserve">: «Монтаж кабельных сред технологий </w:t>
            </w:r>
            <w:r w:rsidRPr="00BE6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Ethernet</w:t>
            </w: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8" w:type="pct"/>
          </w:tcPr>
          <w:p w14:paraId="326B2C3D" w14:textId="4583F60D" w:rsidR="00852329" w:rsidRPr="00BE6496" w:rsidRDefault="00852329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/>
          </w:tcPr>
          <w:p w14:paraId="548CF727" w14:textId="0B81EC45" w:rsidR="00852329" w:rsidRPr="00BE6496" w:rsidRDefault="00852329" w:rsidP="00325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329" w:rsidRPr="00BE6496" w14:paraId="722FC028" w14:textId="77777777" w:rsidTr="00872A62">
        <w:trPr>
          <w:trHeight w:val="427"/>
        </w:trPr>
        <w:tc>
          <w:tcPr>
            <w:tcW w:w="609" w:type="pct"/>
            <w:gridSpan w:val="2"/>
            <w:vMerge/>
          </w:tcPr>
          <w:p w14:paraId="74A31F07" w14:textId="77777777" w:rsidR="00852329" w:rsidRPr="00BE6496" w:rsidRDefault="00852329" w:rsidP="003259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30EA35E5" w14:textId="47ED202D" w:rsidR="00852329" w:rsidRPr="00BE6496" w:rsidRDefault="00852329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№2</w:t>
            </w: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: «Составление карты сети Интернет с помощью утилит «</w:t>
            </w:r>
            <w:proofErr w:type="spellStart"/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ping</w:t>
            </w:r>
            <w:proofErr w:type="spellEnd"/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traceroute</w:t>
            </w:r>
            <w:proofErr w:type="spellEnd"/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328" w:type="pct"/>
          </w:tcPr>
          <w:p w14:paraId="242270D4" w14:textId="2C74EE74" w:rsidR="00852329" w:rsidRPr="00BE6496" w:rsidRDefault="00852329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/>
          </w:tcPr>
          <w:p w14:paraId="584F384D" w14:textId="36A8C6B0" w:rsidR="00852329" w:rsidRPr="00BE6496" w:rsidRDefault="00852329" w:rsidP="00325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329" w:rsidRPr="00BE6496" w14:paraId="0004BD25" w14:textId="77777777" w:rsidTr="00872A62">
        <w:trPr>
          <w:trHeight w:val="427"/>
        </w:trPr>
        <w:tc>
          <w:tcPr>
            <w:tcW w:w="609" w:type="pct"/>
            <w:gridSpan w:val="2"/>
            <w:vMerge/>
          </w:tcPr>
          <w:p w14:paraId="2CEBA4BC" w14:textId="77777777" w:rsidR="00852329" w:rsidRPr="00BE6496" w:rsidRDefault="00852329" w:rsidP="003259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671B90D8" w14:textId="1233646A" w:rsidR="00852329" w:rsidRPr="00BE6496" w:rsidRDefault="00852329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№3</w:t>
            </w: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 xml:space="preserve">: «Создание простой сети: установка сеанса консоли с сетевым оборудованием при помощи программы </w:t>
            </w:r>
            <w:proofErr w:type="spellStart"/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CiscoPacketTraser</w:t>
            </w:r>
            <w:proofErr w:type="spellEnd"/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; настройка основных параметров коммутатора.»</w:t>
            </w:r>
          </w:p>
        </w:tc>
        <w:tc>
          <w:tcPr>
            <w:tcW w:w="328" w:type="pct"/>
          </w:tcPr>
          <w:p w14:paraId="2790926D" w14:textId="3BC5E646" w:rsidR="00852329" w:rsidRPr="00BE6496" w:rsidRDefault="00852329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/>
          </w:tcPr>
          <w:p w14:paraId="704E1EE9" w14:textId="2611C621" w:rsidR="00852329" w:rsidRPr="00BE6496" w:rsidRDefault="00852329" w:rsidP="00325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626" w:rsidRPr="00BE6496" w14:paraId="6DDB2B91" w14:textId="77777777" w:rsidTr="007B5505">
        <w:trPr>
          <w:trHeight w:val="85"/>
        </w:trPr>
        <w:tc>
          <w:tcPr>
            <w:tcW w:w="609" w:type="pct"/>
            <w:gridSpan w:val="2"/>
            <w:vMerge w:val="restart"/>
          </w:tcPr>
          <w:p w14:paraId="41F42D3A" w14:textId="77777777" w:rsidR="00D84626" w:rsidRPr="00BE6496" w:rsidRDefault="00D84626" w:rsidP="003259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Тема 1.2</w:t>
            </w:r>
          </w:p>
          <w:p w14:paraId="524C7463" w14:textId="77777777" w:rsidR="00D84626" w:rsidRPr="00BE6496" w:rsidRDefault="00D84626" w:rsidP="003259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Сетевая модель</w:t>
            </w:r>
          </w:p>
          <w:p w14:paraId="0FF3CB72" w14:textId="5A19D11B" w:rsidR="00D84626" w:rsidRPr="00BE6496" w:rsidRDefault="00D84626" w:rsidP="003259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OSI</w:t>
            </w:r>
          </w:p>
        </w:tc>
        <w:tc>
          <w:tcPr>
            <w:tcW w:w="3259" w:type="pct"/>
          </w:tcPr>
          <w:p w14:paraId="16D08B0A" w14:textId="5EB0ADFD" w:rsidR="00D84626" w:rsidRPr="00BE6496" w:rsidRDefault="00D84626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</w:tcPr>
          <w:p w14:paraId="5972C211" w14:textId="58E9F941" w:rsidR="00D84626" w:rsidRPr="00BE6496" w:rsidRDefault="001B6A1A" w:rsidP="003259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04" w:type="pct"/>
            <w:gridSpan w:val="2"/>
          </w:tcPr>
          <w:p w14:paraId="228BF24D" w14:textId="77777777" w:rsidR="00D84626" w:rsidRPr="00BE6496" w:rsidRDefault="00D84626" w:rsidP="00325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329" w:rsidRPr="00BE6496" w14:paraId="08054662" w14:textId="77777777" w:rsidTr="00872A62">
        <w:trPr>
          <w:trHeight w:val="427"/>
        </w:trPr>
        <w:tc>
          <w:tcPr>
            <w:tcW w:w="609" w:type="pct"/>
            <w:gridSpan w:val="2"/>
            <w:vMerge/>
          </w:tcPr>
          <w:p w14:paraId="5558AEB2" w14:textId="77777777" w:rsidR="00852329" w:rsidRPr="00BE6496" w:rsidRDefault="00852329" w:rsidP="003259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4632BE14" w14:textId="6EC0FC36" w:rsidR="00852329" w:rsidRPr="00BE6496" w:rsidRDefault="00852329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Протоколы и стандарты физического уровня. Сетевой доступ. Способы подключения к сети. Сетевые интерфейсные платы (NIC). Среды передачи данных и их характеристики: пропускная способность, производительность. </w:t>
            </w:r>
          </w:p>
        </w:tc>
        <w:tc>
          <w:tcPr>
            <w:tcW w:w="328" w:type="pct"/>
          </w:tcPr>
          <w:p w14:paraId="23B2CFD2" w14:textId="185D2719" w:rsidR="00852329" w:rsidRPr="00BE6496" w:rsidRDefault="00852329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 w:val="restart"/>
          </w:tcPr>
          <w:p w14:paraId="1DDB7ADE" w14:textId="790FA3DC" w:rsidR="00852329" w:rsidRPr="00BE6496" w:rsidRDefault="00852329" w:rsidP="00325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1, ОК 2, ОК 4, ОК 5, ОК 9, ОК 10 ПК 4.1, 4.4 ПК 5.3, ПК 6.1, 6.5 ПК 7.1-7.3 ПК 9.4, 9.6, 9.10</w:t>
            </w:r>
          </w:p>
        </w:tc>
      </w:tr>
      <w:tr w:rsidR="00852329" w:rsidRPr="00BE6496" w14:paraId="797F39F6" w14:textId="77777777" w:rsidTr="00872A62">
        <w:trPr>
          <w:trHeight w:val="427"/>
        </w:trPr>
        <w:tc>
          <w:tcPr>
            <w:tcW w:w="609" w:type="pct"/>
            <w:gridSpan w:val="2"/>
            <w:vMerge/>
          </w:tcPr>
          <w:p w14:paraId="1EBDCD1B" w14:textId="77777777" w:rsidR="00852329" w:rsidRPr="00BE6496" w:rsidRDefault="00852329" w:rsidP="003259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72724312" w14:textId="0F042707" w:rsidR="00852329" w:rsidRPr="00BE6496" w:rsidRDefault="00852329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Виды кабелей. Беспроводные средства передачи данных. Стандарт </w:t>
            </w:r>
            <w:proofErr w:type="spellStart"/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Wi</w:t>
            </w:r>
            <w:proofErr w:type="spellEnd"/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-Fi IEEE 802.11. Канальный уровень и его подуровни Стандарты канального уровня. Физическая и логическая топология сети.</w:t>
            </w:r>
          </w:p>
        </w:tc>
        <w:tc>
          <w:tcPr>
            <w:tcW w:w="328" w:type="pct"/>
          </w:tcPr>
          <w:p w14:paraId="24840792" w14:textId="48B1AD38" w:rsidR="00852329" w:rsidRPr="00BE6496" w:rsidRDefault="00852329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/>
          </w:tcPr>
          <w:p w14:paraId="78233398" w14:textId="789B2F76" w:rsidR="00852329" w:rsidRPr="00BE6496" w:rsidRDefault="00852329" w:rsidP="00325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329" w:rsidRPr="00BE6496" w14:paraId="51BE0E2A" w14:textId="77777777" w:rsidTr="00872A62">
        <w:trPr>
          <w:trHeight w:val="427"/>
        </w:trPr>
        <w:tc>
          <w:tcPr>
            <w:tcW w:w="609" w:type="pct"/>
            <w:gridSpan w:val="2"/>
            <w:vMerge/>
          </w:tcPr>
          <w:p w14:paraId="5DCF0D12" w14:textId="77777777" w:rsidR="00852329" w:rsidRPr="00BE6496" w:rsidRDefault="00852329" w:rsidP="003259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7C989368" w14:textId="77777777" w:rsidR="00852329" w:rsidRPr="00BE6496" w:rsidRDefault="00852329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Сетевые технологии Ethernet Семейство сетевых технологий. Принцип работы. </w:t>
            </w:r>
          </w:p>
          <w:p w14:paraId="6B35570F" w14:textId="4BEFC0EC" w:rsidR="00852329" w:rsidRPr="00BE6496" w:rsidRDefault="00852329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Взаимодействие на подуровнях LLC и MAC. Управление доступом к среде передачи данных (CSMA). MAC-адрес. Основная информация о портах коммутатора. </w:t>
            </w:r>
          </w:p>
        </w:tc>
        <w:tc>
          <w:tcPr>
            <w:tcW w:w="328" w:type="pct"/>
          </w:tcPr>
          <w:p w14:paraId="7859CD63" w14:textId="0674F58F" w:rsidR="00852329" w:rsidRPr="00BE6496" w:rsidRDefault="00852329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/>
          </w:tcPr>
          <w:p w14:paraId="28294162" w14:textId="41D744D7" w:rsidR="00852329" w:rsidRPr="00BE6496" w:rsidRDefault="00852329" w:rsidP="00325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329" w:rsidRPr="00BE6496" w14:paraId="7836774D" w14:textId="77777777" w:rsidTr="00872A62">
        <w:trPr>
          <w:trHeight w:val="427"/>
        </w:trPr>
        <w:tc>
          <w:tcPr>
            <w:tcW w:w="609" w:type="pct"/>
            <w:gridSpan w:val="2"/>
            <w:vMerge/>
          </w:tcPr>
          <w:p w14:paraId="0B1130DE" w14:textId="77777777" w:rsidR="00852329" w:rsidRPr="00BE6496" w:rsidRDefault="00852329" w:rsidP="003259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5F51E4E5" w14:textId="77777777" w:rsidR="00852329" w:rsidRPr="00BE6496" w:rsidRDefault="00852329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Сетевой уровень </w:t>
            </w:r>
          </w:p>
          <w:p w14:paraId="2D8C7517" w14:textId="321ACA0E" w:rsidR="00852329" w:rsidRPr="00BE6496" w:rsidRDefault="00852329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Протоколы сетевого уровня. Основные характеристики IP-протокола. Структура пакетов IPv4 и IPv6. Устройство маршрутизатора</w:t>
            </w:r>
          </w:p>
        </w:tc>
        <w:tc>
          <w:tcPr>
            <w:tcW w:w="328" w:type="pct"/>
          </w:tcPr>
          <w:p w14:paraId="0074AEED" w14:textId="0A146E28" w:rsidR="00852329" w:rsidRPr="00BE6496" w:rsidRDefault="00852329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" w:type="pct"/>
            <w:gridSpan w:val="2"/>
            <w:vMerge/>
          </w:tcPr>
          <w:p w14:paraId="17677D16" w14:textId="39E3A862" w:rsidR="00852329" w:rsidRPr="00BE6496" w:rsidRDefault="00852329" w:rsidP="00325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329" w:rsidRPr="00BE6496" w14:paraId="39609654" w14:textId="77777777" w:rsidTr="00872A62">
        <w:trPr>
          <w:trHeight w:val="427"/>
        </w:trPr>
        <w:tc>
          <w:tcPr>
            <w:tcW w:w="609" w:type="pct"/>
            <w:gridSpan w:val="2"/>
            <w:vMerge/>
          </w:tcPr>
          <w:p w14:paraId="19B9B845" w14:textId="77777777" w:rsidR="00852329" w:rsidRPr="00BE6496" w:rsidRDefault="00852329" w:rsidP="003259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3D0E1B18" w14:textId="77777777" w:rsidR="00852329" w:rsidRPr="00BE6496" w:rsidRDefault="00852329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Транспортный уровень </w:t>
            </w:r>
          </w:p>
          <w:p w14:paraId="04DEF67A" w14:textId="48C64351" w:rsidR="00852329" w:rsidRPr="00BE6496" w:rsidRDefault="00852329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Назначение и задачи транспортного уровня. Мультиплексирование сеансов связи. Протоколы TCP и UDP Обмен данными по TCP. Процессы TCP сервера. Процессы и запросы UDP-сервера </w:t>
            </w:r>
          </w:p>
        </w:tc>
        <w:tc>
          <w:tcPr>
            <w:tcW w:w="328" w:type="pct"/>
          </w:tcPr>
          <w:p w14:paraId="78A25DC4" w14:textId="476A7312" w:rsidR="00852329" w:rsidRPr="00BE6496" w:rsidRDefault="00852329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" w:type="pct"/>
            <w:gridSpan w:val="2"/>
            <w:vMerge/>
          </w:tcPr>
          <w:p w14:paraId="07F411EE" w14:textId="087EB1CB" w:rsidR="00852329" w:rsidRPr="00BE6496" w:rsidRDefault="00852329" w:rsidP="00325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329" w:rsidRPr="00BE6496" w14:paraId="20EE6F23" w14:textId="77777777" w:rsidTr="00872A62">
        <w:trPr>
          <w:trHeight w:val="427"/>
        </w:trPr>
        <w:tc>
          <w:tcPr>
            <w:tcW w:w="609" w:type="pct"/>
            <w:gridSpan w:val="2"/>
            <w:vMerge/>
          </w:tcPr>
          <w:p w14:paraId="75F1661B" w14:textId="77777777" w:rsidR="00852329" w:rsidRPr="00BE6496" w:rsidRDefault="00852329" w:rsidP="003259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4D9C0693" w14:textId="77777777" w:rsidR="00852329" w:rsidRPr="00BE6496" w:rsidRDefault="00852329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IP-адресация </w:t>
            </w:r>
          </w:p>
          <w:p w14:paraId="48E72207" w14:textId="48AF6CBB" w:rsidR="00852329" w:rsidRPr="00BE6496" w:rsidRDefault="00852329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Структура IPv4-адресов. Сетевая и узловая часть Маска подсети. Сетевой адрес, адрес узла и широковещательный адрес Статический и динамический IPv4-адреса. Публичные и частные Совместное использование протоколов IPv4 и IPv6. Индивидуальный, групповой, произвольный типы IPv6-адресов. ICMP-сервисы. </w:t>
            </w:r>
          </w:p>
        </w:tc>
        <w:tc>
          <w:tcPr>
            <w:tcW w:w="328" w:type="pct"/>
          </w:tcPr>
          <w:p w14:paraId="66114912" w14:textId="301A092F" w:rsidR="00852329" w:rsidRPr="00BE6496" w:rsidRDefault="00852329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/>
          </w:tcPr>
          <w:p w14:paraId="402D3246" w14:textId="1F07506F" w:rsidR="00852329" w:rsidRPr="00BE6496" w:rsidRDefault="00852329" w:rsidP="00325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329" w:rsidRPr="00BE6496" w14:paraId="63B7D58E" w14:textId="77777777" w:rsidTr="00872A62">
        <w:trPr>
          <w:trHeight w:val="427"/>
        </w:trPr>
        <w:tc>
          <w:tcPr>
            <w:tcW w:w="609" w:type="pct"/>
            <w:gridSpan w:val="2"/>
            <w:vMerge/>
          </w:tcPr>
          <w:p w14:paraId="5F0E452B" w14:textId="77777777" w:rsidR="00852329" w:rsidRPr="00BE6496" w:rsidRDefault="00852329" w:rsidP="003259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6BF1078A" w14:textId="77777777" w:rsidR="00852329" w:rsidRPr="00BE6496" w:rsidRDefault="00852329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приложений </w:t>
            </w:r>
          </w:p>
          <w:p w14:paraId="418066A7" w14:textId="71DF1F7F" w:rsidR="00852329" w:rsidRPr="00BE6496" w:rsidRDefault="00852329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приложений, уровень представления и сеансовый уровень. Примеры распространенных приложений. Протоколы уровня приложений. Одноранговые сети (P2P). Модель типа «клиент-сервер». Обзор протоколов HTTP, HTTPS, SMTP, POP и IMAP. Служба доменных имён (DNS). </w:t>
            </w:r>
          </w:p>
        </w:tc>
        <w:tc>
          <w:tcPr>
            <w:tcW w:w="328" w:type="pct"/>
          </w:tcPr>
          <w:p w14:paraId="75EEDAF3" w14:textId="37FB5FC5" w:rsidR="00852329" w:rsidRPr="00BE6496" w:rsidRDefault="00852329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" w:type="pct"/>
            <w:gridSpan w:val="2"/>
            <w:vMerge/>
          </w:tcPr>
          <w:p w14:paraId="675284A6" w14:textId="371FB2EB" w:rsidR="00852329" w:rsidRPr="00BE6496" w:rsidRDefault="00852329" w:rsidP="00325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329" w:rsidRPr="00BE6496" w14:paraId="157BC2A6" w14:textId="77777777" w:rsidTr="00872A62">
        <w:trPr>
          <w:trHeight w:val="427"/>
        </w:trPr>
        <w:tc>
          <w:tcPr>
            <w:tcW w:w="609" w:type="pct"/>
            <w:gridSpan w:val="2"/>
            <w:vMerge/>
          </w:tcPr>
          <w:p w14:paraId="18C711C7" w14:textId="77777777" w:rsidR="00852329" w:rsidRPr="00BE6496" w:rsidRDefault="00852329" w:rsidP="003259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2801AD4D" w14:textId="030AE897" w:rsidR="00852329" w:rsidRPr="00BE6496" w:rsidRDefault="00852329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№4</w:t>
            </w: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«Изучение Ethernet-технологий: просмотр МАС-адресов сетевых устройств, изучение кадров Ethernet с помощью программы </w:t>
            </w:r>
            <w:proofErr w:type="spellStart"/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Wireshark</w:t>
            </w:r>
            <w:proofErr w:type="spellEnd"/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Просмотр ARP с помощью программы </w:t>
            </w:r>
            <w:proofErr w:type="spellStart"/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Wireshark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8" w:type="pct"/>
          </w:tcPr>
          <w:p w14:paraId="63622AAD" w14:textId="1D10E9E7" w:rsidR="00852329" w:rsidRPr="00BE6496" w:rsidRDefault="00852329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/>
          </w:tcPr>
          <w:p w14:paraId="480C2888" w14:textId="32EEAEC4" w:rsidR="00852329" w:rsidRPr="00BE6496" w:rsidRDefault="00852329" w:rsidP="00325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329" w:rsidRPr="00BE6496" w14:paraId="0B739ABC" w14:textId="77777777" w:rsidTr="00D84626">
        <w:trPr>
          <w:trHeight w:val="1122"/>
        </w:trPr>
        <w:tc>
          <w:tcPr>
            <w:tcW w:w="609" w:type="pct"/>
            <w:gridSpan w:val="2"/>
            <w:vMerge/>
          </w:tcPr>
          <w:p w14:paraId="227031F0" w14:textId="14C2226A" w:rsidR="00852329" w:rsidRPr="00BE6496" w:rsidRDefault="00852329" w:rsidP="003259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1E19D887" w14:textId="77777777" w:rsidR="00852329" w:rsidRPr="00BE6496" w:rsidRDefault="00852329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№5 </w:t>
            </w: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«Построение сети на базе маршрутизатора и коммутатора:</w:t>
            </w:r>
          </w:p>
          <w:p w14:paraId="4538987B" w14:textId="3F0B1BCB" w:rsidR="00852329" w:rsidRPr="00BE6496" w:rsidRDefault="00852329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просмотр таблиц маршрутизации узлов, изучение физических характеристик. Изучение транспортного уровня: наблюдение за процессом трёхстороннего «рукопожатия» TCP, изучение захваченных данных DNS UDP, захваченных пакетов FTP и TFTP с помощью программы </w:t>
            </w:r>
            <w:proofErr w:type="spellStart"/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Wireshark</w:t>
            </w:r>
            <w:proofErr w:type="spellEnd"/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28" w:type="pct"/>
          </w:tcPr>
          <w:p w14:paraId="273E8DC9" w14:textId="5894267C" w:rsidR="00852329" w:rsidRPr="00BE6496" w:rsidRDefault="00852329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/>
          </w:tcPr>
          <w:p w14:paraId="25D22F76" w14:textId="0A573404" w:rsidR="00852329" w:rsidRPr="00BE6496" w:rsidRDefault="00852329" w:rsidP="00325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329" w:rsidRPr="00BE6496" w14:paraId="7200EC6F" w14:textId="77777777" w:rsidTr="005974E2">
        <w:trPr>
          <w:trHeight w:val="427"/>
        </w:trPr>
        <w:tc>
          <w:tcPr>
            <w:tcW w:w="609" w:type="pct"/>
            <w:gridSpan w:val="2"/>
            <w:vMerge/>
          </w:tcPr>
          <w:p w14:paraId="06C1A883" w14:textId="77777777" w:rsidR="00852329" w:rsidRPr="00BE6496" w:rsidRDefault="00852329" w:rsidP="003259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4E6A5FD6" w14:textId="0D82EB01" w:rsidR="00852329" w:rsidRPr="00BE6496" w:rsidRDefault="00852329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№6 </w:t>
            </w: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«Настройка IP-адресации: Определение IPv4/IPv6-адресов, конвертация, настройка. Тестирование сетевого подключения с помощью команд «</w:t>
            </w:r>
            <w:proofErr w:type="spellStart"/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ping</w:t>
            </w:r>
            <w:proofErr w:type="spellEnd"/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» и «</w:t>
            </w:r>
            <w:proofErr w:type="spellStart"/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traceroute</w:t>
            </w:r>
            <w:proofErr w:type="spellEnd"/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». Сегментация IP-сетей»</w:t>
            </w:r>
          </w:p>
        </w:tc>
        <w:tc>
          <w:tcPr>
            <w:tcW w:w="328" w:type="pct"/>
          </w:tcPr>
          <w:p w14:paraId="61EB8210" w14:textId="727E42F4" w:rsidR="00852329" w:rsidRPr="00BE6496" w:rsidRDefault="00852329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/>
          </w:tcPr>
          <w:p w14:paraId="22E97A2E" w14:textId="7062559F" w:rsidR="00852329" w:rsidRPr="00BE6496" w:rsidRDefault="00852329" w:rsidP="00325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329" w:rsidRPr="00BE6496" w14:paraId="77A55E59" w14:textId="77777777" w:rsidTr="005974E2">
        <w:trPr>
          <w:trHeight w:val="427"/>
        </w:trPr>
        <w:tc>
          <w:tcPr>
            <w:tcW w:w="609" w:type="pct"/>
            <w:gridSpan w:val="2"/>
            <w:vMerge/>
          </w:tcPr>
          <w:p w14:paraId="1B1B1836" w14:textId="77777777" w:rsidR="00852329" w:rsidRPr="00BE6496" w:rsidRDefault="00852329" w:rsidP="003259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797CA1F6" w14:textId="30ADCF3E" w:rsidR="00852329" w:rsidRPr="00BE6496" w:rsidRDefault="00852329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№7 </w:t>
            </w: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«Изучение основных сетевых служб: обмен файлами между одноранговыми устройствами определение преобразований PAT; правила работы DNS; протокол FTP»</w:t>
            </w:r>
          </w:p>
        </w:tc>
        <w:tc>
          <w:tcPr>
            <w:tcW w:w="328" w:type="pct"/>
          </w:tcPr>
          <w:p w14:paraId="3D5E4C1C" w14:textId="3E45FAA1" w:rsidR="00852329" w:rsidRPr="00BE6496" w:rsidRDefault="00852329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/>
          </w:tcPr>
          <w:p w14:paraId="659A9DD2" w14:textId="5E2920ED" w:rsidR="00852329" w:rsidRPr="00BE6496" w:rsidRDefault="00852329" w:rsidP="00325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329" w:rsidRPr="00BE6496" w14:paraId="2B564F32" w14:textId="77777777" w:rsidTr="005974E2">
        <w:trPr>
          <w:trHeight w:val="427"/>
        </w:trPr>
        <w:tc>
          <w:tcPr>
            <w:tcW w:w="609" w:type="pct"/>
            <w:gridSpan w:val="2"/>
            <w:vMerge/>
          </w:tcPr>
          <w:p w14:paraId="66967A82" w14:textId="77777777" w:rsidR="00852329" w:rsidRPr="00BE6496" w:rsidRDefault="00852329" w:rsidP="003259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35E6C1BE" w14:textId="6C9CF1AF" w:rsidR="00852329" w:rsidRPr="00BE6496" w:rsidRDefault="00852329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работа. </w:t>
            </w: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литературы, подготовка к занятиям, выполнение индивидуальных заданий</w:t>
            </w:r>
          </w:p>
        </w:tc>
        <w:tc>
          <w:tcPr>
            <w:tcW w:w="328" w:type="pct"/>
          </w:tcPr>
          <w:p w14:paraId="70A35ACE" w14:textId="13A7B529" w:rsidR="00852329" w:rsidRPr="00BE6496" w:rsidRDefault="00852329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/>
          </w:tcPr>
          <w:p w14:paraId="45DF874C" w14:textId="1C89D26C" w:rsidR="00852329" w:rsidRPr="00BE6496" w:rsidRDefault="00852329" w:rsidP="00325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96D" w:rsidRPr="00BE6496" w14:paraId="759BF446" w14:textId="77777777" w:rsidTr="00C33B38">
        <w:trPr>
          <w:trHeight w:val="20"/>
        </w:trPr>
        <w:tc>
          <w:tcPr>
            <w:tcW w:w="3868" w:type="pct"/>
            <w:gridSpan w:val="3"/>
          </w:tcPr>
          <w:p w14:paraId="2E3079E9" w14:textId="6DF13E3B" w:rsidR="0032596D" w:rsidRPr="00BE6496" w:rsidRDefault="0032596D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2. Введение в коммутируемые сети </w:t>
            </w:r>
          </w:p>
        </w:tc>
        <w:tc>
          <w:tcPr>
            <w:tcW w:w="328" w:type="pct"/>
            <w:vAlign w:val="center"/>
          </w:tcPr>
          <w:p w14:paraId="14C1B1EB" w14:textId="2F52A731" w:rsidR="0032596D" w:rsidRPr="00BE6496" w:rsidRDefault="001B6A1A" w:rsidP="0032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04" w:type="pct"/>
            <w:gridSpan w:val="2"/>
          </w:tcPr>
          <w:p w14:paraId="65D348C7" w14:textId="77777777" w:rsidR="0032596D" w:rsidRPr="00BE6496" w:rsidRDefault="0032596D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96D" w:rsidRPr="00BE6496" w14:paraId="4C09F34A" w14:textId="77777777" w:rsidTr="00BE6496">
        <w:trPr>
          <w:trHeight w:val="312"/>
        </w:trPr>
        <w:tc>
          <w:tcPr>
            <w:tcW w:w="596" w:type="pct"/>
            <w:vMerge w:val="restart"/>
          </w:tcPr>
          <w:p w14:paraId="7AF7168A" w14:textId="77777777" w:rsidR="0032596D" w:rsidRPr="00BE6496" w:rsidRDefault="0032596D" w:rsidP="003259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Тема 2.1</w:t>
            </w:r>
          </w:p>
          <w:p w14:paraId="7428A8BC" w14:textId="0B1497DD" w:rsidR="0032596D" w:rsidRPr="00BE6496" w:rsidRDefault="0032596D" w:rsidP="001074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Принципы и приемы маршрутизации коммутации</w:t>
            </w:r>
          </w:p>
        </w:tc>
        <w:tc>
          <w:tcPr>
            <w:tcW w:w="3272" w:type="pct"/>
            <w:gridSpan w:val="2"/>
          </w:tcPr>
          <w:p w14:paraId="56DE3732" w14:textId="77777777" w:rsidR="0032596D" w:rsidRPr="00BE6496" w:rsidRDefault="0032596D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28" w:type="pct"/>
            <w:vAlign w:val="center"/>
          </w:tcPr>
          <w:p w14:paraId="25F85F98" w14:textId="2EA87014" w:rsidR="0032596D" w:rsidRPr="00BE6496" w:rsidRDefault="00430D38" w:rsidP="0032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B6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4" w:type="pct"/>
            <w:gridSpan w:val="2"/>
          </w:tcPr>
          <w:p w14:paraId="4478094F" w14:textId="77777777" w:rsidR="0032596D" w:rsidRPr="00BE6496" w:rsidRDefault="0032596D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52329" w:rsidRPr="00BE6496" w14:paraId="04B5C693" w14:textId="77777777" w:rsidTr="00BE6496">
        <w:trPr>
          <w:trHeight w:val="826"/>
        </w:trPr>
        <w:tc>
          <w:tcPr>
            <w:tcW w:w="596" w:type="pct"/>
            <w:vMerge/>
          </w:tcPr>
          <w:p w14:paraId="34C744AF" w14:textId="77777777" w:rsidR="00852329" w:rsidRPr="00BE6496" w:rsidRDefault="00852329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2" w:type="pct"/>
            <w:gridSpan w:val="2"/>
          </w:tcPr>
          <w:p w14:paraId="2B0411C2" w14:textId="4DF6A062" w:rsidR="00852329" w:rsidRPr="00BE6496" w:rsidRDefault="00852329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Объединённые сети. Иерархия в коммутируемой сети. Роль коммутируемых сетей. Коммутируемая среда. Динамическое заполнение таблицы МАС-адресов коммутатора. Методы пересылки на коммутаторе. Коммутация с промежуточным хранением. Сквозная коммутация. Коммутационные домены. Снижение перегрузок сети. Современные инструментальные средства проектирования схемы базы данных.</w:t>
            </w: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8" w:type="pct"/>
          </w:tcPr>
          <w:p w14:paraId="0FFF7137" w14:textId="77777777" w:rsidR="00852329" w:rsidRPr="00BE6496" w:rsidRDefault="00852329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 w:val="restart"/>
          </w:tcPr>
          <w:p w14:paraId="55A70D4A" w14:textId="551D91B0" w:rsidR="00852329" w:rsidRPr="00BE6496" w:rsidRDefault="00852329" w:rsidP="00325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1, ОК 2, ОК 4, ОК 5, ОК 9, ОК 10 ПК 4.1, 4.4 ПК 5.3, ПК 6.1, 6.5 ПК 7.1-7.3 ПК 9.4, 9.6, 9.10</w:t>
            </w:r>
          </w:p>
        </w:tc>
      </w:tr>
      <w:tr w:rsidR="00852329" w:rsidRPr="00BE6496" w14:paraId="58B69041" w14:textId="77777777" w:rsidTr="00BE6496">
        <w:trPr>
          <w:trHeight w:val="515"/>
        </w:trPr>
        <w:tc>
          <w:tcPr>
            <w:tcW w:w="596" w:type="pct"/>
            <w:vMerge/>
          </w:tcPr>
          <w:p w14:paraId="4C8F9E17" w14:textId="77777777" w:rsidR="00852329" w:rsidRPr="00BE6496" w:rsidRDefault="00852329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2" w:type="pct"/>
            <w:gridSpan w:val="2"/>
          </w:tcPr>
          <w:p w14:paraId="476D2A59" w14:textId="77777777" w:rsidR="00852329" w:rsidRPr="00BE6496" w:rsidRDefault="00852329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концепции и настройка коммутации</w:t>
            </w:r>
          </w:p>
          <w:p w14:paraId="3CB0A409" w14:textId="5876D31B" w:rsidR="00852329" w:rsidRPr="00BE6496" w:rsidRDefault="00852329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Первоначальная настройка коммутатора и восстановление после системного сбоя. Настройка доступа для базового управления коммутатором с IPv4. Дуплексная связь. Проверка настроек порта коммутатора. Поиск и устранение проблем на уровне доступа к сети. </w:t>
            </w:r>
          </w:p>
        </w:tc>
        <w:tc>
          <w:tcPr>
            <w:tcW w:w="328" w:type="pct"/>
          </w:tcPr>
          <w:p w14:paraId="5F91B247" w14:textId="1105AF33" w:rsidR="00852329" w:rsidRPr="00BE6496" w:rsidRDefault="00852329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/>
          </w:tcPr>
          <w:p w14:paraId="737132CB" w14:textId="7E8768BE" w:rsidR="00852329" w:rsidRPr="00BE6496" w:rsidRDefault="00852329" w:rsidP="00325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329" w:rsidRPr="00BE6496" w14:paraId="177F093C" w14:textId="77777777" w:rsidTr="00BE6496">
        <w:trPr>
          <w:trHeight w:val="514"/>
        </w:trPr>
        <w:tc>
          <w:tcPr>
            <w:tcW w:w="596" w:type="pct"/>
            <w:vMerge/>
          </w:tcPr>
          <w:p w14:paraId="6EC8E6DA" w14:textId="77777777" w:rsidR="00852329" w:rsidRPr="00BE6496" w:rsidRDefault="00852329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2" w:type="pct"/>
            <w:gridSpan w:val="2"/>
          </w:tcPr>
          <w:p w14:paraId="6489DA3B" w14:textId="77777777" w:rsidR="00852329" w:rsidRPr="00BE6496" w:rsidRDefault="00852329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коммутатора. </w:t>
            </w:r>
          </w:p>
          <w:p w14:paraId="2C4D1FD9" w14:textId="19973B1A" w:rsidR="00852329" w:rsidRPr="00BE6496" w:rsidRDefault="00852329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 xml:space="preserve">Защищённый удалённый доступ. Настройка SSH. Распространённые угрозы безопасности: переполнение таблицы МАС-адресов, </w:t>
            </w:r>
            <w:proofErr w:type="spellStart"/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DHCPспуфинг</w:t>
            </w:r>
            <w:proofErr w:type="spellEnd"/>
            <w:r w:rsidRPr="00BE6496">
              <w:rPr>
                <w:rFonts w:ascii="Times New Roman" w:hAnsi="Times New Roman" w:cs="Times New Roman"/>
                <w:sz w:val="24"/>
                <w:szCs w:val="24"/>
              </w:rPr>
              <w:t xml:space="preserve">, использование уязвимостей протокола CDP, Атаки </w:t>
            </w:r>
            <w:proofErr w:type="spellStart"/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Telnet</w:t>
            </w:r>
            <w:proofErr w:type="spellEnd"/>
            <w:r w:rsidRPr="00BE6496">
              <w:rPr>
                <w:rFonts w:ascii="Times New Roman" w:hAnsi="Times New Roman" w:cs="Times New Roman"/>
                <w:sz w:val="24"/>
                <w:szCs w:val="24"/>
              </w:rPr>
              <w:t xml:space="preserve"> и др. Аудит и практические рекомендации по обеспечению безопасности сети. Безопасность порта коммутатора. Виды защиты МАС-адресов. Режимы реагирования на нарушение безопасности. Протокол сетевого времени (NTP).</w:t>
            </w:r>
          </w:p>
        </w:tc>
        <w:tc>
          <w:tcPr>
            <w:tcW w:w="328" w:type="pct"/>
          </w:tcPr>
          <w:p w14:paraId="25CB9BFA" w14:textId="77777777" w:rsidR="00852329" w:rsidRPr="00BE6496" w:rsidRDefault="00852329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/>
          </w:tcPr>
          <w:p w14:paraId="0F2B9EFD" w14:textId="05C62249" w:rsidR="00852329" w:rsidRPr="00BE6496" w:rsidRDefault="00852329" w:rsidP="00325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329" w:rsidRPr="00BE6496" w14:paraId="253BF8A9" w14:textId="77777777" w:rsidTr="00BE6496">
        <w:trPr>
          <w:trHeight w:val="307"/>
        </w:trPr>
        <w:tc>
          <w:tcPr>
            <w:tcW w:w="596" w:type="pct"/>
            <w:vMerge/>
          </w:tcPr>
          <w:p w14:paraId="540E68E8" w14:textId="77777777" w:rsidR="00852329" w:rsidRPr="00BE6496" w:rsidRDefault="00852329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72" w:type="pct"/>
            <w:gridSpan w:val="2"/>
          </w:tcPr>
          <w:p w14:paraId="7B716E19" w14:textId="77777777" w:rsidR="00852329" w:rsidRPr="00BE6496" w:rsidRDefault="00852329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 xml:space="preserve">Коммутация пакетов между сетями. </w:t>
            </w:r>
          </w:p>
          <w:p w14:paraId="47DB5CAE" w14:textId="068714E0" w:rsidR="00852329" w:rsidRPr="00BE6496" w:rsidRDefault="00852329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Функция коммутации маршрутизатора. Маршрутизация пакетов. Определение пути. Процесс принятия решения о пересылке пакетов. Выбор оптимального пути. Протоколы RIP, OSPF, EIGRP. Распределение нагрузки. Администрирование расстояние (AD) и надежность маршрута. Анализ таблиц маршрутизации – источник данных, принципы формирование возможности настройки. Записи таблицы маршрутизации для сетей с прямым подключением. Задание статических маршрутов. Протоколы динамической маршрутизации сетей IPv4 и IPv6.</w:t>
            </w:r>
          </w:p>
        </w:tc>
        <w:tc>
          <w:tcPr>
            <w:tcW w:w="328" w:type="pct"/>
          </w:tcPr>
          <w:p w14:paraId="457F553B" w14:textId="2BF95A07" w:rsidR="00852329" w:rsidRPr="00BE6496" w:rsidRDefault="00852329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" w:type="pct"/>
            <w:gridSpan w:val="2"/>
            <w:vMerge/>
          </w:tcPr>
          <w:p w14:paraId="40F57FFE" w14:textId="200213A7" w:rsidR="00852329" w:rsidRPr="00BE6496" w:rsidRDefault="00852329" w:rsidP="00325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329" w:rsidRPr="00BE6496" w14:paraId="013E0B66" w14:textId="77777777" w:rsidTr="00BE6496">
        <w:trPr>
          <w:trHeight w:val="357"/>
        </w:trPr>
        <w:tc>
          <w:tcPr>
            <w:tcW w:w="596" w:type="pct"/>
            <w:vMerge/>
          </w:tcPr>
          <w:p w14:paraId="08BF2684" w14:textId="77777777" w:rsidR="00852329" w:rsidRPr="00BE6496" w:rsidRDefault="00852329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72" w:type="pct"/>
            <w:gridSpan w:val="2"/>
          </w:tcPr>
          <w:p w14:paraId="2835557E" w14:textId="2147770C" w:rsidR="00852329" w:rsidRPr="00BE6496" w:rsidRDefault="00852329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AE6A99">
              <w:rPr>
                <w:rFonts w:ascii="Times New Roman" w:hAnsi="Times New Roman" w:cs="Times New Roman"/>
                <w:bCs/>
                <w:sz w:val="24"/>
                <w:szCs w:val="24"/>
              </w:rPr>
              <w:t>«Базовая настройка коммутатора. Настройка безопасности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коммутатора: протокола SSH. Ф</w:t>
            </w:r>
            <w:r w:rsidRPr="00AE6A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ункции </w:t>
            </w:r>
            <w:proofErr w:type="spellStart"/>
            <w:r w:rsidRPr="00AE6A99">
              <w:rPr>
                <w:rFonts w:ascii="Times New Roman" w:hAnsi="Times New Roman" w:cs="Times New Roman"/>
                <w:bCs/>
                <w:sz w:val="24"/>
                <w:szCs w:val="24"/>
              </w:rPr>
              <w:t>Switch</w:t>
            </w:r>
            <w:proofErr w:type="spellEnd"/>
            <w:r w:rsidRPr="00AE6A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Port Security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.»</w:t>
            </w:r>
          </w:p>
        </w:tc>
        <w:tc>
          <w:tcPr>
            <w:tcW w:w="328" w:type="pct"/>
          </w:tcPr>
          <w:p w14:paraId="211D9DD0" w14:textId="3DD07580" w:rsidR="00852329" w:rsidRPr="00BE6496" w:rsidRDefault="00852329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/>
          </w:tcPr>
          <w:p w14:paraId="083C02A4" w14:textId="45E880D7" w:rsidR="00852329" w:rsidRPr="00BE6496" w:rsidRDefault="00852329" w:rsidP="00325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329" w:rsidRPr="00BE6496" w14:paraId="033119C1" w14:textId="77777777" w:rsidTr="00BE6496">
        <w:trPr>
          <w:trHeight w:val="251"/>
        </w:trPr>
        <w:tc>
          <w:tcPr>
            <w:tcW w:w="596" w:type="pct"/>
            <w:vMerge/>
          </w:tcPr>
          <w:p w14:paraId="2BA5F08A" w14:textId="77777777" w:rsidR="00852329" w:rsidRPr="00BE6496" w:rsidRDefault="00852329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72" w:type="pct"/>
            <w:gridSpan w:val="2"/>
          </w:tcPr>
          <w:p w14:paraId="180999C7" w14:textId="49554633" w:rsidR="00852329" w:rsidRPr="00BE6496" w:rsidRDefault="00852329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работа. </w:t>
            </w:r>
            <w:r w:rsidRPr="00DF23D8">
              <w:rPr>
                <w:rFonts w:ascii="Times New Roman" w:hAnsi="Times New Roman" w:cs="Times New Roman"/>
                <w:sz w:val="24"/>
                <w:szCs w:val="24"/>
              </w:rPr>
              <w:t>Изучение литературы, подготовка к занятиям, выполнение индивидуальных заданий</w:t>
            </w:r>
          </w:p>
        </w:tc>
        <w:tc>
          <w:tcPr>
            <w:tcW w:w="328" w:type="pct"/>
          </w:tcPr>
          <w:p w14:paraId="435D313F" w14:textId="6772E2B3" w:rsidR="00852329" w:rsidRDefault="00852329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/>
          </w:tcPr>
          <w:p w14:paraId="69372270" w14:textId="6A58B9D0" w:rsidR="00852329" w:rsidRPr="00BE6496" w:rsidRDefault="00852329" w:rsidP="0032596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0D38" w:rsidRPr="00BE6496" w14:paraId="55BD9192" w14:textId="77777777" w:rsidTr="00E1276F">
        <w:trPr>
          <w:trHeight w:val="401"/>
        </w:trPr>
        <w:tc>
          <w:tcPr>
            <w:tcW w:w="596" w:type="pct"/>
            <w:vMerge w:val="restart"/>
          </w:tcPr>
          <w:p w14:paraId="77BDE263" w14:textId="77777777" w:rsidR="00430D38" w:rsidRDefault="00430D38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2.2</w:t>
            </w:r>
          </w:p>
          <w:p w14:paraId="4AA2F9E8" w14:textId="77777777" w:rsidR="00430D38" w:rsidRPr="00AE6A99" w:rsidRDefault="00430D38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A99">
              <w:rPr>
                <w:rFonts w:ascii="Times New Roman" w:hAnsi="Times New Roman" w:cs="Times New Roman"/>
                <w:bCs/>
                <w:sz w:val="24"/>
                <w:szCs w:val="24"/>
              </w:rPr>
              <w:t>Виртуальные</w:t>
            </w:r>
          </w:p>
          <w:p w14:paraId="695A228E" w14:textId="77777777" w:rsidR="00430D38" w:rsidRPr="00AE6A99" w:rsidRDefault="00430D38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A99">
              <w:rPr>
                <w:rFonts w:ascii="Times New Roman" w:hAnsi="Times New Roman" w:cs="Times New Roman"/>
                <w:bCs/>
                <w:sz w:val="24"/>
                <w:szCs w:val="24"/>
              </w:rPr>
              <w:t>локальные сети</w:t>
            </w:r>
          </w:p>
          <w:p w14:paraId="5809E2D1" w14:textId="41EC834B" w:rsidR="00430D38" w:rsidRPr="00BE6496" w:rsidRDefault="00430D38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E6A99">
              <w:rPr>
                <w:rFonts w:ascii="Times New Roman" w:hAnsi="Times New Roman" w:cs="Times New Roman"/>
                <w:bCs/>
                <w:sz w:val="24"/>
                <w:szCs w:val="24"/>
              </w:rPr>
              <w:t>(VLAN)</w:t>
            </w:r>
          </w:p>
        </w:tc>
        <w:tc>
          <w:tcPr>
            <w:tcW w:w="3272" w:type="pct"/>
            <w:gridSpan w:val="2"/>
          </w:tcPr>
          <w:p w14:paraId="0E4F4F0F" w14:textId="21752ED2" w:rsidR="00430D38" w:rsidRPr="00BE6496" w:rsidRDefault="00430D38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28" w:type="pct"/>
          </w:tcPr>
          <w:p w14:paraId="1398B1D7" w14:textId="3E2C3A0D" w:rsidR="00430D38" w:rsidRPr="00882B9B" w:rsidRDefault="00430D38" w:rsidP="0032596D">
            <w:pPr>
              <w:tabs>
                <w:tab w:val="left" w:pos="231"/>
                <w:tab w:val="center" w:pos="389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B9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04" w:type="pct"/>
            <w:gridSpan w:val="2"/>
          </w:tcPr>
          <w:p w14:paraId="63EB5234" w14:textId="77777777" w:rsidR="00430D38" w:rsidRPr="00BE6496" w:rsidRDefault="00430D38" w:rsidP="0032596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329" w:rsidRPr="00BE6496" w14:paraId="63AF277B" w14:textId="77777777" w:rsidTr="00BE6496">
        <w:trPr>
          <w:trHeight w:val="176"/>
        </w:trPr>
        <w:tc>
          <w:tcPr>
            <w:tcW w:w="596" w:type="pct"/>
            <w:vMerge/>
          </w:tcPr>
          <w:p w14:paraId="4C0BEC8E" w14:textId="18E3D70E" w:rsidR="00852329" w:rsidRPr="00AE6A99" w:rsidRDefault="00852329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2" w:type="pct"/>
            <w:gridSpan w:val="2"/>
          </w:tcPr>
          <w:p w14:paraId="7EBF23BC" w14:textId="77777777" w:rsidR="00852329" w:rsidRPr="00BE6496" w:rsidRDefault="00852329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Виртуальные локальные сети (VLAN) </w:t>
            </w:r>
          </w:p>
          <w:p w14:paraId="007ED975" w14:textId="05CADD82" w:rsidR="00852329" w:rsidRPr="00BE6496" w:rsidRDefault="00852329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и основные характеристики. </w:t>
            </w:r>
            <w:proofErr w:type="spellStart"/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Транки</w:t>
            </w:r>
            <w:proofErr w:type="spellEnd"/>
            <w:r w:rsidRPr="00BE6496"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виртуальных сетей. Контроль широковещательных доменов в сетях VLAN. Тегирование кадров Ethernet для идентификации сети VLAN. Сети </w:t>
            </w:r>
            <w:proofErr w:type="spellStart"/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native</w:t>
            </w:r>
            <w:proofErr w:type="spellEnd"/>
            <w:r w:rsidRPr="00BE6496">
              <w:rPr>
                <w:rFonts w:ascii="Times New Roman" w:hAnsi="Times New Roman" w:cs="Times New Roman"/>
                <w:sz w:val="24"/>
                <w:szCs w:val="24"/>
              </w:rPr>
              <w:t xml:space="preserve"> VLAN и тегирование стандарта 802.1Q. Тегирование голосовой VLAN. Реализации виртуальной локальной сети. Назначение портов сетям VLAN</w:t>
            </w:r>
          </w:p>
        </w:tc>
        <w:tc>
          <w:tcPr>
            <w:tcW w:w="328" w:type="pct"/>
          </w:tcPr>
          <w:p w14:paraId="1D691720" w14:textId="4010611B" w:rsidR="00852329" w:rsidRPr="00BE6496" w:rsidRDefault="00852329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" w:type="pct"/>
            <w:gridSpan w:val="2"/>
            <w:vMerge w:val="restart"/>
          </w:tcPr>
          <w:p w14:paraId="63A8F440" w14:textId="1E12E5FB" w:rsidR="00852329" w:rsidRPr="00BE6496" w:rsidRDefault="00852329" w:rsidP="0032596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1, ОК 2, ОК 4, ОК 5, ОК 9, ОК 10 ПК 4.1, 4.4 ПК 5.3, ПК 6.1, 6.5 ПК 7.1-7.3 ПК 9.4, 9.6, 9.10</w:t>
            </w:r>
          </w:p>
        </w:tc>
      </w:tr>
      <w:tr w:rsidR="00852329" w:rsidRPr="00BE6496" w14:paraId="643BEADD" w14:textId="77777777" w:rsidTr="00BE6496">
        <w:trPr>
          <w:trHeight w:val="176"/>
        </w:trPr>
        <w:tc>
          <w:tcPr>
            <w:tcW w:w="596" w:type="pct"/>
            <w:vMerge/>
          </w:tcPr>
          <w:p w14:paraId="7F69A19E" w14:textId="77777777" w:rsidR="00852329" w:rsidRPr="00BE6496" w:rsidRDefault="00852329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72" w:type="pct"/>
            <w:gridSpan w:val="2"/>
          </w:tcPr>
          <w:p w14:paraId="126A1EEA" w14:textId="52299A9D" w:rsidR="00852329" w:rsidRPr="00BE6496" w:rsidRDefault="00852329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 xml:space="preserve">Настройка </w:t>
            </w:r>
            <w:proofErr w:type="spellStart"/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транковых</w:t>
            </w:r>
            <w:proofErr w:type="spellEnd"/>
            <w:r w:rsidRPr="00BE6496">
              <w:rPr>
                <w:rFonts w:ascii="Times New Roman" w:hAnsi="Times New Roman" w:cs="Times New Roman"/>
                <w:sz w:val="24"/>
                <w:szCs w:val="24"/>
              </w:rPr>
              <w:t xml:space="preserve"> каналов. Протокол динамического создания </w:t>
            </w:r>
            <w:proofErr w:type="spellStart"/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транкового</w:t>
            </w:r>
            <w:proofErr w:type="spellEnd"/>
            <w:r w:rsidRPr="00BE6496">
              <w:rPr>
                <w:rFonts w:ascii="Times New Roman" w:hAnsi="Times New Roman" w:cs="Times New Roman"/>
                <w:sz w:val="24"/>
                <w:szCs w:val="24"/>
              </w:rPr>
              <w:t xml:space="preserve"> канала (DTP). Поиск и устранение неполадок в виртуальных локальных сетях и </w:t>
            </w:r>
            <w:proofErr w:type="spellStart"/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транковых</w:t>
            </w:r>
            <w:proofErr w:type="spellEnd"/>
            <w:r w:rsidRPr="00BE6496">
              <w:rPr>
                <w:rFonts w:ascii="Times New Roman" w:hAnsi="Times New Roman" w:cs="Times New Roman"/>
                <w:sz w:val="24"/>
                <w:szCs w:val="24"/>
              </w:rPr>
              <w:t xml:space="preserve"> каналах. Проблемы с IP-адресацией сети VLAN. Несовпадения режимов </w:t>
            </w:r>
            <w:proofErr w:type="spellStart"/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транковой</w:t>
            </w:r>
            <w:proofErr w:type="spellEnd"/>
            <w:r w:rsidRPr="00BE6496">
              <w:rPr>
                <w:rFonts w:ascii="Times New Roman" w:hAnsi="Times New Roman" w:cs="Times New Roman"/>
                <w:sz w:val="24"/>
                <w:szCs w:val="24"/>
              </w:rPr>
              <w:t xml:space="preserve"> связи. </w:t>
            </w:r>
            <w:r w:rsidRPr="00BE6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Проектирование и обеспечение безопасности VLAN: </w:t>
            </w:r>
            <w:proofErr w:type="spellStart"/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hopping</w:t>
            </w:r>
            <w:proofErr w:type="spellEnd"/>
            <w:r w:rsidRPr="00BE64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спуфинг</w:t>
            </w:r>
            <w:proofErr w:type="spellEnd"/>
            <w:r w:rsidRPr="00BE6496">
              <w:rPr>
                <w:rFonts w:ascii="Times New Roman" w:hAnsi="Times New Roman" w:cs="Times New Roman"/>
                <w:sz w:val="24"/>
                <w:szCs w:val="24"/>
              </w:rPr>
              <w:t xml:space="preserve"> коммутатора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атака с двойным тегированием.</w:t>
            </w:r>
          </w:p>
        </w:tc>
        <w:tc>
          <w:tcPr>
            <w:tcW w:w="328" w:type="pct"/>
          </w:tcPr>
          <w:p w14:paraId="0C30BBDF" w14:textId="55F47317" w:rsidR="00852329" w:rsidRPr="00BE6496" w:rsidRDefault="00852329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04" w:type="pct"/>
            <w:gridSpan w:val="2"/>
            <w:vMerge/>
          </w:tcPr>
          <w:p w14:paraId="44A40AB7" w14:textId="18056F9C" w:rsidR="00852329" w:rsidRPr="00BE6496" w:rsidRDefault="00852329" w:rsidP="0032596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329" w:rsidRPr="00BE6496" w14:paraId="4514F48D" w14:textId="77777777" w:rsidTr="00BE6496">
        <w:trPr>
          <w:trHeight w:val="176"/>
        </w:trPr>
        <w:tc>
          <w:tcPr>
            <w:tcW w:w="596" w:type="pct"/>
            <w:vMerge/>
          </w:tcPr>
          <w:p w14:paraId="14E0C521" w14:textId="77777777" w:rsidR="00852329" w:rsidRPr="00BE6496" w:rsidRDefault="00852329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72" w:type="pct"/>
            <w:gridSpan w:val="2"/>
          </w:tcPr>
          <w:p w14:paraId="0DF73C9D" w14:textId="06B9CF00" w:rsidR="00852329" w:rsidRPr="00BE6496" w:rsidRDefault="00852329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E6A99">
              <w:rPr>
                <w:rFonts w:ascii="Times New Roman" w:hAnsi="Times New Roman" w:cs="Times New Roman"/>
                <w:sz w:val="24"/>
                <w:szCs w:val="24"/>
              </w:rPr>
              <w:t xml:space="preserve">Конфигурация сетей VLAN и </w:t>
            </w:r>
            <w:proofErr w:type="spellStart"/>
            <w:r w:rsidRPr="00AE6A99">
              <w:rPr>
                <w:rFonts w:ascii="Times New Roman" w:hAnsi="Times New Roman" w:cs="Times New Roman"/>
                <w:sz w:val="24"/>
                <w:szCs w:val="24"/>
              </w:rPr>
              <w:t>транковых</w:t>
            </w:r>
            <w:proofErr w:type="spellEnd"/>
            <w:r w:rsidRPr="00AE6A99">
              <w:rPr>
                <w:rFonts w:ascii="Times New Roman" w:hAnsi="Times New Roman" w:cs="Times New Roman"/>
                <w:sz w:val="24"/>
                <w:szCs w:val="24"/>
              </w:rPr>
              <w:t xml:space="preserve"> каналов, поиск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A99">
              <w:rPr>
                <w:rFonts w:ascii="Times New Roman" w:hAnsi="Times New Roman" w:cs="Times New Roman"/>
                <w:sz w:val="24"/>
                <w:szCs w:val="24"/>
              </w:rPr>
              <w:t>устранени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неполадок в конфигурации VLAN»</w:t>
            </w:r>
          </w:p>
        </w:tc>
        <w:tc>
          <w:tcPr>
            <w:tcW w:w="328" w:type="pct"/>
          </w:tcPr>
          <w:p w14:paraId="60DCFA4C" w14:textId="1DF015BF" w:rsidR="00852329" w:rsidRPr="00BE6496" w:rsidRDefault="00852329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/>
          </w:tcPr>
          <w:p w14:paraId="187B1658" w14:textId="74BA9364" w:rsidR="00852329" w:rsidRPr="00BE6496" w:rsidRDefault="00852329" w:rsidP="0032596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329" w:rsidRPr="00BE6496" w14:paraId="4EF575A8" w14:textId="77777777" w:rsidTr="00BE6496">
        <w:trPr>
          <w:trHeight w:val="176"/>
        </w:trPr>
        <w:tc>
          <w:tcPr>
            <w:tcW w:w="596" w:type="pct"/>
            <w:vMerge/>
          </w:tcPr>
          <w:p w14:paraId="5E255023" w14:textId="77777777" w:rsidR="00852329" w:rsidRPr="00BE6496" w:rsidRDefault="00852329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72" w:type="pct"/>
            <w:gridSpan w:val="2"/>
          </w:tcPr>
          <w:p w14:paraId="588045DA" w14:textId="658FD0B9" w:rsidR="00852329" w:rsidRDefault="00852329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№13 </w:t>
            </w:r>
            <w:r w:rsidRPr="00AE6A99">
              <w:rPr>
                <w:rFonts w:ascii="Times New Roman" w:hAnsi="Times New Roman" w:cs="Times New Roman"/>
                <w:sz w:val="24"/>
                <w:szCs w:val="24"/>
              </w:rPr>
              <w:t>«Маршрутизация 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 VLAN: для каждого интерфейса</w:t>
            </w:r>
            <w:r w:rsidRPr="00AE6A99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A99">
              <w:rPr>
                <w:rFonts w:ascii="Times New Roman" w:hAnsi="Times New Roman" w:cs="Times New Roman"/>
                <w:sz w:val="24"/>
                <w:szCs w:val="24"/>
              </w:rPr>
              <w:t xml:space="preserve">основе стандарта 802.1Q и </w:t>
            </w:r>
            <w:proofErr w:type="spellStart"/>
            <w:r w:rsidRPr="00AE6A99">
              <w:rPr>
                <w:rFonts w:ascii="Times New Roman" w:hAnsi="Times New Roman" w:cs="Times New Roman"/>
                <w:sz w:val="24"/>
                <w:szCs w:val="24"/>
              </w:rPr>
              <w:t>транкового</w:t>
            </w:r>
            <w:proofErr w:type="spellEnd"/>
            <w:r w:rsidRPr="00AE6A99">
              <w:rPr>
                <w:rFonts w:ascii="Times New Roman" w:hAnsi="Times New Roman" w:cs="Times New Roman"/>
                <w:sz w:val="24"/>
                <w:szCs w:val="24"/>
              </w:rPr>
              <w:t xml:space="preserve"> канала»</w:t>
            </w:r>
          </w:p>
        </w:tc>
        <w:tc>
          <w:tcPr>
            <w:tcW w:w="328" w:type="pct"/>
          </w:tcPr>
          <w:p w14:paraId="4C048EB1" w14:textId="1E7EF271" w:rsidR="00852329" w:rsidRPr="00BE6496" w:rsidRDefault="00852329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/>
          </w:tcPr>
          <w:p w14:paraId="65E2F59D" w14:textId="300948DE" w:rsidR="00852329" w:rsidRPr="00BE6496" w:rsidRDefault="00852329" w:rsidP="0032596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329" w:rsidRPr="00BE6496" w14:paraId="7511B5AD" w14:textId="77777777" w:rsidTr="00BE6496">
        <w:trPr>
          <w:trHeight w:val="176"/>
        </w:trPr>
        <w:tc>
          <w:tcPr>
            <w:tcW w:w="596" w:type="pct"/>
            <w:vMerge/>
          </w:tcPr>
          <w:p w14:paraId="07F243AF" w14:textId="77777777" w:rsidR="00852329" w:rsidRPr="00BE6496" w:rsidRDefault="00852329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72" w:type="pct"/>
            <w:gridSpan w:val="2"/>
          </w:tcPr>
          <w:p w14:paraId="741B3D61" w14:textId="3635B4F4" w:rsidR="00852329" w:rsidRDefault="00852329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работа. </w:t>
            </w: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литературы, подготовка к занятиям, выполнение индивидуальных заданий</w:t>
            </w:r>
          </w:p>
        </w:tc>
        <w:tc>
          <w:tcPr>
            <w:tcW w:w="328" w:type="pct"/>
          </w:tcPr>
          <w:p w14:paraId="540EA3E7" w14:textId="780E6A83" w:rsidR="00852329" w:rsidRDefault="00852329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/>
          </w:tcPr>
          <w:p w14:paraId="50B2C3E3" w14:textId="473FC215" w:rsidR="00852329" w:rsidRPr="00BE6496" w:rsidRDefault="00852329" w:rsidP="0032596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596D" w:rsidRPr="002232BD" w14:paraId="4950CF8E" w14:textId="77777777" w:rsidTr="007412F2">
        <w:trPr>
          <w:gridAfter w:val="1"/>
          <w:wAfter w:w="7" w:type="pct"/>
          <w:trHeight w:val="278"/>
        </w:trPr>
        <w:tc>
          <w:tcPr>
            <w:tcW w:w="596" w:type="pct"/>
            <w:vMerge w:val="restart"/>
          </w:tcPr>
          <w:p w14:paraId="34634FE6" w14:textId="77777777" w:rsidR="0032596D" w:rsidRPr="008556CE" w:rsidRDefault="0032596D" w:rsidP="003259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556CE">
              <w:rPr>
                <w:rFonts w:ascii="Times New Roman" w:hAnsi="Times New Roman"/>
                <w:bCs/>
                <w:sz w:val="24"/>
                <w:szCs w:val="24"/>
              </w:rPr>
              <w:t>Тема 2.3. Виды</w:t>
            </w:r>
          </w:p>
          <w:p w14:paraId="6C7DFA08" w14:textId="60FCFBA0" w:rsidR="0032596D" w:rsidRPr="002232BD" w:rsidRDefault="0032596D" w:rsidP="0032596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556CE">
              <w:rPr>
                <w:rFonts w:ascii="Times New Roman" w:hAnsi="Times New Roman"/>
                <w:bCs/>
                <w:sz w:val="24"/>
                <w:szCs w:val="24"/>
              </w:rPr>
              <w:t>маршрутизации</w:t>
            </w:r>
          </w:p>
        </w:tc>
        <w:tc>
          <w:tcPr>
            <w:tcW w:w="3272" w:type="pct"/>
            <w:gridSpan w:val="2"/>
            <w:shd w:val="clear" w:color="auto" w:fill="auto"/>
          </w:tcPr>
          <w:p w14:paraId="37EDE7BD" w14:textId="77777777" w:rsidR="0032596D" w:rsidRPr="002232BD" w:rsidRDefault="0032596D" w:rsidP="003259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shd w:val="clear" w:color="auto" w:fill="auto"/>
          </w:tcPr>
          <w:p w14:paraId="3CE0079D" w14:textId="362D4710" w:rsidR="0032596D" w:rsidRPr="002232BD" w:rsidRDefault="0032596D" w:rsidP="003259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3F6228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</w:tcPr>
          <w:p w14:paraId="7990F696" w14:textId="77777777" w:rsidR="0032596D" w:rsidRPr="002232BD" w:rsidRDefault="0032596D" w:rsidP="003259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52329" w:rsidRPr="002232BD" w14:paraId="1D383E94" w14:textId="77777777" w:rsidTr="007412F2">
        <w:trPr>
          <w:trHeight w:val="515"/>
        </w:trPr>
        <w:tc>
          <w:tcPr>
            <w:tcW w:w="596" w:type="pct"/>
            <w:vMerge/>
          </w:tcPr>
          <w:p w14:paraId="3C374630" w14:textId="77777777" w:rsidR="00852329" w:rsidRPr="002232BD" w:rsidRDefault="00852329" w:rsidP="00325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pct"/>
            <w:gridSpan w:val="2"/>
          </w:tcPr>
          <w:p w14:paraId="4DBFC370" w14:textId="77777777" w:rsidR="00852329" w:rsidRPr="008556CE" w:rsidRDefault="00852329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CE">
              <w:rPr>
                <w:rFonts w:ascii="Times New Roman" w:hAnsi="Times New Roman" w:cs="Times New Roman"/>
                <w:sz w:val="24"/>
                <w:szCs w:val="24"/>
              </w:rPr>
              <w:t xml:space="preserve">Статическая маршрутизация </w:t>
            </w:r>
          </w:p>
          <w:p w14:paraId="2F8C83D8" w14:textId="5DD8ED37" w:rsidR="00852329" w:rsidRPr="008556CE" w:rsidRDefault="00852329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CE">
              <w:rPr>
                <w:rFonts w:ascii="Times New Roman" w:hAnsi="Times New Roman" w:cs="Times New Roman"/>
                <w:sz w:val="24"/>
                <w:szCs w:val="24"/>
              </w:rPr>
              <w:t>Преимущества и задачи статической маршрутизации. Типы статических маршрутов: стандартный, по умолчанию, суммарный, плавающий. Настройка статических маршрутов IPv4 и IPv6. Команда «</w:t>
            </w:r>
            <w:proofErr w:type="spellStart"/>
            <w:r w:rsidRPr="008556CE">
              <w:rPr>
                <w:rFonts w:ascii="Times New Roman" w:hAnsi="Times New Roman" w:cs="Times New Roman"/>
                <w:sz w:val="24"/>
                <w:szCs w:val="24"/>
              </w:rPr>
              <w:t>ip</w:t>
            </w:r>
            <w:proofErr w:type="spellEnd"/>
            <w:r w:rsidRPr="00855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6CE">
              <w:rPr>
                <w:rFonts w:ascii="Times New Roman" w:hAnsi="Times New Roman" w:cs="Times New Roman"/>
                <w:sz w:val="24"/>
                <w:szCs w:val="24"/>
              </w:rPr>
              <w:t>route</w:t>
            </w:r>
            <w:proofErr w:type="spellEnd"/>
            <w:r w:rsidRPr="008556CE">
              <w:rPr>
                <w:rFonts w:ascii="Times New Roman" w:hAnsi="Times New Roman" w:cs="Times New Roman"/>
                <w:sz w:val="24"/>
                <w:szCs w:val="24"/>
              </w:rPr>
              <w:t xml:space="preserve">». Классовая адресация. Классовые маски подсети. Бесклассовая </w:t>
            </w:r>
            <w:proofErr w:type="spellStart"/>
            <w:r w:rsidRPr="008556CE">
              <w:rPr>
                <w:rFonts w:ascii="Times New Roman" w:hAnsi="Times New Roman" w:cs="Times New Roman"/>
                <w:sz w:val="24"/>
                <w:szCs w:val="24"/>
              </w:rPr>
              <w:t>междоменная</w:t>
            </w:r>
            <w:proofErr w:type="spellEnd"/>
            <w:r w:rsidRPr="008556CE">
              <w:rPr>
                <w:rFonts w:ascii="Times New Roman" w:hAnsi="Times New Roman" w:cs="Times New Roman"/>
                <w:sz w:val="24"/>
                <w:szCs w:val="24"/>
              </w:rPr>
              <w:t xml:space="preserve"> маршрутизация CIDR. Объединение маршрутов.</w:t>
            </w:r>
          </w:p>
        </w:tc>
        <w:tc>
          <w:tcPr>
            <w:tcW w:w="328" w:type="pct"/>
            <w:shd w:val="clear" w:color="auto" w:fill="auto"/>
          </w:tcPr>
          <w:p w14:paraId="3CAAB83B" w14:textId="4CA328EE" w:rsidR="00852329" w:rsidRPr="008556CE" w:rsidRDefault="00852329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 w:val="restart"/>
          </w:tcPr>
          <w:p w14:paraId="7C6A8333" w14:textId="6E48FA77" w:rsidR="00852329" w:rsidRPr="008556CE" w:rsidRDefault="00852329" w:rsidP="00325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1, ОК 2, ОК 4, ОК 5, ОК 9, ОК 10 ПК 4.1, 4.4 ПК 5.3, ПК 6.1, 6.5 ПК 7.1-7.3 ПК 9.4, 9.6, 9.10</w:t>
            </w:r>
          </w:p>
        </w:tc>
      </w:tr>
      <w:tr w:rsidR="00852329" w:rsidRPr="002232BD" w14:paraId="10315AF1" w14:textId="77777777" w:rsidTr="007412F2">
        <w:trPr>
          <w:trHeight w:val="346"/>
        </w:trPr>
        <w:tc>
          <w:tcPr>
            <w:tcW w:w="596" w:type="pct"/>
            <w:vMerge/>
          </w:tcPr>
          <w:p w14:paraId="11C581C5" w14:textId="77777777" w:rsidR="00852329" w:rsidRPr="002232BD" w:rsidRDefault="00852329" w:rsidP="00325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pct"/>
            <w:gridSpan w:val="2"/>
          </w:tcPr>
          <w:p w14:paraId="7CFE91D5" w14:textId="77777777" w:rsidR="00852329" w:rsidRPr="008556CE" w:rsidRDefault="00852329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CE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Динамическая маршрутизация </w:t>
            </w:r>
          </w:p>
          <w:p w14:paraId="6110196A" w14:textId="78BB9C78" w:rsidR="00852329" w:rsidRPr="008556CE" w:rsidRDefault="00852329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C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динамической маршрутизации – назначение, принципы работы и история развития. Сравнение динамической и статической маршрутизации. Принципы работы протоколов маршрутизации. Протоколы IGP и EGP. Дистанционно векторные протоколы RIP, IGRP. Протоколы маршрутизации по состоянию канала OSPF и IS-IS. Классовые и бесклассовые протоколы маршрутизации. Характеристики и метрики протоколов. Настройка протокола RIP: включение RIPv2, отключение автоматического объединения, настройка пассивных интерфейсов, передача маршрута по умолчанию по сети. Настройка протокола </w:t>
            </w:r>
            <w:proofErr w:type="spellStart"/>
            <w:r w:rsidRPr="008556CE">
              <w:rPr>
                <w:rFonts w:ascii="Times New Roman" w:hAnsi="Times New Roman" w:cs="Times New Roman"/>
                <w:sz w:val="24"/>
                <w:szCs w:val="24"/>
              </w:rPr>
              <w:t>RIPng</w:t>
            </w:r>
            <w:proofErr w:type="spellEnd"/>
            <w:r w:rsidRPr="008556CE">
              <w:rPr>
                <w:rFonts w:ascii="Times New Roman" w:hAnsi="Times New Roman" w:cs="Times New Roman"/>
                <w:sz w:val="24"/>
                <w:szCs w:val="24"/>
              </w:rPr>
              <w:t>. Процесс маршрутизации по состоянию канала. Недостатки протоколов маршрутизации по состоянию канала. Таблица маршрутизации. Записи с прямым подключением и удалённой сети. Динамически получаемые маршруты IPv4/6. Процесс поиска маршрута.</w:t>
            </w:r>
          </w:p>
        </w:tc>
        <w:tc>
          <w:tcPr>
            <w:tcW w:w="328" w:type="pct"/>
            <w:shd w:val="clear" w:color="auto" w:fill="auto"/>
          </w:tcPr>
          <w:p w14:paraId="41ABCFD9" w14:textId="655B8CF6" w:rsidR="00852329" w:rsidRPr="008556CE" w:rsidRDefault="00852329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" w:type="pct"/>
            <w:gridSpan w:val="2"/>
            <w:vMerge/>
          </w:tcPr>
          <w:p w14:paraId="77519796" w14:textId="0A53439C" w:rsidR="00852329" w:rsidRPr="008556CE" w:rsidRDefault="00852329" w:rsidP="00325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329" w:rsidRPr="002232BD" w14:paraId="598A259D" w14:textId="77777777" w:rsidTr="007412F2">
        <w:trPr>
          <w:trHeight w:val="346"/>
        </w:trPr>
        <w:tc>
          <w:tcPr>
            <w:tcW w:w="596" w:type="pct"/>
            <w:vMerge/>
          </w:tcPr>
          <w:p w14:paraId="507A965B" w14:textId="77777777" w:rsidR="00852329" w:rsidRPr="002232BD" w:rsidRDefault="00852329" w:rsidP="00325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pct"/>
            <w:gridSpan w:val="2"/>
          </w:tcPr>
          <w:p w14:paraId="09E713DA" w14:textId="483558AF" w:rsidR="00852329" w:rsidRPr="008556CE" w:rsidRDefault="00852329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№14 </w:t>
            </w:r>
            <w:r w:rsidRPr="00E1276F">
              <w:rPr>
                <w:rFonts w:ascii="Times New Roman" w:hAnsi="Times New Roman" w:cs="Times New Roman"/>
                <w:sz w:val="24"/>
                <w:szCs w:val="24"/>
              </w:rPr>
              <w:t>«Настройка статической маршрутизации: IPv4/IPv6 по умолчанию. Схемы адресации IPv4 с использованием VLSM. Расчёт суммарных маршрутов, поиск и устранение неполадок IPv4 и IPv6.»</w:t>
            </w:r>
          </w:p>
        </w:tc>
        <w:tc>
          <w:tcPr>
            <w:tcW w:w="328" w:type="pct"/>
            <w:shd w:val="clear" w:color="auto" w:fill="auto"/>
          </w:tcPr>
          <w:p w14:paraId="00F1502A" w14:textId="27CD5954" w:rsidR="00852329" w:rsidRPr="008556CE" w:rsidRDefault="00852329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/>
          </w:tcPr>
          <w:p w14:paraId="449D170D" w14:textId="2CE5F2F7" w:rsidR="00852329" w:rsidRPr="008556CE" w:rsidRDefault="00852329" w:rsidP="00325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329" w:rsidRPr="002232BD" w14:paraId="72786DC8" w14:textId="77777777" w:rsidTr="007412F2">
        <w:trPr>
          <w:trHeight w:val="310"/>
        </w:trPr>
        <w:tc>
          <w:tcPr>
            <w:tcW w:w="596" w:type="pct"/>
            <w:vMerge/>
          </w:tcPr>
          <w:p w14:paraId="1ECDE372" w14:textId="77777777" w:rsidR="00852329" w:rsidRPr="002232BD" w:rsidRDefault="00852329" w:rsidP="0032596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72" w:type="pct"/>
            <w:gridSpan w:val="2"/>
          </w:tcPr>
          <w:p w14:paraId="5B9B46C8" w14:textId="3F46F6AE" w:rsidR="00852329" w:rsidRDefault="00852329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работа. </w:t>
            </w: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литературы, подготовка к занятиям, выполнение индивидуальных заданий</w:t>
            </w:r>
          </w:p>
        </w:tc>
        <w:tc>
          <w:tcPr>
            <w:tcW w:w="328" w:type="pct"/>
          </w:tcPr>
          <w:p w14:paraId="6EF75399" w14:textId="3120FEEF" w:rsidR="00852329" w:rsidRDefault="00852329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/>
          </w:tcPr>
          <w:p w14:paraId="214F18D5" w14:textId="6061DC8D" w:rsidR="00852329" w:rsidRPr="008556CE" w:rsidRDefault="00852329" w:rsidP="0032596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6504" w:rsidRPr="002232BD" w14:paraId="54BBB212" w14:textId="77777777" w:rsidTr="009C64F6">
        <w:trPr>
          <w:trHeight w:val="346"/>
        </w:trPr>
        <w:tc>
          <w:tcPr>
            <w:tcW w:w="3868" w:type="pct"/>
            <w:gridSpan w:val="3"/>
          </w:tcPr>
          <w:p w14:paraId="41E224D3" w14:textId="2265F806" w:rsidR="00D26504" w:rsidRDefault="00D26504" w:rsidP="00D265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Консультация</w:t>
            </w:r>
            <w:r w:rsidRPr="002232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8" w:type="pct"/>
          </w:tcPr>
          <w:p w14:paraId="1BAB932A" w14:textId="6C3DE62F" w:rsidR="00D26504" w:rsidRDefault="001B6A1A" w:rsidP="00D26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</w:tcPr>
          <w:p w14:paraId="203963F0" w14:textId="77777777" w:rsidR="00D26504" w:rsidRPr="002232BD" w:rsidRDefault="00D26504" w:rsidP="00D265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26504" w:rsidRPr="002232BD" w14:paraId="1CFAD100" w14:textId="77777777" w:rsidTr="009C64F6">
        <w:trPr>
          <w:trHeight w:val="346"/>
        </w:trPr>
        <w:tc>
          <w:tcPr>
            <w:tcW w:w="3868" w:type="pct"/>
            <w:gridSpan w:val="3"/>
          </w:tcPr>
          <w:p w14:paraId="13BAAED0" w14:textId="77777777" w:rsidR="00D26504" w:rsidRPr="002232BD" w:rsidRDefault="00D26504" w:rsidP="00D2650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28" w:type="pct"/>
            <w:vAlign w:val="center"/>
          </w:tcPr>
          <w:p w14:paraId="7BD10C0B" w14:textId="64455F0D" w:rsidR="00D26504" w:rsidRPr="002232BD" w:rsidRDefault="001B6A1A" w:rsidP="00D26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804" w:type="pct"/>
            <w:gridSpan w:val="2"/>
          </w:tcPr>
          <w:p w14:paraId="1DC801D4" w14:textId="77777777" w:rsidR="00D26504" w:rsidRPr="002232BD" w:rsidRDefault="00D26504" w:rsidP="00D265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5D309C34" w14:textId="77777777" w:rsidR="0051700D" w:rsidRPr="009C64F6" w:rsidRDefault="00C33B38" w:rsidP="009C64F6">
      <w:pPr>
        <w:sectPr w:rsidR="0051700D" w:rsidRPr="009C64F6" w:rsidSect="00762EC7">
          <w:footerReference w:type="default" r:id="rId10"/>
          <w:pgSz w:w="16840" w:h="11907" w:orient="landscape"/>
          <w:pgMar w:top="709" w:right="1134" w:bottom="851" w:left="992" w:header="709" w:footer="709" w:gutter="0"/>
          <w:pgNumType w:start="3"/>
          <w:cols w:space="720"/>
          <w:titlePg/>
          <w:docGrid w:linePitch="299"/>
        </w:sectPr>
      </w:pPr>
      <w:r w:rsidRPr="002232BD">
        <w:br w:type="page"/>
      </w:r>
    </w:p>
    <w:p w14:paraId="2CE5615D" w14:textId="77777777" w:rsidR="0051700D" w:rsidRPr="002232BD" w:rsidRDefault="0051700D" w:rsidP="00D265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2232BD">
        <w:rPr>
          <w:rFonts w:ascii="Times New Roman" w:hAnsi="Times New Roman"/>
          <w:b/>
          <w:caps/>
          <w:sz w:val="24"/>
          <w:szCs w:val="24"/>
        </w:rPr>
        <w:lastRenderedPageBreak/>
        <w:t>3. условия реализации программы дисциплины</w:t>
      </w:r>
    </w:p>
    <w:p w14:paraId="76D50AE4" w14:textId="77777777" w:rsidR="0051700D" w:rsidRPr="002232BD" w:rsidRDefault="0051700D" w:rsidP="00D26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60FD26C" w14:textId="77777777" w:rsidR="0061627C" w:rsidRPr="002232BD" w:rsidRDefault="0061627C" w:rsidP="00D26504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bookmark8"/>
      <w:r w:rsidRPr="002232BD">
        <w:rPr>
          <w:rFonts w:ascii="Times New Roman" w:hAnsi="Times New Roman" w:cs="Times New Roman"/>
          <w:b/>
          <w:sz w:val="24"/>
          <w:szCs w:val="24"/>
        </w:rPr>
        <w:t>3.1. Требования к минимальному материально-техническому обеспечению</w:t>
      </w:r>
      <w:bookmarkEnd w:id="1"/>
    </w:p>
    <w:p w14:paraId="08087458" w14:textId="77777777" w:rsidR="0061627C" w:rsidRPr="002232BD" w:rsidRDefault="0061627C" w:rsidP="00D265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14:paraId="47641827" w14:textId="77777777" w:rsidR="0061627C" w:rsidRPr="002232BD" w:rsidRDefault="0061627C" w:rsidP="00D2650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>Кабинет</w:t>
      </w:r>
      <w:r w:rsidRPr="002232B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2232BD">
        <w:rPr>
          <w:rFonts w:ascii="Times New Roman" w:hAnsi="Times New Roman" w:cs="Times New Roman"/>
          <w:bCs/>
          <w:sz w:val="24"/>
          <w:szCs w:val="24"/>
        </w:rPr>
        <w:t>Учебная аудитория (лаборатория)</w:t>
      </w:r>
      <w:r w:rsidRPr="002232BD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2232BD">
        <w:rPr>
          <w:rFonts w:ascii="Times New Roman" w:hAnsi="Times New Roman" w:cs="Times New Roman"/>
          <w:bCs/>
          <w:sz w:val="24"/>
          <w:szCs w:val="24"/>
        </w:rPr>
        <w:t xml:space="preserve">оснащенный оборудованием: </w:t>
      </w:r>
    </w:p>
    <w:p w14:paraId="65FF753F" w14:textId="77777777" w:rsidR="0061627C" w:rsidRPr="002232BD" w:rsidRDefault="0061627C" w:rsidP="00D2650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>– рабочие места по количеству обучающихся;</w:t>
      </w:r>
    </w:p>
    <w:p w14:paraId="1441CD01" w14:textId="77777777" w:rsidR="0061627C" w:rsidRPr="002232BD" w:rsidRDefault="0061627C" w:rsidP="00D2650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>– рабочее место преподавателя;</w:t>
      </w:r>
    </w:p>
    <w:p w14:paraId="3B624E0B" w14:textId="77777777" w:rsidR="0061627C" w:rsidRPr="002232BD" w:rsidRDefault="0061627C" w:rsidP="00D2650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>– наглядные пособия (бланки документов, образцы оформления документов и т.п.);</w:t>
      </w:r>
    </w:p>
    <w:p w14:paraId="4558DC0E" w14:textId="77777777" w:rsidR="0061627C" w:rsidRPr="002232BD" w:rsidRDefault="0061627C" w:rsidP="00D2650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>– комплект учебно-методической документации.</w:t>
      </w:r>
    </w:p>
    <w:p w14:paraId="7CFED9AD" w14:textId="77777777" w:rsidR="0061627C" w:rsidRPr="002232BD" w:rsidRDefault="0061627C" w:rsidP="00D2650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>– техническими средства обучения:</w:t>
      </w:r>
    </w:p>
    <w:p w14:paraId="57F1C4D2" w14:textId="77777777" w:rsidR="0061627C" w:rsidRPr="002232BD" w:rsidRDefault="0061627C" w:rsidP="00D2650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>– компьютер с лицензионным программным обеспечением</w:t>
      </w:r>
      <w:r w:rsidRPr="002232BD">
        <w:rPr>
          <w:rFonts w:ascii="Times New Roman" w:hAnsi="Times New Roman" w:cs="Times New Roman"/>
          <w:sz w:val="24"/>
          <w:szCs w:val="24"/>
        </w:rPr>
        <w:t>;</w:t>
      </w:r>
    </w:p>
    <w:p w14:paraId="7118999B" w14:textId="77777777" w:rsidR="0061627C" w:rsidRPr="002232BD" w:rsidRDefault="0061627C" w:rsidP="00D2650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6676A5" w:rsidRPr="002232BD">
        <w:rPr>
          <w:rFonts w:ascii="Times New Roman" w:hAnsi="Times New Roman" w:cs="Times New Roman"/>
          <w:bCs/>
          <w:sz w:val="24"/>
          <w:szCs w:val="24"/>
        </w:rPr>
        <w:t>мультимедиа проектор</w:t>
      </w:r>
      <w:r w:rsidRPr="002232BD">
        <w:rPr>
          <w:rFonts w:ascii="Times New Roman" w:hAnsi="Times New Roman" w:cs="Times New Roman"/>
          <w:bCs/>
          <w:sz w:val="24"/>
          <w:szCs w:val="24"/>
        </w:rPr>
        <w:t>;</w:t>
      </w:r>
    </w:p>
    <w:p w14:paraId="57C9D009" w14:textId="77777777" w:rsidR="0061627C" w:rsidRPr="002232BD" w:rsidRDefault="0061627C" w:rsidP="00D2650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t xml:space="preserve">– </w:t>
      </w:r>
      <w:r w:rsidRPr="002232BD">
        <w:rPr>
          <w:rFonts w:ascii="Times New Roman" w:hAnsi="Times New Roman" w:cs="Times New Roman"/>
          <w:bCs/>
          <w:sz w:val="24"/>
          <w:szCs w:val="24"/>
        </w:rPr>
        <w:t>интерактивная доска или экран.</w:t>
      </w:r>
    </w:p>
    <w:p w14:paraId="743EC581" w14:textId="77777777" w:rsidR="0061627C" w:rsidRDefault="0061627C" w:rsidP="00D2650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14:paraId="272BD6B5" w14:textId="77777777" w:rsidR="00727121" w:rsidRPr="002232BD" w:rsidRDefault="00727121" w:rsidP="00D2650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D8A682" w14:textId="084A5678" w:rsidR="0061627C" w:rsidRDefault="0061627C" w:rsidP="00D26504">
      <w:pPr>
        <w:pStyle w:val="a3"/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232BD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D26504" w:rsidRPr="002232BD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D26504" w:rsidRPr="00D26504">
        <w:rPr>
          <w:rFonts w:ascii="Times New Roman" w:hAnsi="Times New Roman" w:cs="Times New Roman"/>
          <w:b/>
          <w:sz w:val="24"/>
          <w:szCs w:val="24"/>
        </w:rPr>
        <w:t xml:space="preserve"> Информационное</w:t>
      </w:r>
      <w:r w:rsidRPr="00D26504">
        <w:rPr>
          <w:rFonts w:ascii="Times New Roman" w:hAnsi="Times New Roman" w:cs="Times New Roman"/>
          <w:b/>
          <w:sz w:val="24"/>
          <w:szCs w:val="24"/>
        </w:rPr>
        <w:t xml:space="preserve"> обеспечение обучения. </w:t>
      </w:r>
      <w:r w:rsidRPr="00D26504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01A2B2EB" w14:textId="77777777" w:rsidR="00D26504" w:rsidRPr="00D26504" w:rsidRDefault="00D26504" w:rsidP="00D26504">
      <w:pPr>
        <w:pStyle w:val="a3"/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7E7848" w14:textId="77777777" w:rsidR="00D26504" w:rsidRDefault="00D26504" w:rsidP="00030E7E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PMingLiU" w:hAnsi="Times New Roman" w:cs="Times New Roman"/>
          <w:b/>
          <w:sz w:val="24"/>
        </w:rPr>
      </w:pPr>
      <w:r w:rsidRPr="00D26504">
        <w:rPr>
          <w:rFonts w:ascii="Times New Roman" w:eastAsia="PMingLiU" w:hAnsi="Times New Roman" w:cs="Times New Roman"/>
          <w:b/>
          <w:sz w:val="24"/>
        </w:rPr>
        <w:t>Основн</w:t>
      </w:r>
      <w:r>
        <w:rPr>
          <w:rFonts w:ascii="Times New Roman" w:eastAsia="PMingLiU" w:hAnsi="Times New Roman" w:cs="Times New Roman"/>
          <w:b/>
          <w:sz w:val="24"/>
        </w:rPr>
        <w:t>ы</w:t>
      </w:r>
      <w:r w:rsidRPr="00D26504">
        <w:rPr>
          <w:rFonts w:ascii="Times New Roman" w:eastAsia="PMingLiU" w:hAnsi="Times New Roman" w:cs="Times New Roman"/>
          <w:b/>
          <w:sz w:val="24"/>
        </w:rPr>
        <w:t>е источники</w:t>
      </w:r>
    </w:p>
    <w:p w14:paraId="0A399C26" w14:textId="7A633F38" w:rsidR="0001742E" w:rsidRDefault="00D26504" w:rsidP="00D26504">
      <w:pPr>
        <w:pStyle w:val="a3"/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6504">
        <w:rPr>
          <w:rFonts w:ascii="Times New Roman" w:hAnsi="Times New Roman" w:cs="Times New Roman"/>
          <w:color w:val="000000"/>
          <w:sz w:val="24"/>
          <w:szCs w:val="24"/>
        </w:rPr>
        <w:t xml:space="preserve">Максимов, Н. В. Компьютерные </w:t>
      </w:r>
      <w:r w:rsidR="00030E7E" w:rsidRPr="00D26504">
        <w:rPr>
          <w:rFonts w:ascii="Times New Roman" w:hAnsi="Times New Roman" w:cs="Times New Roman"/>
          <w:color w:val="000000"/>
          <w:sz w:val="24"/>
          <w:szCs w:val="24"/>
        </w:rPr>
        <w:t>сети:</w:t>
      </w:r>
      <w:r w:rsidRPr="00D26504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 / Н.В. Максимов, И.И. Попов. — 6-е изд., </w:t>
      </w:r>
      <w:proofErr w:type="spellStart"/>
      <w:r w:rsidRPr="00D26504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proofErr w:type="gramStart"/>
      <w:r w:rsidRPr="00D2650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D26504">
        <w:rPr>
          <w:rFonts w:ascii="Times New Roman" w:hAnsi="Times New Roman" w:cs="Times New Roman"/>
          <w:color w:val="000000"/>
          <w:sz w:val="24"/>
          <w:szCs w:val="24"/>
        </w:rPr>
        <w:t xml:space="preserve"> и доп. — </w:t>
      </w:r>
      <w:r w:rsidR="00030E7E" w:rsidRPr="00D26504">
        <w:rPr>
          <w:rFonts w:ascii="Times New Roman" w:hAnsi="Times New Roman" w:cs="Times New Roman"/>
          <w:color w:val="000000"/>
          <w:sz w:val="24"/>
          <w:szCs w:val="24"/>
        </w:rPr>
        <w:t>Москва:</w:t>
      </w:r>
      <w:r w:rsidRPr="00D265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0E7E" w:rsidRPr="00D26504">
        <w:rPr>
          <w:rFonts w:ascii="Times New Roman" w:hAnsi="Times New Roman" w:cs="Times New Roman"/>
          <w:color w:val="000000"/>
          <w:sz w:val="24"/>
          <w:szCs w:val="24"/>
        </w:rPr>
        <w:t>ФОРУМ:</w:t>
      </w:r>
      <w:r w:rsidRPr="00D26504">
        <w:rPr>
          <w:rFonts w:ascii="Times New Roman" w:hAnsi="Times New Roman" w:cs="Times New Roman"/>
          <w:color w:val="000000"/>
          <w:sz w:val="24"/>
          <w:szCs w:val="24"/>
        </w:rPr>
        <w:t xml:space="preserve"> ИНФРА-М, 2020. — 464 с. — (Среднее профессиональное образование). - ISBN 978-5-00091-454-0. </w:t>
      </w:r>
    </w:p>
    <w:p w14:paraId="70AFCBCF" w14:textId="3660BCE9" w:rsidR="00030E7E" w:rsidRPr="00030E7E" w:rsidRDefault="00030E7E" w:rsidP="00030E7E">
      <w:pPr>
        <w:pStyle w:val="a3"/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30E7E">
        <w:rPr>
          <w:rFonts w:ascii="Times New Roman" w:hAnsi="Times New Roman" w:cs="Times New Roman"/>
          <w:color w:val="000000"/>
          <w:sz w:val="24"/>
          <w:szCs w:val="24"/>
        </w:rPr>
        <w:t>Олифер</w:t>
      </w:r>
      <w:proofErr w:type="spellEnd"/>
      <w:r w:rsidRPr="00030E7E">
        <w:rPr>
          <w:rFonts w:ascii="Times New Roman" w:hAnsi="Times New Roman" w:cs="Times New Roman"/>
          <w:color w:val="000000"/>
          <w:sz w:val="24"/>
          <w:szCs w:val="24"/>
        </w:rPr>
        <w:t xml:space="preserve"> В. Г., </w:t>
      </w:r>
      <w:proofErr w:type="spellStart"/>
      <w:r w:rsidRPr="00030E7E">
        <w:rPr>
          <w:rFonts w:ascii="Times New Roman" w:hAnsi="Times New Roman" w:cs="Times New Roman"/>
          <w:color w:val="000000"/>
          <w:sz w:val="24"/>
          <w:szCs w:val="24"/>
        </w:rPr>
        <w:t>Олифер</w:t>
      </w:r>
      <w:proofErr w:type="spellEnd"/>
      <w:r w:rsidRPr="00030E7E">
        <w:rPr>
          <w:rFonts w:ascii="Times New Roman" w:hAnsi="Times New Roman" w:cs="Times New Roman"/>
          <w:color w:val="000000"/>
          <w:sz w:val="24"/>
          <w:szCs w:val="24"/>
        </w:rPr>
        <w:t xml:space="preserve"> Н. А. Основы сетей передачи данных. М.: Интернет-университет информационных технологий - </w:t>
      </w:r>
      <w:proofErr w:type="spellStart"/>
      <w:r w:rsidRPr="00030E7E">
        <w:rPr>
          <w:rFonts w:ascii="Times New Roman" w:hAnsi="Times New Roman" w:cs="Times New Roman"/>
          <w:color w:val="000000"/>
          <w:sz w:val="24"/>
          <w:szCs w:val="24"/>
        </w:rPr>
        <w:t>ИНТУИТ.ру</w:t>
      </w:r>
      <w:proofErr w:type="spellEnd"/>
      <w:r w:rsidRPr="00030E7E">
        <w:rPr>
          <w:rFonts w:ascii="Times New Roman" w:hAnsi="Times New Roman" w:cs="Times New Roman"/>
          <w:color w:val="000000"/>
          <w:sz w:val="24"/>
          <w:szCs w:val="24"/>
        </w:rPr>
        <w:t>, 2016. — 176 с.</w:t>
      </w:r>
    </w:p>
    <w:p w14:paraId="3B10935D" w14:textId="232AC514" w:rsidR="00030E7E" w:rsidRPr="00D26504" w:rsidRDefault="00030E7E" w:rsidP="00030E7E">
      <w:pPr>
        <w:pStyle w:val="a3"/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E7E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030E7E">
        <w:rPr>
          <w:rFonts w:ascii="Times New Roman" w:hAnsi="Times New Roman" w:cs="Times New Roman"/>
          <w:color w:val="000000"/>
          <w:sz w:val="24"/>
          <w:szCs w:val="24"/>
        </w:rPr>
        <w:t>Столлингс</w:t>
      </w:r>
      <w:proofErr w:type="spellEnd"/>
      <w:r w:rsidRPr="00030E7E">
        <w:rPr>
          <w:rFonts w:ascii="Times New Roman" w:hAnsi="Times New Roman" w:cs="Times New Roman"/>
          <w:color w:val="000000"/>
          <w:sz w:val="24"/>
          <w:szCs w:val="24"/>
        </w:rPr>
        <w:t xml:space="preserve"> В. Передача данных. 4-е издание. СПб.: Питер, 2015. — 750 с.</w:t>
      </w:r>
    </w:p>
    <w:p w14:paraId="5F282356" w14:textId="17D93EFA" w:rsidR="00356A7F" w:rsidRDefault="00356A7F" w:rsidP="00947A12">
      <w:pPr>
        <w:suppressAutoHyphens/>
        <w:spacing w:line="360" w:lineRule="auto"/>
        <w:ind w:firstLine="709"/>
        <w:contextualSpacing/>
        <w:jc w:val="both"/>
        <w:rPr>
          <w:rFonts w:ascii="Times New Roman" w:eastAsia="PMingLiU" w:hAnsi="Times New Roman"/>
          <w:b/>
          <w:bCs/>
          <w:sz w:val="24"/>
        </w:rPr>
      </w:pPr>
      <w:r w:rsidRPr="00356A7F">
        <w:rPr>
          <w:rFonts w:ascii="Times New Roman" w:eastAsia="PMingLiU" w:hAnsi="Times New Roman"/>
          <w:b/>
          <w:bCs/>
          <w:sz w:val="24"/>
        </w:rPr>
        <w:t>Дополнительные источники</w:t>
      </w:r>
    </w:p>
    <w:p w14:paraId="0451C61B" w14:textId="50299FA6" w:rsidR="00947A12" w:rsidRDefault="00947A12" w:rsidP="00947A12">
      <w:pPr>
        <w:suppressAutoHyphens/>
        <w:spacing w:line="360" w:lineRule="auto"/>
        <w:ind w:firstLine="709"/>
        <w:contextualSpacing/>
        <w:jc w:val="both"/>
        <w:rPr>
          <w:rFonts w:ascii="Times New Roman" w:eastAsia="PMingLiU" w:hAnsi="Times New Roman"/>
          <w:b/>
          <w:bCs/>
          <w:sz w:val="24"/>
        </w:rPr>
      </w:pPr>
    </w:p>
    <w:p w14:paraId="67DE72BA" w14:textId="77777777" w:rsidR="00947A12" w:rsidRPr="00356A7F" w:rsidRDefault="00947A12" w:rsidP="00947A12">
      <w:pPr>
        <w:suppressAutoHyphens/>
        <w:spacing w:line="360" w:lineRule="auto"/>
        <w:ind w:firstLine="709"/>
        <w:contextualSpacing/>
        <w:jc w:val="both"/>
        <w:rPr>
          <w:rFonts w:ascii="Times New Roman" w:eastAsia="PMingLiU" w:hAnsi="Times New Roman"/>
          <w:bCs/>
          <w:i/>
          <w:sz w:val="24"/>
        </w:rPr>
      </w:pPr>
    </w:p>
    <w:p w14:paraId="29BC74E9" w14:textId="7424B069" w:rsidR="00947A12" w:rsidRPr="00947A12" w:rsidRDefault="00947A12" w:rsidP="00AA25B1">
      <w:pPr>
        <w:pStyle w:val="a3"/>
        <w:numPr>
          <w:ilvl w:val="0"/>
          <w:numId w:val="39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947A12">
        <w:rPr>
          <w:rFonts w:ascii="Times New Roman" w:eastAsia="Times New Roman" w:hAnsi="Times New Roman" w:cs="Times New Roman"/>
          <w:color w:val="000000"/>
          <w:sz w:val="24"/>
          <w:szCs w:val="21"/>
        </w:rPr>
        <w:t>Пескова С.А., Кузин А.В., Волков А.Н. Сети и телекоммуникации. Учебное</w:t>
      </w:r>
      <w:r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r w:rsidRPr="00947A12">
        <w:rPr>
          <w:rFonts w:ascii="Times New Roman" w:eastAsia="Times New Roman" w:hAnsi="Times New Roman" w:cs="Times New Roman"/>
          <w:color w:val="000000"/>
          <w:sz w:val="24"/>
          <w:szCs w:val="21"/>
        </w:rPr>
        <w:t>пособие, М, 2016.</w:t>
      </w:r>
    </w:p>
    <w:p w14:paraId="3DDDDD78" w14:textId="0938E1A0" w:rsidR="00947A12" w:rsidRPr="00947A12" w:rsidRDefault="00947A12" w:rsidP="00947A12">
      <w:pPr>
        <w:pStyle w:val="a3"/>
        <w:numPr>
          <w:ilvl w:val="0"/>
          <w:numId w:val="39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947A12">
        <w:rPr>
          <w:rFonts w:ascii="Times New Roman" w:eastAsia="Times New Roman" w:hAnsi="Times New Roman" w:cs="Times New Roman"/>
          <w:color w:val="000000"/>
          <w:sz w:val="24"/>
          <w:szCs w:val="21"/>
        </w:rPr>
        <w:t>Гук М. Аппаратные средства локальных сетей. Энциклопедия. СПб., 2019.</w:t>
      </w:r>
    </w:p>
    <w:p w14:paraId="4BC8D44E" w14:textId="4AB97E3E" w:rsidR="00947A12" w:rsidRPr="00947A12" w:rsidRDefault="00947A12" w:rsidP="00AD0CC4">
      <w:pPr>
        <w:pStyle w:val="a3"/>
        <w:numPr>
          <w:ilvl w:val="0"/>
          <w:numId w:val="39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proofErr w:type="spellStart"/>
      <w:r w:rsidRPr="00947A12">
        <w:rPr>
          <w:rFonts w:ascii="Times New Roman" w:eastAsia="Times New Roman" w:hAnsi="Times New Roman" w:cs="Times New Roman"/>
          <w:color w:val="000000"/>
          <w:sz w:val="24"/>
          <w:szCs w:val="21"/>
        </w:rPr>
        <w:t>Олифер</w:t>
      </w:r>
      <w:proofErr w:type="spellEnd"/>
      <w:r w:rsidRPr="00947A1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В.Г., </w:t>
      </w:r>
      <w:proofErr w:type="spellStart"/>
      <w:r w:rsidRPr="00947A12">
        <w:rPr>
          <w:rFonts w:ascii="Times New Roman" w:eastAsia="Times New Roman" w:hAnsi="Times New Roman" w:cs="Times New Roman"/>
          <w:color w:val="000000"/>
          <w:sz w:val="24"/>
          <w:szCs w:val="21"/>
        </w:rPr>
        <w:t>Олифер</w:t>
      </w:r>
      <w:proofErr w:type="spellEnd"/>
      <w:r w:rsidRPr="00947A1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Н.А. Компьютерные сети. Принципы, технологии, протоколы: Учебник для вузов, СПб, 2016.</w:t>
      </w:r>
    </w:p>
    <w:p w14:paraId="0A2D54B2" w14:textId="42C08377" w:rsidR="00947A12" w:rsidRPr="00947A12" w:rsidRDefault="00947A12" w:rsidP="00F75BB5">
      <w:pPr>
        <w:pStyle w:val="a3"/>
        <w:numPr>
          <w:ilvl w:val="0"/>
          <w:numId w:val="39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proofErr w:type="spellStart"/>
      <w:r w:rsidRPr="00947A12">
        <w:rPr>
          <w:rFonts w:ascii="Times New Roman" w:eastAsia="Times New Roman" w:hAnsi="Times New Roman" w:cs="Times New Roman"/>
          <w:color w:val="000000"/>
          <w:sz w:val="24"/>
          <w:szCs w:val="21"/>
        </w:rPr>
        <w:t>Титтэл</w:t>
      </w:r>
      <w:proofErr w:type="spellEnd"/>
      <w:r w:rsidRPr="00947A12">
        <w:rPr>
          <w:rFonts w:ascii="Times New Roman" w:eastAsia="Times New Roman" w:hAnsi="Times New Roman" w:cs="Times New Roman"/>
          <w:color w:val="000000"/>
          <w:sz w:val="24"/>
          <w:szCs w:val="21"/>
          <w:lang w:val="en-US"/>
        </w:rPr>
        <w:t xml:space="preserve"> </w:t>
      </w:r>
      <w:r w:rsidRPr="00947A12">
        <w:rPr>
          <w:rFonts w:ascii="Times New Roman" w:eastAsia="Times New Roman" w:hAnsi="Times New Roman" w:cs="Times New Roman"/>
          <w:color w:val="000000"/>
          <w:sz w:val="24"/>
          <w:szCs w:val="21"/>
        </w:rPr>
        <w:t>Э</w:t>
      </w:r>
      <w:r w:rsidRPr="00947A12">
        <w:rPr>
          <w:rFonts w:ascii="Times New Roman" w:eastAsia="Times New Roman" w:hAnsi="Times New Roman" w:cs="Times New Roman"/>
          <w:color w:val="000000"/>
          <w:sz w:val="24"/>
          <w:szCs w:val="21"/>
          <w:lang w:val="en-US"/>
        </w:rPr>
        <w:t xml:space="preserve">., </w:t>
      </w:r>
      <w:r w:rsidRPr="00947A12">
        <w:rPr>
          <w:rFonts w:ascii="Times New Roman" w:eastAsia="Times New Roman" w:hAnsi="Times New Roman" w:cs="Times New Roman"/>
          <w:color w:val="000000"/>
          <w:sz w:val="24"/>
          <w:szCs w:val="21"/>
        </w:rPr>
        <w:t>Хадсон</w:t>
      </w:r>
      <w:r w:rsidRPr="00947A12">
        <w:rPr>
          <w:rFonts w:ascii="Times New Roman" w:eastAsia="Times New Roman" w:hAnsi="Times New Roman" w:cs="Times New Roman"/>
          <w:color w:val="000000"/>
          <w:sz w:val="24"/>
          <w:szCs w:val="21"/>
          <w:lang w:val="en-US"/>
        </w:rPr>
        <w:t xml:space="preserve"> </w:t>
      </w:r>
      <w:r w:rsidRPr="00947A12">
        <w:rPr>
          <w:rFonts w:ascii="Times New Roman" w:eastAsia="Times New Roman" w:hAnsi="Times New Roman" w:cs="Times New Roman"/>
          <w:color w:val="000000"/>
          <w:sz w:val="24"/>
          <w:szCs w:val="21"/>
        </w:rPr>
        <w:t>К</w:t>
      </w:r>
      <w:r w:rsidRPr="00947A12">
        <w:rPr>
          <w:rFonts w:ascii="Times New Roman" w:eastAsia="Times New Roman" w:hAnsi="Times New Roman" w:cs="Times New Roman"/>
          <w:color w:val="000000"/>
          <w:sz w:val="24"/>
          <w:szCs w:val="21"/>
          <w:lang w:val="en-US"/>
        </w:rPr>
        <w:t xml:space="preserve">., </w:t>
      </w:r>
      <w:r w:rsidRPr="00947A12">
        <w:rPr>
          <w:rFonts w:ascii="Times New Roman" w:eastAsia="Times New Roman" w:hAnsi="Times New Roman" w:cs="Times New Roman"/>
          <w:color w:val="000000"/>
          <w:sz w:val="24"/>
          <w:szCs w:val="21"/>
        </w:rPr>
        <w:t>Стюарт</w:t>
      </w:r>
      <w:r w:rsidRPr="00947A12">
        <w:rPr>
          <w:rFonts w:ascii="Times New Roman" w:eastAsia="Times New Roman" w:hAnsi="Times New Roman" w:cs="Times New Roman"/>
          <w:color w:val="000000"/>
          <w:sz w:val="24"/>
          <w:szCs w:val="21"/>
          <w:lang w:val="en-US"/>
        </w:rPr>
        <w:t xml:space="preserve"> </w:t>
      </w:r>
      <w:r w:rsidRPr="00947A12">
        <w:rPr>
          <w:rFonts w:ascii="Times New Roman" w:eastAsia="Times New Roman" w:hAnsi="Times New Roman" w:cs="Times New Roman"/>
          <w:color w:val="000000"/>
          <w:sz w:val="24"/>
          <w:szCs w:val="21"/>
        </w:rPr>
        <w:t>Дж</w:t>
      </w:r>
      <w:r w:rsidRPr="00947A12">
        <w:rPr>
          <w:rFonts w:ascii="Times New Roman" w:eastAsia="Times New Roman" w:hAnsi="Times New Roman" w:cs="Times New Roman"/>
          <w:color w:val="000000"/>
          <w:sz w:val="24"/>
          <w:szCs w:val="21"/>
          <w:lang w:val="en-US"/>
        </w:rPr>
        <w:t xml:space="preserve">. </w:t>
      </w:r>
      <w:r w:rsidRPr="00947A12">
        <w:rPr>
          <w:rFonts w:ascii="Times New Roman" w:eastAsia="Times New Roman" w:hAnsi="Times New Roman" w:cs="Times New Roman"/>
          <w:color w:val="000000"/>
          <w:sz w:val="24"/>
          <w:szCs w:val="21"/>
        </w:rPr>
        <w:t>М</w:t>
      </w:r>
      <w:r w:rsidRPr="00947A12">
        <w:rPr>
          <w:rFonts w:ascii="Times New Roman" w:eastAsia="Times New Roman" w:hAnsi="Times New Roman" w:cs="Times New Roman"/>
          <w:color w:val="000000"/>
          <w:sz w:val="24"/>
          <w:szCs w:val="21"/>
          <w:lang w:val="en-US"/>
        </w:rPr>
        <w:t xml:space="preserve">. Networking Essentials. </w:t>
      </w:r>
      <w:r w:rsidRPr="00947A1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Сертификационный экзамен - экстерном (экзамен 70-058) — </w:t>
      </w:r>
      <w:proofErr w:type="spellStart"/>
      <w:r w:rsidRPr="00947A12">
        <w:rPr>
          <w:rFonts w:ascii="Times New Roman" w:eastAsia="Times New Roman" w:hAnsi="Times New Roman" w:cs="Times New Roman"/>
          <w:color w:val="000000"/>
          <w:sz w:val="24"/>
          <w:szCs w:val="21"/>
        </w:rPr>
        <w:t>СПб</w:t>
      </w:r>
      <w:proofErr w:type="gramStart"/>
      <w:r w:rsidRPr="00947A12">
        <w:rPr>
          <w:rFonts w:ascii="Times New Roman" w:eastAsia="Times New Roman" w:hAnsi="Times New Roman" w:cs="Times New Roman"/>
          <w:color w:val="000000"/>
          <w:sz w:val="24"/>
          <w:szCs w:val="21"/>
        </w:rPr>
        <w:t>.:Питер</w:t>
      </w:r>
      <w:proofErr w:type="spellEnd"/>
      <w:proofErr w:type="gramEnd"/>
      <w:r w:rsidRPr="00947A12">
        <w:rPr>
          <w:rFonts w:ascii="Times New Roman" w:eastAsia="Times New Roman" w:hAnsi="Times New Roman" w:cs="Times New Roman"/>
          <w:color w:val="000000"/>
          <w:sz w:val="24"/>
          <w:szCs w:val="21"/>
        </w:rPr>
        <w:t>, 2019.</w:t>
      </w:r>
    </w:p>
    <w:p w14:paraId="3DB81D80" w14:textId="283B63D7" w:rsidR="00356A7F" w:rsidRPr="00947A12" w:rsidRDefault="00947A12" w:rsidP="00947A12">
      <w:pPr>
        <w:pStyle w:val="a3"/>
        <w:numPr>
          <w:ilvl w:val="0"/>
          <w:numId w:val="39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eastAsia="PMingLiU" w:hAnsi="Times New Roman"/>
          <w:bCs/>
          <w:sz w:val="24"/>
        </w:rPr>
      </w:pPr>
      <w:r w:rsidRPr="00947A12">
        <w:rPr>
          <w:rFonts w:ascii="Times New Roman" w:eastAsia="Times New Roman" w:hAnsi="Times New Roman" w:cs="Times New Roman"/>
          <w:color w:val="000000"/>
          <w:sz w:val="24"/>
          <w:szCs w:val="21"/>
        </w:rPr>
        <w:t>Жаров А. TCP/IP иллюстрированный учебник. М, 2017.</w:t>
      </w:r>
    </w:p>
    <w:p w14:paraId="5B509AC7" w14:textId="77777777" w:rsidR="00150E61" w:rsidRPr="002232BD" w:rsidRDefault="00150E61" w:rsidP="00D26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14:paraId="3E4EB7FC" w14:textId="77777777" w:rsidR="005C30C3" w:rsidRPr="002232BD" w:rsidRDefault="005C30C3" w:rsidP="00D26504">
      <w:pPr>
        <w:pStyle w:val="a3"/>
        <w:widowControl w:val="0"/>
        <w:numPr>
          <w:ilvl w:val="1"/>
          <w:numId w:val="14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232BD">
        <w:rPr>
          <w:rFonts w:ascii="Times New Roman" w:hAnsi="Times New Roman" w:cs="Times New Roman"/>
          <w:b/>
          <w:sz w:val="24"/>
          <w:szCs w:val="24"/>
        </w:rPr>
        <w:t>Общие требования к организации образовательного процесса</w:t>
      </w:r>
    </w:p>
    <w:p w14:paraId="6CF50367" w14:textId="77777777" w:rsidR="005C30C3" w:rsidRPr="002232BD" w:rsidRDefault="005C30C3" w:rsidP="00D2650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38BDABD2" w14:textId="55ED0D94" w:rsidR="0003622A" w:rsidRPr="00947A12" w:rsidRDefault="005C30C3" w:rsidP="00947A1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 xml:space="preserve">Теоретическую часть </w:t>
      </w:r>
      <w:r w:rsidR="00063C56" w:rsidRPr="002232BD">
        <w:rPr>
          <w:rFonts w:ascii="Times New Roman" w:hAnsi="Times New Roman"/>
          <w:sz w:val="24"/>
          <w:szCs w:val="24"/>
        </w:rPr>
        <w:t>учебной дисциплины</w:t>
      </w:r>
      <w:r w:rsidRPr="002232BD">
        <w:rPr>
          <w:rFonts w:ascii="Times New Roman" w:hAnsi="Times New Roman"/>
          <w:sz w:val="24"/>
          <w:szCs w:val="24"/>
        </w:rPr>
        <w:t xml:space="preserve">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</w:t>
      </w:r>
      <w:r w:rsidR="00947A12">
        <w:rPr>
          <w:rFonts w:ascii="Times New Roman" w:hAnsi="Times New Roman"/>
          <w:sz w:val="24"/>
          <w:szCs w:val="24"/>
        </w:rPr>
        <w:t>.</w:t>
      </w:r>
      <w:r w:rsidR="00036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DFEF3BD" w14:textId="77777777" w:rsidR="001627E7" w:rsidRDefault="001627E7" w:rsidP="001E495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6ED58C" w14:textId="22C621FE" w:rsidR="0051700D" w:rsidRPr="002232BD" w:rsidRDefault="00150E61" w:rsidP="009D360B">
      <w:pPr>
        <w:keepNext/>
        <w:pageBreakBefore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2232BD">
        <w:rPr>
          <w:rFonts w:ascii="Times New Roman" w:hAnsi="Times New Roman" w:cs="Times New Roman"/>
          <w:b/>
          <w:caps/>
          <w:sz w:val="24"/>
          <w:szCs w:val="24"/>
        </w:rPr>
        <w:lastRenderedPageBreak/>
        <w:t>4.</w:t>
      </w:r>
      <w:r w:rsidR="009D360B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51700D" w:rsidRPr="002232BD">
        <w:rPr>
          <w:rFonts w:ascii="Times New Roman" w:hAnsi="Times New Roman" w:cs="Times New Roman"/>
          <w:b/>
          <w:caps/>
          <w:sz w:val="24"/>
          <w:szCs w:val="24"/>
        </w:rPr>
        <w:t>Контроль и оценка результатов освоения УЧЕБНОЙ Дисциплины</w:t>
      </w:r>
    </w:p>
    <w:p w14:paraId="3E0325D0" w14:textId="77777777" w:rsidR="0051700D" w:rsidRPr="002232BD" w:rsidRDefault="0051700D" w:rsidP="006162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9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19CE811E" w14:textId="77777777" w:rsidR="0051700D" w:rsidRPr="002232BD" w:rsidRDefault="0051700D" w:rsidP="00E72610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7571AD">
        <w:rPr>
          <w:bCs/>
        </w:rPr>
        <w:t>Контроль и оценка</w:t>
      </w:r>
      <w:r w:rsidRPr="002232BD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223C2C99" w14:textId="77777777" w:rsidR="0051700D" w:rsidRPr="002232BD" w:rsidRDefault="0051700D" w:rsidP="005B3D96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670"/>
      </w:tblGrid>
      <w:tr w:rsidR="0051700D" w:rsidRPr="002232BD" w14:paraId="729775D9" w14:textId="77777777" w:rsidTr="00150E61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7B51B" w14:textId="77777777" w:rsidR="0051700D" w:rsidRPr="002232BD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14:paraId="663BD09B" w14:textId="77777777" w:rsidR="0051700D" w:rsidRPr="002232BD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EB7A2" w14:textId="77777777" w:rsidR="0051700D" w:rsidRPr="002232BD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680749" w:rsidRPr="002232BD" w14:paraId="716B7667" w14:textId="77777777" w:rsidTr="00C562D0">
        <w:trPr>
          <w:trHeight w:val="1491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F79523" w14:textId="14FFC982" w:rsidR="00680749" w:rsidRPr="002232BD" w:rsidRDefault="00E72610" w:rsidP="0085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Уметь </w:t>
            </w:r>
            <w:r w:rsidR="00852329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852329" w:rsidRPr="00852329">
              <w:rPr>
                <w:rFonts w:ascii="Times New Roman" w:hAnsi="Times New Roman" w:cs="Times New Roman"/>
                <w:sz w:val="24"/>
                <w:szCs w:val="28"/>
              </w:rPr>
              <w:t>рганизовывать и</w:t>
            </w:r>
            <w:r w:rsidR="0085232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52329" w:rsidRPr="00852329">
              <w:rPr>
                <w:rFonts w:ascii="Times New Roman" w:hAnsi="Times New Roman" w:cs="Times New Roman"/>
                <w:sz w:val="24"/>
                <w:szCs w:val="28"/>
              </w:rPr>
              <w:t>конфигурировать</w:t>
            </w:r>
            <w:r w:rsidR="0085232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52329" w:rsidRPr="00852329">
              <w:rPr>
                <w:rFonts w:ascii="Times New Roman" w:hAnsi="Times New Roman" w:cs="Times New Roman"/>
                <w:sz w:val="24"/>
                <w:szCs w:val="28"/>
              </w:rPr>
              <w:t>компьютерные сети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C7D60D" w14:textId="1DFBCD6F" w:rsidR="00680749" w:rsidRPr="002232BD" w:rsidRDefault="00E72610" w:rsidP="007571AD">
            <w:pPr>
              <w:tabs>
                <w:tab w:val="left" w:pos="-2127"/>
                <w:tab w:val="left" w:pos="-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72610">
              <w:rPr>
                <w:rFonts w:ascii="Times New Roman" w:hAnsi="Times New Roman" w:cs="Times New Roman"/>
                <w:sz w:val="24"/>
                <w:szCs w:val="28"/>
              </w:rPr>
              <w:t>Наблюдение, контроль преподавателя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72610">
              <w:rPr>
                <w:rFonts w:ascii="Times New Roman" w:hAnsi="Times New Roman" w:cs="Times New Roman"/>
                <w:sz w:val="24"/>
                <w:szCs w:val="28"/>
              </w:rPr>
              <w:t>за деятельностью обучающихся, анализ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72610">
              <w:rPr>
                <w:rFonts w:ascii="Times New Roman" w:hAnsi="Times New Roman" w:cs="Times New Roman"/>
                <w:sz w:val="24"/>
                <w:szCs w:val="28"/>
              </w:rPr>
              <w:t>и оценка оптимальности метода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72610">
              <w:rPr>
                <w:rFonts w:ascii="Times New Roman" w:hAnsi="Times New Roman" w:cs="Times New Roman"/>
                <w:sz w:val="24"/>
                <w:szCs w:val="28"/>
              </w:rPr>
              <w:t>решения задач, беседа, опрос,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72610">
              <w:rPr>
                <w:rFonts w:ascii="Times New Roman" w:hAnsi="Times New Roman" w:cs="Times New Roman"/>
                <w:sz w:val="24"/>
                <w:szCs w:val="28"/>
              </w:rPr>
              <w:t>практические занятия, домашние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72610">
              <w:rPr>
                <w:rFonts w:ascii="Times New Roman" w:hAnsi="Times New Roman" w:cs="Times New Roman"/>
                <w:sz w:val="24"/>
                <w:szCs w:val="28"/>
              </w:rPr>
              <w:t>работы, компьютерное тестирование</w:t>
            </w:r>
          </w:p>
        </w:tc>
      </w:tr>
      <w:tr w:rsidR="00680749" w:rsidRPr="002232BD" w14:paraId="187289D0" w14:textId="77777777" w:rsidTr="00150E61">
        <w:trPr>
          <w:trHeight w:val="1201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03636D" w14:textId="2F7E1668" w:rsidR="00680749" w:rsidRPr="002232BD" w:rsidRDefault="00E72610" w:rsidP="0085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Уметь </w:t>
            </w:r>
            <w:r w:rsidR="00852329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852329" w:rsidRPr="00852329">
              <w:rPr>
                <w:rFonts w:ascii="Times New Roman" w:hAnsi="Times New Roman" w:cs="Times New Roman"/>
                <w:sz w:val="24"/>
                <w:szCs w:val="28"/>
              </w:rPr>
              <w:t>троить и анализировать</w:t>
            </w:r>
            <w:r w:rsidR="0085232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52329" w:rsidRPr="00852329">
              <w:rPr>
                <w:rFonts w:ascii="Times New Roman" w:hAnsi="Times New Roman" w:cs="Times New Roman"/>
                <w:sz w:val="24"/>
                <w:szCs w:val="28"/>
              </w:rPr>
              <w:t>модели компьютерных сетей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8B7E22" w14:textId="54F9C259" w:rsidR="00680749" w:rsidRPr="002232BD" w:rsidRDefault="00E72610" w:rsidP="007571AD">
            <w:pPr>
              <w:tabs>
                <w:tab w:val="left" w:pos="-2127"/>
                <w:tab w:val="left" w:pos="-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72610">
              <w:rPr>
                <w:rFonts w:ascii="Times New Roman" w:hAnsi="Times New Roman" w:cs="Times New Roman"/>
                <w:bCs/>
                <w:sz w:val="24"/>
                <w:szCs w:val="28"/>
              </w:rPr>
              <w:t>Наблюдение, контроль преподавателя за деятельностью обучающихся, анализ и оценка оптимальности метода решения задач, беседа, опрос, практические занятия, домашние работы, компьютерное тестирование</w:t>
            </w:r>
          </w:p>
        </w:tc>
      </w:tr>
      <w:tr w:rsidR="00E72610" w:rsidRPr="002232BD" w14:paraId="7484CBC3" w14:textId="77777777" w:rsidTr="00150E61">
        <w:trPr>
          <w:trHeight w:val="1201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A8CED7" w14:textId="7F980DC4" w:rsidR="00E72610" w:rsidRDefault="00E72610" w:rsidP="0085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Уметь </w:t>
            </w:r>
            <w:r w:rsidR="00852329">
              <w:rPr>
                <w:rFonts w:ascii="Times New Roman" w:hAnsi="Times New Roman" w:cs="Times New Roman"/>
                <w:sz w:val="24"/>
                <w:szCs w:val="28"/>
              </w:rPr>
              <w:t>э</w:t>
            </w:r>
            <w:r w:rsidR="00852329" w:rsidRPr="00852329">
              <w:rPr>
                <w:rFonts w:ascii="Times New Roman" w:hAnsi="Times New Roman" w:cs="Times New Roman"/>
                <w:sz w:val="24"/>
                <w:szCs w:val="28"/>
              </w:rPr>
              <w:t>ффективно использовать</w:t>
            </w:r>
            <w:r w:rsidR="0085232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52329" w:rsidRPr="00852329">
              <w:rPr>
                <w:rFonts w:ascii="Times New Roman" w:hAnsi="Times New Roman" w:cs="Times New Roman"/>
                <w:sz w:val="24"/>
                <w:szCs w:val="28"/>
              </w:rPr>
              <w:t>аппаратные и программные</w:t>
            </w:r>
            <w:r w:rsidR="0085232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52329" w:rsidRPr="00852329">
              <w:rPr>
                <w:rFonts w:ascii="Times New Roman" w:hAnsi="Times New Roman" w:cs="Times New Roman"/>
                <w:sz w:val="24"/>
                <w:szCs w:val="28"/>
              </w:rPr>
              <w:t>компоненты компьютерных</w:t>
            </w:r>
            <w:r w:rsidR="0085232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52329" w:rsidRPr="00852329">
              <w:rPr>
                <w:rFonts w:ascii="Times New Roman" w:hAnsi="Times New Roman" w:cs="Times New Roman"/>
                <w:sz w:val="24"/>
                <w:szCs w:val="28"/>
              </w:rPr>
              <w:t>сетей при решении</w:t>
            </w:r>
            <w:r w:rsidR="0085232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52329" w:rsidRPr="00852329">
              <w:rPr>
                <w:rFonts w:ascii="Times New Roman" w:hAnsi="Times New Roman" w:cs="Times New Roman"/>
                <w:sz w:val="24"/>
                <w:szCs w:val="28"/>
              </w:rPr>
              <w:t>различных задач;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13F403" w14:textId="7915B71A" w:rsidR="00E72610" w:rsidRPr="00E72610" w:rsidRDefault="00E72610" w:rsidP="007571AD">
            <w:pPr>
              <w:tabs>
                <w:tab w:val="left" w:pos="-2127"/>
                <w:tab w:val="left" w:pos="-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72610">
              <w:rPr>
                <w:rFonts w:ascii="Times New Roman" w:hAnsi="Times New Roman" w:cs="Times New Roman"/>
                <w:bCs/>
                <w:sz w:val="24"/>
                <w:szCs w:val="28"/>
              </w:rPr>
              <w:t>Наблюдение, контроль преподавателя за деятельностью обучающихся, анализ и оценка оптимальности метода решения задач, беседа, опрос, практические занятия, домашние работы, компьютерное тестирование</w:t>
            </w:r>
          </w:p>
        </w:tc>
      </w:tr>
      <w:tr w:rsidR="00680749" w:rsidRPr="002232BD" w14:paraId="455D07B5" w14:textId="77777777" w:rsidTr="00150E61">
        <w:trPr>
          <w:trHeight w:val="832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304E06" w14:textId="77768B94" w:rsidR="00680749" w:rsidRPr="002232BD" w:rsidRDefault="00852329" w:rsidP="0085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52329">
              <w:rPr>
                <w:rFonts w:ascii="Times New Roman" w:hAnsi="Times New Roman" w:cs="Times New Roman"/>
                <w:sz w:val="24"/>
                <w:szCs w:val="28"/>
              </w:rPr>
              <w:t>Выполнять схемы 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52329">
              <w:rPr>
                <w:rFonts w:ascii="Times New Roman" w:hAnsi="Times New Roman" w:cs="Times New Roman"/>
                <w:sz w:val="24"/>
                <w:szCs w:val="28"/>
              </w:rPr>
              <w:t>чертежи по специальности 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52329">
              <w:rPr>
                <w:rFonts w:ascii="Times New Roman" w:hAnsi="Times New Roman" w:cs="Times New Roman"/>
                <w:sz w:val="24"/>
                <w:szCs w:val="28"/>
              </w:rPr>
              <w:t>использованием прикладных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52329">
              <w:rPr>
                <w:rFonts w:ascii="Times New Roman" w:hAnsi="Times New Roman" w:cs="Times New Roman"/>
                <w:sz w:val="24"/>
                <w:szCs w:val="28"/>
              </w:rPr>
              <w:t>программных средств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D63FDE" w14:textId="23185F09" w:rsidR="00680749" w:rsidRPr="002232BD" w:rsidRDefault="009D360B" w:rsidP="007571AD">
            <w:pPr>
              <w:tabs>
                <w:tab w:val="left" w:pos="-2127"/>
                <w:tab w:val="left" w:pos="-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D360B">
              <w:rPr>
                <w:rFonts w:ascii="Times New Roman" w:hAnsi="Times New Roman" w:cs="Times New Roman"/>
                <w:bCs/>
                <w:sz w:val="24"/>
                <w:szCs w:val="28"/>
              </w:rPr>
              <w:t>Анализ и оценка выполнения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D360B">
              <w:rPr>
                <w:rFonts w:ascii="Times New Roman" w:hAnsi="Times New Roman" w:cs="Times New Roman"/>
                <w:bCs/>
                <w:sz w:val="24"/>
                <w:szCs w:val="28"/>
              </w:rPr>
              <w:t>индивидуальных заданий, расчетных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D360B">
              <w:rPr>
                <w:rFonts w:ascii="Times New Roman" w:hAnsi="Times New Roman" w:cs="Times New Roman"/>
                <w:bCs/>
                <w:sz w:val="24"/>
                <w:szCs w:val="28"/>
              </w:rPr>
              <w:t>работ, опрос, контрольная работа,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D360B">
              <w:rPr>
                <w:rFonts w:ascii="Times New Roman" w:hAnsi="Times New Roman" w:cs="Times New Roman"/>
                <w:bCs/>
                <w:sz w:val="24"/>
                <w:szCs w:val="28"/>
              </w:rPr>
              <w:t>практические занятия, домашние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D360B">
              <w:rPr>
                <w:rFonts w:ascii="Times New Roman" w:hAnsi="Times New Roman" w:cs="Times New Roman"/>
                <w:bCs/>
                <w:sz w:val="24"/>
                <w:szCs w:val="28"/>
              </w:rPr>
              <w:t>работы, компьютерное тестирование</w:t>
            </w:r>
            <w:r w:rsidR="007571AD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D360B">
              <w:rPr>
                <w:rFonts w:ascii="Times New Roman" w:hAnsi="Times New Roman" w:cs="Times New Roman"/>
                <w:bCs/>
                <w:sz w:val="24"/>
                <w:szCs w:val="28"/>
              </w:rPr>
              <w:t>Взаимоконтроль и самоконтроль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D360B">
              <w:rPr>
                <w:rFonts w:ascii="Times New Roman" w:hAnsi="Times New Roman" w:cs="Times New Roman"/>
                <w:bCs/>
                <w:sz w:val="24"/>
                <w:szCs w:val="28"/>
              </w:rPr>
              <w:t>студентов.</w:t>
            </w:r>
          </w:p>
        </w:tc>
      </w:tr>
      <w:tr w:rsidR="00680749" w:rsidRPr="002232BD" w14:paraId="5B0E6893" w14:textId="77777777" w:rsidTr="00150E61">
        <w:trPr>
          <w:trHeight w:val="541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0B55F2" w14:textId="466AA72F" w:rsidR="00680749" w:rsidRPr="002232BD" w:rsidRDefault="00852329" w:rsidP="0085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852329">
              <w:rPr>
                <w:rFonts w:ascii="Times New Roman" w:hAnsi="Times New Roman" w:cs="Times New Roman"/>
                <w:sz w:val="24"/>
                <w:szCs w:val="28"/>
              </w:rPr>
              <w:t>аботать с протоколами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52329">
              <w:rPr>
                <w:rFonts w:ascii="Times New Roman" w:hAnsi="Times New Roman" w:cs="Times New Roman"/>
                <w:sz w:val="24"/>
                <w:szCs w:val="28"/>
              </w:rPr>
              <w:t>разных уровней (на примере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52329">
              <w:rPr>
                <w:rFonts w:ascii="Times New Roman" w:hAnsi="Times New Roman" w:cs="Times New Roman"/>
                <w:sz w:val="24"/>
                <w:szCs w:val="28"/>
              </w:rPr>
              <w:t>конкретного стека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52329">
              <w:rPr>
                <w:rFonts w:ascii="Times New Roman" w:hAnsi="Times New Roman" w:cs="Times New Roman"/>
                <w:sz w:val="24"/>
                <w:szCs w:val="28"/>
              </w:rPr>
              <w:t>протоколов: TCP/IP,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52329">
              <w:rPr>
                <w:rFonts w:ascii="Times New Roman" w:hAnsi="Times New Roman" w:cs="Times New Roman"/>
                <w:sz w:val="24"/>
                <w:szCs w:val="28"/>
              </w:rPr>
              <w:t>IPX/SPX)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C92146" w14:textId="35AACC9B" w:rsidR="00680749" w:rsidRPr="002232BD" w:rsidRDefault="009D360B" w:rsidP="007571AD">
            <w:pPr>
              <w:tabs>
                <w:tab w:val="left" w:pos="-2127"/>
                <w:tab w:val="left" w:pos="-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D360B">
              <w:rPr>
                <w:rFonts w:ascii="Times New Roman" w:hAnsi="Times New Roman" w:cs="Times New Roman"/>
                <w:bCs/>
                <w:sz w:val="24"/>
                <w:szCs w:val="28"/>
              </w:rPr>
              <w:t>Анализ и оценка выполнения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D360B">
              <w:rPr>
                <w:rFonts w:ascii="Times New Roman" w:hAnsi="Times New Roman" w:cs="Times New Roman"/>
                <w:bCs/>
                <w:sz w:val="24"/>
                <w:szCs w:val="28"/>
              </w:rPr>
              <w:t>индивидуальных заданий, расчетных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D360B">
              <w:rPr>
                <w:rFonts w:ascii="Times New Roman" w:hAnsi="Times New Roman" w:cs="Times New Roman"/>
                <w:bCs/>
                <w:sz w:val="24"/>
                <w:szCs w:val="28"/>
              </w:rPr>
              <w:t>работ, опрос, контрольная работа,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D360B">
              <w:rPr>
                <w:rFonts w:ascii="Times New Roman" w:hAnsi="Times New Roman" w:cs="Times New Roman"/>
                <w:bCs/>
                <w:sz w:val="24"/>
                <w:szCs w:val="28"/>
              </w:rPr>
              <w:t>практические занятия, домашние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D360B">
              <w:rPr>
                <w:rFonts w:ascii="Times New Roman" w:hAnsi="Times New Roman" w:cs="Times New Roman"/>
                <w:bCs/>
                <w:sz w:val="24"/>
                <w:szCs w:val="28"/>
              </w:rPr>
              <w:t>работы, компьютерное тестирование</w:t>
            </w:r>
            <w:r w:rsidR="007571AD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D360B">
              <w:rPr>
                <w:rFonts w:ascii="Times New Roman" w:hAnsi="Times New Roman" w:cs="Times New Roman"/>
                <w:bCs/>
                <w:sz w:val="24"/>
                <w:szCs w:val="28"/>
              </w:rPr>
              <w:t>Взаимоконтроль и самоконтроль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D360B">
              <w:rPr>
                <w:rFonts w:ascii="Times New Roman" w:hAnsi="Times New Roman" w:cs="Times New Roman"/>
                <w:bCs/>
                <w:sz w:val="24"/>
                <w:szCs w:val="28"/>
              </w:rPr>
              <w:t>студентов.</w:t>
            </w:r>
          </w:p>
        </w:tc>
      </w:tr>
      <w:tr w:rsidR="00680749" w:rsidRPr="002232BD" w14:paraId="3FC34402" w14:textId="77777777" w:rsidTr="00150E61">
        <w:trPr>
          <w:trHeight w:val="83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510A51" w14:textId="111BB333" w:rsidR="00852329" w:rsidRPr="002232BD" w:rsidRDefault="00852329" w:rsidP="0085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852329">
              <w:rPr>
                <w:rFonts w:ascii="Times New Roman" w:hAnsi="Times New Roman" w:cs="Times New Roman"/>
                <w:sz w:val="24"/>
                <w:szCs w:val="28"/>
              </w:rPr>
              <w:t>станавливать 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52329">
              <w:rPr>
                <w:rFonts w:ascii="Times New Roman" w:hAnsi="Times New Roman" w:cs="Times New Roman"/>
                <w:sz w:val="24"/>
                <w:szCs w:val="28"/>
              </w:rPr>
              <w:t>настраивать параметры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52329">
              <w:rPr>
                <w:rFonts w:ascii="Times New Roman" w:hAnsi="Times New Roman" w:cs="Times New Roman"/>
                <w:sz w:val="24"/>
                <w:szCs w:val="28"/>
              </w:rPr>
              <w:t>протоколов</w:t>
            </w:r>
          </w:p>
          <w:p w14:paraId="5D50C06B" w14:textId="16186D0F" w:rsidR="00680749" w:rsidRPr="002232BD" w:rsidRDefault="00680749" w:rsidP="0085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877C95" w14:textId="41211BE2" w:rsidR="00680749" w:rsidRPr="002232BD" w:rsidRDefault="009D360B" w:rsidP="007571AD">
            <w:pPr>
              <w:tabs>
                <w:tab w:val="left" w:pos="-2127"/>
                <w:tab w:val="left" w:pos="-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D360B">
              <w:rPr>
                <w:rFonts w:ascii="Times New Roman" w:hAnsi="Times New Roman" w:cs="Times New Roman"/>
                <w:bCs/>
                <w:sz w:val="24"/>
                <w:szCs w:val="28"/>
              </w:rPr>
              <w:t>Анализ и оценка выполнения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D360B">
              <w:rPr>
                <w:rFonts w:ascii="Times New Roman" w:hAnsi="Times New Roman" w:cs="Times New Roman"/>
                <w:bCs/>
                <w:sz w:val="24"/>
                <w:szCs w:val="28"/>
              </w:rPr>
              <w:t>индивидуальных заданий, расчетных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D360B">
              <w:rPr>
                <w:rFonts w:ascii="Times New Roman" w:hAnsi="Times New Roman" w:cs="Times New Roman"/>
                <w:bCs/>
                <w:sz w:val="24"/>
                <w:szCs w:val="28"/>
              </w:rPr>
              <w:t>работ, опрос, контрольная работа,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D360B">
              <w:rPr>
                <w:rFonts w:ascii="Times New Roman" w:hAnsi="Times New Roman" w:cs="Times New Roman"/>
                <w:bCs/>
                <w:sz w:val="24"/>
                <w:szCs w:val="28"/>
              </w:rPr>
              <w:t>практические занятия, домашние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D360B">
              <w:rPr>
                <w:rFonts w:ascii="Times New Roman" w:hAnsi="Times New Roman" w:cs="Times New Roman"/>
                <w:bCs/>
                <w:sz w:val="24"/>
                <w:szCs w:val="28"/>
              </w:rPr>
              <w:t>работы, компьютерное тестирование</w:t>
            </w:r>
            <w:r w:rsidR="007571AD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D360B">
              <w:rPr>
                <w:rFonts w:ascii="Times New Roman" w:hAnsi="Times New Roman" w:cs="Times New Roman"/>
                <w:bCs/>
                <w:sz w:val="24"/>
                <w:szCs w:val="28"/>
              </w:rPr>
              <w:t>Взаимоконтроль и самоконтроль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D360B">
              <w:rPr>
                <w:rFonts w:ascii="Times New Roman" w:hAnsi="Times New Roman" w:cs="Times New Roman"/>
                <w:bCs/>
                <w:sz w:val="24"/>
                <w:szCs w:val="28"/>
              </w:rPr>
              <w:t>студентов.</w:t>
            </w:r>
          </w:p>
        </w:tc>
      </w:tr>
      <w:tr w:rsidR="00852329" w:rsidRPr="002232BD" w14:paraId="36B20A54" w14:textId="77777777" w:rsidTr="00150E61">
        <w:trPr>
          <w:trHeight w:val="83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1F8DF3" w14:textId="719C6F93" w:rsidR="00852329" w:rsidRDefault="00852329" w:rsidP="0085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852329">
              <w:rPr>
                <w:rFonts w:ascii="Times New Roman" w:hAnsi="Times New Roman" w:cs="Times New Roman"/>
                <w:sz w:val="24"/>
                <w:szCs w:val="28"/>
              </w:rPr>
              <w:t>Обнаруживать и устранять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52329">
              <w:rPr>
                <w:rFonts w:ascii="Times New Roman" w:hAnsi="Times New Roman" w:cs="Times New Roman"/>
                <w:sz w:val="24"/>
                <w:szCs w:val="28"/>
              </w:rPr>
              <w:t>ошибки при передаче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52329">
              <w:rPr>
                <w:rFonts w:ascii="Times New Roman" w:hAnsi="Times New Roman" w:cs="Times New Roman"/>
                <w:sz w:val="24"/>
                <w:szCs w:val="28"/>
              </w:rPr>
              <w:t>данных;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9560DF" w14:textId="66DE950C" w:rsidR="00852329" w:rsidRPr="009D360B" w:rsidRDefault="00852329" w:rsidP="007571AD">
            <w:pPr>
              <w:tabs>
                <w:tab w:val="left" w:pos="-2127"/>
                <w:tab w:val="left" w:pos="-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D360B">
              <w:rPr>
                <w:rFonts w:ascii="Times New Roman" w:hAnsi="Times New Roman" w:cs="Times New Roman"/>
                <w:bCs/>
                <w:sz w:val="24"/>
                <w:szCs w:val="28"/>
              </w:rPr>
              <w:t>Анализ и оценка выполнения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D360B">
              <w:rPr>
                <w:rFonts w:ascii="Times New Roman" w:hAnsi="Times New Roman" w:cs="Times New Roman"/>
                <w:bCs/>
                <w:sz w:val="24"/>
                <w:szCs w:val="28"/>
              </w:rPr>
              <w:t>индивидуальных заданий, расчетных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D360B">
              <w:rPr>
                <w:rFonts w:ascii="Times New Roman" w:hAnsi="Times New Roman" w:cs="Times New Roman"/>
                <w:bCs/>
                <w:sz w:val="24"/>
                <w:szCs w:val="28"/>
              </w:rPr>
              <w:t>работ, опрос, контрольная работа,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D360B">
              <w:rPr>
                <w:rFonts w:ascii="Times New Roman" w:hAnsi="Times New Roman" w:cs="Times New Roman"/>
                <w:bCs/>
                <w:sz w:val="24"/>
                <w:szCs w:val="28"/>
              </w:rPr>
              <w:t>практические занятия, домашние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D360B">
              <w:rPr>
                <w:rFonts w:ascii="Times New Roman" w:hAnsi="Times New Roman" w:cs="Times New Roman"/>
                <w:bCs/>
                <w:sz w:val="24"/>
                <w:szCs w:val="28"/>
              </w:rPr>
              <w:t>работы, компьютерное тестирование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. </w:t>
            </w:r>
            <w:r w:rsidRPr="009D360B">
              <w:rPr>
                <w:rFonts w:ascii="Times New Roman" w:hAnsi="Times New Roman" w:cs="Times New Roman"/>
                <w:bCs/>
                <w:sz w:val="24"/>
                <w:szCs w:val="28"/>
              </w:rPr>
              <w:t>Взаимоконтроль и самоконтроль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D360B">
              <w:rPr>
                <w:rFonts w:ascii="Times New Roman" w:hAnsi="Times New Roman" w:cs="Times New Roman"/>
                <w:bCs/>
                <w:sz w:val="24"/>
                <w:szCs w:val="28"/>
              </w:rPr>
              <w:t>студентов.</w:t>
            </w:r>
          </w:p>
        </w:tc>
      </w:tr>
    </w:tbl>
    <w:p w14:paraId="09B3B77A" w14:textId="77777777" w:rsidR="0051700D" w:rsidRPr="002232BD" w:rsidRDefault="0051700D" w:rsidP="005B3D96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E927812" w14:textId="3B8D9227" w:rsidR="00762EC7" w:rsidRPr="002232BD" w:rsidRDefault="00762EC7">
      <w:pPr>
        <w:rPr>
          <w:rFonts w:ascii="Times New Roman" w:hAnsi="Times New Roman" w:cs="Times New Roman"/>
          <w:sz w:val="24"/>
          <w:szCs w:val="24"/>
        </w:rPr>
      </w:pPr>
    </w:p>
    <w:sectPr w:rsidR="00762EC7" w:rsidRPr="002232BD" w:rsidSect="00150E61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C2FB6" w14:textId="77777777" w:rsidR="00C06DA6" w:rsidRDefault="00C06DA6" w:rsidP="0087039D">
      <w:pPr>
        <w:spacing w:after="0" w:line="240" w:lineRule="auto"/>
      </w:pPr>
      <w:r>
        <w:separator/>
      </w:r>
    </w:p>
  </w:endnote>
  <w:endnote w:type="continuationSeparator" w:id="0">
    <w:p w14:paraId="3F0B929A" w14:textId="77777777" w:rsidR="00C06DA6" w:rsidRDefault="00C06DA6" w:rsidP="0087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01">
    <w:altName w:val="Calibri"/>
    <w:charset w:val="CC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988DB" w14:textId="77777777" w:rsidR="00882B9B" w:rsidRDefault="00882B9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FB85" w14:textId="77777777" w:rsidR="00882B9B" w:rsidRDefault="00882B9B">
    <w:pPr>
      <w:pStyle w:val="ad"/>
    </w:pPr>
    <w: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769095"/>
      <w:docPartObj>
        <w:docPartGallery w:val="Page Numbers (Bottom of Page)"/>
        <w:docPartUnique/>
      </w:docPartObj>
    </w:sdtPr>
    <w:sdtEndPr/>
    <w:sdtContent>
      <w:p w14:paraId="435A5653" w14:textId="77777777" w:rsidR="00882B9B" w:rsidRDefault="00C06DA6">
        <w:pPr>
          <w:pStyle w:val="ad"/>
          <w:jc w:val="right"/>
        </w:pPr>
      </w:p>
    </w:sdtContent>
  </w:sdt>
  <w:p w14:paraId="7BAE90AE" w14:textId="77777777" w:rsidR="00882B9B" w:rsidRDefault="00882B9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852BD" w14:textId="77777777" w:rsidR="00C06DA6" w:rsidRDefault="00C06DA6" w:rsidP="0087039D">
      <w:pPr>
        <w:spacing w:after="0" w:line="240" w:lineRule="auto"/>
      </w:pPr>
      <w:r>
        <w:separator/>
      </w:r>
    </w:p>
  </w:footnote>
  <w:footnote w:type="continuationSeparator" w:id="0">
    <w:p w14:paraId="6A7CF046" w14:textId="77777777" w:rsidR="00C06DA6" w:rsidRDefault="00C06DA6" w:rsidP="00870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D1F42"/>
    <w:multiLevelType w:val="hybridMultilevel"/>
    <w:tmpl w:val="27C89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0CE16F9"/>
    <w:multiLevelType w:val="hybridMultilevel"/>
    <w:tmpl w:val="E198FF42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045566BD"/>
    <w:multiLevelType w:val="hybridMultilevel"/>
    <w:tmpl w:val="1BBE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14BF0"/>
    <w:multiLevelType w:val="hybridMultilevel"/>
    <w:tmpl w:val="E9866BC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B53A1"/>
    <w:multiLevelType w:val="hybridMultilevel"/>
    <w:tmpl w:val="B23C50E6"/>
    <w:lvl w:ilvl="0" w:tplc="B14AE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E47B7B"/>
    <w:multiLevelType w:val="multilevel"/>
    <w:tmpl w:val="F364E1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13EB5C13"/>
    <w:multiLevelType w:val="hybridMultilevel"/>
    <w:tmpl w:val="26B08A1C"/>
    <w:lvl w:ilvl="0" w:tplc="B5E22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C6485"/>
    <w:multiLevelType w:val="hybridMultilevel"/>
    <w:tmpl w:val="B4AA79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331D37"/>
    <w:multiLevelType w:val="hybridMultilevel"/>
    <w:tmpl w:val="3F366B4E"/>
    <w:lvl w:ilvl="0" w:tplc="DD6AB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F675815"/>
    <w:multiLevelType w:val="hybridMultilevel"/>
    <w:tmpl w:val="09066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2E2192"/>
    <w:multiLevelType w:val="hybridMultilevel"/>
    <w:tmpl w:val="1C1CD966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B5FD9"/>
    <w:multiLevelType w:val="multilevel"/>
    <w:tmpl w:val="9C78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586D00"/>
    <w:multiLevelType w:val="hybridMultilevel"/>
    <w:tmpl w:val="D6BC896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10B36"/>
    <w:multiLevelType w:val="hybridMultilevel"/>
    <w:tmpl w:val="7C043048"/>
    <w:lvl w:ilvl="0" w:tplc="0A2ECFE2">
      <w:start w:val="1"/>
      <w:numFmt w:val="decimal"/>
      <w:lvlText w:val="%1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26862574"/>
    <w:multiLevelType w:val="multilevel"/>
    <w:tmpl w:val="F880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4C2B69"/>
    <w:multiLevelType w:val="hybridMultilevel"/>
    <w:tmpl w:val="40E6372C"/>
    <w:lvl w:ilvl="0" w:tplc="0A2ECFE2">
      <w:start w:val="1"/>
      <w:numFmt w:val="decimal"/>
      <w:lvlText w:val="%1"/>
      <w:lvlJc w:val="left"/>
      <w:pPr>
        <w:ind w:left="2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5" w:hanging="360"/>
      </w:pPr>
    </w:lvl>
    <w:lvl w:ilvl="2" w:tplc="0419001B" w:tentative="1">
      <w:start w:val="1"/>
      <w:numFmt w:val="lowerRoman"/>
      <w:lvlText w:val="%3."/>
      <w:lvlJc w:val="right"/>
      <w:pPr>
        <w:ind w:left="3505" w:hanging="180"/>
      </w:pPr>
    </w:lvl>
    <w:lvl w:ilvl="3" w:tplc="0419000F" w:tentative="1">
      <w:start w:val="1"/>
      <w:numFmt w:val="decimal"/>
      <w:lvlText w:val="%4."/>
      <w:lvlJc w:val="left"/>
      <w:pPr>
        <w:ind w:left="4225" w:hanging="360"/>
      </w:pPr>
    </w:lvl>
    <w:lvl w:ilvl="4" w:tplc="04190019" w:tentative="1">
      <w:start w:val="1"/>
      <w:numFmt w:val="lowerLetter"/>
      <w:lvlText w:val="%5."/>
      <w:lvlJc w:val="left"/>
      <w:pPr>
        <w:ind w:left="4945" w:hanging="360"/>
      </w:pPr>
    </w:lvl>
    <w:lvl w:ilvl="5" w:tplc="0419001B" w:tentative="1">
      <w:start w:val="1"/>
      <w:numFmt w:val="lowerRoman"/>
      <w:lvlText w:val="%6."/>
      <w:lvlJc w:val="right"/>
      <w:pPr>
        <w:ind w:left="5665" w:hanging="180"/>
      </w:pPr>
    </w:lvl>
    <w:lvl w:ilvl="6" w:tplc="0419000F" w:tentative="1">
      <w:start w:val="1"/>
      <w:numFmt w:val="decimal"/>
      <w:lvlText w:val="%7."/>
      <w:lvlJc w:val="left"/>
      <w:pPr>
        <w:ind w:left="6385" w:hanging="360"/>
      </w:pPr>
    </w:lvl>
    <w:lvl w:ilvl="7" w:tplc="04190019" w:tentative="1">
      <w:start w:val="1"/>
      <w:numFmt w:val="lowerLetter"/>
      <w:lvlText w:val="%8."/>
      <w:lvlJc w:val="left"/>
      <w:pPr>
        <w:ind w:left="7105" w:hanging="360"/>
      </w:pPr>
    </w:lvl>
    <w:lvl w:ilvl="8" w:tplc="0419001B" w:tentative="1">
      <w:start w:val="1"/>
      <w:numFmt w:val="lowerRoman"/>
      <w:lvlText w:val="%9."/>
      <w:lvlJc w:val="right"/>
      <w:pPr>
        <w:ind w:left="7825" w:hanging="180"/>
      </w:pPr>
    </w:lvl>
  </w:abstractNum>
  <w:abstractNum w:abstractNumId="17" w15:restartNumberingAfterBreak="0">
    <w:nsid w:val="2DFB35F8"/>
    <w:multiLevelType w:val="hybridMultilevel"/>
    <w:tmpl w:val="12F0D1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6E77E41"/>
    <w:multiLevelType w:val="hybridMultilevel"/>
    <w:tmpl w:val="B3042D48"/>
    <w:lvl w:ilvl="0" w:tplc="F44833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8F55850"/>
    <w:multiLevelType w:val="hybridMultilevel"/>
    <w:tmpl w:val="64CA0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D757B9F"/>
    <w:multiLevelType w:val="multilevel"/>
    <w:tmpl w:val="A9245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033A20"/>
    <w:multiLevelType w:val="hybridMultilevel"/>
    <w:tmpl w:val="F84C39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D6E3C4A"/>
    <w:multiLevelType w:val="hybridMultilevel"/>
    <w:tmpl w:val="39BAEC60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91429"/>
    <w:multiLevelType w:val="hybridMultilevel"/>
    <w:tmpl w:val="E650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5322627"/>
    <w:multiLevelType w:val="hybridMultilevel"/>
    <w:tmpl w:val="B3B25D8E"/>
    <w:lvl w:ilvl="0" w:tplc="D9F08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D2FF7"/>
    <w:multiLevelType w:val="hybridMultilevel"/>
    <w:tmpl w:val="FB326E48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13498"/>
    <w:multiLevelType w:val="hybridMultilevel"/>
    <w:tmpl w:val="CDC0EA6A"/>
    <w:lvl w:ilvl="0" w:tplc="D9F08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6E5B29"/>
    <w:multiLevelType w:val="hybridMultilevel"/>
    <w:tmpl w:val="EDB2555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B137C"/>
    <w:multiLevelType w:val="hybridMultilevel"/>
    <w:tmpl w:val="7D522B58"/>
    <w:lvl w:ilvl="0" w:tplc="D9F08760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 w15:restartNumberingAfterBreak="0">
    <w:nsid w:val="611D5C04"/>
    <w:multiLevelType w:val="hybridMultilevel"/>
    <w:tmpl w:val="9CCE086E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D84603"/>
    <w:multiLevelType w:val="hybridMultilevel"/>
    <w:tmpl w:val="5DE8FBDC"/>
    <w:lvl w:ilvl="0" w:tplc="0A2ECFE2">
      <w:start w:val="1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1" w15:restartNumberingAfterBreak="0">
    <w:nsid w:val="6B975572"/>
    <w:multiLevelType w:val="hybridMultilevel"/>
    <w:tmpl w:val="924867A0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D16A1"/>
    <w:multiLevelType w:val="hybridMultilevel"/>
    <w:tmpl w:val="99B40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D080C62"/>
    <w:multiLevelType w:val="hybridMultilevel"/>
    <w:tmpl w:val="B4AA79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DBB682C"/>
    <w:multiLevelType w:val="hybridMultilevel"/>
    <w:tmpl w:val="39A4BBFC"/>
    <w:lvl w:ilvl="0" w:tplc="0419000F">
      <w:start w:val="1"/>
      <w:numFmt w:val="decimal"/>
      <w:lvlText w:val="%1."/>
      <w:lvlJc w:val="left"/>
      <w:pPr>
        <w:ind w:left="46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72" w:hanging="180"/>
      </w:pPr>
      <w:rPr>
        <w:rFonts w:cs="Times New Roman"/>
      </w:rPr>
    </w:lvl>
  </w:abstractNum>
  <w:abstractNum w:abstractNumId="35" w15:restartNumberingAfterBreak="0">
    <w:nsid w:val="739E4D4D"/>
    <w:multiLevelType w:val="multilevel"/>
    <w:tmpl w:val="80269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7A1631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 w15:restartNumberingAfterBreak="0">
    <w:nsid w:val="75FC1FB8"/>
    <w:multiLevelType w:val="hybridMultilevel"/>
    <w:tmpl w:val="694C0AA6"/>
    <w:lvl w:ilvl="0" w:tplc="E1A03C04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38" w15:restartNumberingAfterBreak="0">
    <w:nsid w:val="778031C2"/>
    <w:multiLevelType w:val="multilevel"/>
    <w:tmpl w:val="268AF9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39" w15:restartNumberingAfterBreak="0">
    <w:nsid w:val="77D568C0"/>
    <w:multiLevelType w:val="hybridMultilevel"/>
    <w:tmpl w:val="9AC60B8A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0" w15:restartNumberingAfterBreak="0">
    <w:nsid w:val="7D016DFB"/>
    <w:multiLevelType w:val="multilevel"/>
    <w:tmpl w:val="125253E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i w:val="0"/>
      </w:rPr>
    </w:lvl>
  </w:abstractNum>
  <w:abstractNum w:abstractNumId="41" w15:restartNumberingAfterBreak="0">
    <w:nsid w:val="7FB17B10"/>
    <w:multiLevelType w:val="hybridMultilevel"/>
    <w:tmpl w:val="2BA23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6"/>
  </w:num>
  <w:num w:numId="3">
    <w:abstractNumId w:val="37"/>
  </w:num>
  <w:num w:numId="4">
    <w:abstractNumId w:val="40"/>
  </w:num>
  <w:num w:numId="5">
    <w:abstractNumId w:val="9"/>
  </w:num>
  <w:num w:numId="6">
    <w:abstractNumId w:val="27"/>
  </w:num>
  <w:num w:numId="7">
    <w:abstractNumId w:val="39"/>
  </w:num>
  <w:num w:numId="8">
    <w:abstractNumId w:val="2"/>
  </w:num>
  <w:num w:numId="9">
    <w:abstractNumId w:val="3"/>
  </w:num>
  <w:num w:numId="10">
    <w:abstractNumId w:val="32"/>
  </w:num>
  <w:num w:numId="11">
    <w:abstractNumId w:val="24"/>
  </w:num>
  <w:num w:numId="12">
    <w:abstractNumId w:val="26"/>
  </w:num>
  <w:num w:numId="13">
    <w:abstractNumId w:val="28"/>
  </w:num>
  <w:num w:numId="14">
    <w:abstractNumId w:val="38"/>
  </w:num>
  <w:num w:numId="15">
    <w:abstractNumId w:val="19"/>
  </w:num>
  <w:num w:numId="16">
    <w:abstractNumId w:val="23"/>
  </w:num>
  <w:num w:numId="17">
    <w:abstractNumId w:val="21"/>
  </w:num>
  <w:num w:numId="18">
    <w:abstractNumId w:val="18"/>
  </w:num>
  <w:num w:numId="19">
    <w:abstractNumId w:val="11"/>
  </w:num>
  <w:num w:numId="20">
    <w:abstractNumId w:val="4"/>
  </w:num>
  <w:num w:numId="21">
    <w:abstractNumId w:val="13"/>
  </w:num>
  <w:num w:numId="22">
    <w:abstractNumId w:val="10"/>
  </w:num>
  <w:num w:numId="23">
    <w:abstractNumId w:val="34"/>
  </w:num>
  <w:num w:numId="24">
    <w:abstractNumId w:val="35"/>
  </w:num>
  <w:num w:numId="25">
    <w:abstractNumId w:val="20"/>
  </w:num>
  <w:num w:numId="26">
    <w:abstractNumId w:val="15"/>
  </w:num>
  <w:num w:numId="27">
    <w:abstractNumId w:val="31"/>
  </w:num>
  <w:num w:numId="28">
    <w:abstractNumId w:val="12"/>
  </w:num>
  <w:num w:numId="29">
    <w:abstractNumId w:val="29"/>
  </w:num>
  <w:num w:numId="30">
    <w:abstractNumId w:val="7"/>
  </w:num>
  <w:num w:numId="31">
    <w:abstractNumId w:val="33"/>
  </w:num>
  <w:num w:numId="32">
    <w:abstractNumId w:val="8"/>
  </w:num>
  <w:num w:numId="33">
    <w:abstractNumId w:val="17"/>
  </w:num>
  <w:num w:numId="34">
    <w:abstractNumId w:val="5"/>
  </w:num>
  <w:num w:numId="35">
    <w:abstractNumId w:val="1"/>
  </w:num>
  <w:num w:numId="36">
    <w:abstractNumId w:val="41"/>
  </w:num>
  <w:num w:numId="37">
    <w:abstractNumId w:val="16"/>
  </w:num>
  <w:num w:numId="38">
    <w:abstractNumId w:val="30"/>
  </w:num>
  <w:num w:numId="39">
    <w:abstractNumId w:val="14"/>
  </w:num>
  <w:num w:numId="40">
    <w:abstractNumId w:val="22"/>
  </w:num>
  <w:num w:numId="41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700D"/>
    <w:rsid w:val="00004992"/>
    <w:rsid w:val="00016EFF"/>
    <w:rsid w:val="0001742E"/>
    <w:rsid w:val="00026151"/>
    <w:rsid w:val="0002706E"/>
    <w:rsid w:val="00030E7E"/>
    <w:rsid w:val="00031C75"/>
    <w:rsid w:val="0003622A"/>
    <w:rsid w:val="000373BC"/>
    <w:rsid w:val="00047D8D"/>
    <w:rsid w:val="00054B04"/>
    <w:rsid w:val="00063C56"/>
    <w:rsid w:val="00066B6B"/>
    <w:rsid w:val="000953EE"/>
    <w:rsid w:val="000954B8"/>
    <w:rsid w:val="000966EE"/>
    <w:rsid w:val="000A1FD0"/>
    <w:rsid w:val="000A38EC"/>
    <w:rsid w:val="000A5059"/>
    <w:rsid w:val="000C3224"/>
    <w:rsid w:val="000C6AAA"/>
    <w:rsid w:val="000D1C00"/>
    <w:rsid w:val="000E51D5"/>
    <w:rsid w:val="000E584D"/>
    <w:rsid w:val="000F2B9A"/>
    <w:rsid w:val="001074B5"/>
    <w:rsid w:val="00107BA4"/>
    <w:rsid w:val="00112871"/>
    <w:rsid w:val="00123D4E"/>
    <w:rsid w:val="001445AC"/>
    <w:rsid w:val="00144D55"/>
    <w:rsid w:val="00150E61"/>
    <w:rsid w:val="001510C5"/>
    <w:rsid w:val="001525D5"/>
    <w:rsid w:val="00154599"/>
    <w:rsid w:val="0016272A"/>
    <w:rsid w:val="001627E7"/>
    <w:rsid w:val="00164232"/>
    <w:rsid w:val="00182C73"/>
    <w:rsid w:val="001838BE"/>
    <w:rsid w:val="00183ABD"/>
    <w:rsid w:val="001866DF"/>
    <w:rsid w:val="0018770E"/>
    <w:rsid w:val="00193767"/>
    <w:rsid w:val="001A1FFB"/>
    <w:rsid w:val="001A29C1"/>
    <w:rsid w:val="001A53AE"/>
    <w:rsid w:val="001A79C4"/>
    <w:rsid w:val="001B6A1A"/>
    <w:rsid w:val="001E44B7"/>
    <w:rsid w:val="001E4950"/>
    <w:rsid w:val="001F3BA1"/>
    <w:rsid w:val="002001B0"/>
    <w:rsid w:val="00211516"/>
    <w:rsid w:val="0022077E"/>
    <w:rsid w:val="002232BD"/>
    <w:rsid w:val="00231F1F"/>
    <w:rsid w:val="0023285E"/>
    <w:rsid w:val="00240D5A"/>
    <w:rsid w:val="002477FF"/>
    <w:rsid w:val="00257511"/>
    <w:rsid w:val="00267317"/>
    <w:rsid w:val="00295564"/>
    <w:rsid w:val="002A579E"/>
    <w:rsid w:val="002B1D08"/>
    <w:rsid w:val="002C0BA8"/>
    <w:rsid w:val="002D238F"/>
    <w:rsid w:val="002E7008"/>
    <w:rsid w:val="002F61D2"/>
    <w:rsid w:val="002F6D1A"/>
    <w:rsid w:val="00320B2C"/>
    <w:rsid w:val="003220E0"/>
    <w:rsid w:val="0032596D"/>
    <w:rsid w:val="003301EC"/>
    <w:rsid w:val="003310D7"/>
    <w:rsid w:val="00336B4E"/>
    <w:rsid w:val="00345822"/>
    <w:rsid w:val="00346D62"/>
    <w:rsid w:val="00356A7F"/>
    <w:rsid w:val="00371E00"/>
    <w:rsid w:val="0037571B"/>
    <w:rsid w:val="00390406"/>
    <w:rsid w:val="00390FAC"/>
    <w:rsid w:val="00392415"/>
    <w:rsid w:val="003927A1"/>
    <w:rsid w:val="00392DAA"/>
    <w:rsid w:val="003A0323"/>
    <w:rsid w:val="003A0E51"/>
    <w:rsid w:val="003A6AAC"/>
    <w:rsid w:val="003D55A5"/>
    <w:rsid w:val="003E22EB"/>
    <w:rsid w:val="003F6228"/>
    <w:rsid w:val="00401B63"/>
    <w:rsid w:val="00402738"/>
    <w:rsid w:val="00414A04"/>
    <w:rsid w:val="00415B0F"/>
    <w:rsid w:val="004237C4"/>
    <w:rsid w:val="00430D38"/>
    <w:rsid w:val="00437438"/>
    <w:rsid w:val="00441C91"/>
    <w:rsid w:val="00443C06"/>
    <w:rsid w:val="004512FD"/>
    <w:rsid w:val="0045516C"/>
    <w:rsid w:val="00461849"/>
    <w:rsid w:val="00464465"/>
    <w:rsid w:val="00476ACE"/>
    <w:rsid w:val="0049333C"/>
    <w:rsid w:val="004A3003"/>
    <w:rsid w:val="004A640E"/>
    <w:rsid w:val="004B2600"/>
    <w:rsid w:val="004B7678"/>
    <w:rsid w:val="004C1412"/>
    <w:rsid w:val="004C3A2D"/>
    <w:rsid w:val="004C670C"/>
    <w:rsid w:val="004E0CAC"/>
    <w:rsid w:val="004E7B3F"/>
    <w:rsid w:val="004F23A8"/>
    <w:rsid w:val="004F3B07"/>
    <w:rsid w:val="004F7316"/>
    <w:rsid w:val="00510388"/>
    <w:rsid w:val="0051700D"/>
    <w:rsid w:val="00523035"/>
    <w:rsid w:val="00523D15"/>
    <w:rsid w:val="00542D67"/>
    <w:rsid w:val="005705C1"/>
    <w:rsid w:val="005749E7"/>
    <w:rsid w:val="0057576B"/>
    <w:rsid w:val="00582102"/>
    <w:rsid w:val="0058572D"/>
    <w:rsid w:val="00596CFB"/>
    <w:rsid w:val="005A316E"/>
    <w:rsid w:val="005A5FEF"/>
    <w:rsid w:val="005B399E"/>
    <w:rsid w:val="005B3D96"/>
    <w:rsid w:val="005C30C3"/>
    <w:rsid w:val="005D7951"/>
    <w:rsid w:val="005F14C1"/>
    <w:rsid w:val="005F40C4"/>
    <w:rsid w:val="005F641B"/>
    <w:rsid w:val="006124E2"/>
    <w:rsid w:val="0061627C"/>
    <w:rsid w:val="00630B63"/>
    <w:rsid w:val="00632BCB"/>
    <w:rsid w:val="0063686E"/>
    <w:rsid w:val="0064369B"/>
    <w:rsid w:val="00654050"/>
    <w:rsid w:val="006613E6"/>
    <w:rsid w:val="00661CF4"/>
    <w:rsid w:val="0066317C"/>
    <w:rsid w:val="00665BF4"/>
    <w:rsid w:val="006676A5"/>
    <w:rsid w:val="0067537F"/>
    <w:rsid w:val="00677E0A"/>
    <w:rsid w:val="00680749"/>
    <w:rsid w:val="00686095"/>
    <w:rsid w:val="00686208"/>
    <w:rsid w:val="006926B9"/>
    <w:rsid w:val="006A004D"/>
    <w:rsid w:val="006A596E"/>
    <w:rsid w:val="006B50B4"/>
    <w:rsid w:val="006B550B"/>
    <w:rsid w:val="006C183D"/>
    <w:rsid w:val="006C3BDB"/>
    <w:rsid w:val="006D1BC9"/>
    <w:rsid w:val="006F37B7"/>
    <w:rsid w:val="00702700"/>
    <w:rsid w:val="00707054"/>
    <w:rsid w:val="00716C62"/>
    <w:rsid w:val="00722761"/>
    <w:rsid w:val="007259CD"/>
    <w:rsid w:val="00727121"/>
    <w:rsid w:val="0073202F"/>
    <w:rsid w:val="007406C0"/>
    <w:rsid w:val="007412F2"/>
    <w:rsid w:val="00741DF5"/>
    <w:rsid w:val="00747165"/>
    <w:rsid w:val="0075364E"/>
    <w:rsid w:val="007571AD"/>
    <w:rsid w:val="00760422"/>
    <w:rsid w:val="00762EC7"/>
    <w:rsid w:val="007743BE"/>
    <w:rsid w:val="00777448"/>
    <w:rsid w:val="00782E61"/>
    <w:rsid w:val="00784A06"/>
    <w:rsid w:val="007A6727"/>
    <w:rsid w:val="007A773F"/>
    <w:rsid w:val="007B039B"/>
    <w:rsid w:val="007B2AB6"/>
    <w:rsid w:val="007B5505"/>
    <w:rsid w:val="007C0D48"/>
    <w:rsid w:val="007C1AAE"/>
    <w:rsid w:val="007C5840"/>
    <w:rsid w:val="007D3041"/>
    <w:rsid w:val="007E1D72"/>
    <w:rsid w:val="007F384C"/>
    <w:rsid w:val="007F4D2B"/>
    <w:rsid w:val="007F4F1C"/>
    <w:rsid w:val="007F5C45"/>
    <w:rsid w:val="00800E1D"/>
    <w:rsid w:val="008035FE"/>
    <w:rsid w:val="008223F4"/>
    <w:rsid w:val="00841216"/>
    <w:rsid w:val="00843F6F"/>
    <w:rsid w:val="00852329"/>
    <w:rsid w:val="00854293"/>
    <w:rsid w:val="008556CE"/>
    <w:rsid w:val="008650B1"/>
    <w:rsid w:val="00867F48"/>
    <w:rsid w:val="0087039D"/>
    <w:rsid w:val="00872A62"/>
    <w:rsid w:val="00874C70"/>
    <w:rsid w:val="00876130"/>
    <w:rsid w:val="00881575"/>
    <w:rsid w:val="00882B9B"/>
    <w:rsid w:val="008849A1"/>
    <w:rsid w:val="00885990"/>
    <w:rsid w:val="008B6F8C"/>
    <w:rsid w:val="008B7B1D"/>
    <w:rsid w:val="008C162B"/>
    <w:rsid w:val="008C2F3D"/>
    <w:rsid w:val="008C7269"/>
    <w:rsid w:val="008C7EE8"/>
    <w:rsid w:val="008D011F"/>
    <w:rsid w:val="008D04AD"/>
    <w:rsid w:val="008D1F94"/>
    <w:rsid w:val="008D202B"/>
    <w:rsid w:val="008D2050"/>
    <w:rsid w:val="008D6434"/>
    <w:rsid w:val="008F59AD"/>
    <w:rsid w:val="00907B34"/>
    <w:rsid w:val="009139E0"/>
    <w:rsid w:val="00915F94"/>
    <w:rsid w:val="00921DB1"/>
    <w:rsid w:val="00921E99"/>
    <w:rsid w:val="00922B1E"/>
    <w:rsid w:val="00930334"/>
    <w:rsid w:val="009318B6"/>
    <w:rsid w:val="00932235"/>
    <w:rsid w:val="00933CFD"/>
    <w:rsid w:val="00942DEA"/>
    <w:rsid w:val="009451E6"/>
    <w:rsid w:val="00946F16"/>
    <w:rsid w:val="00947A12"/>
    <w:rsid w:val="0095594E"/>
    <w:rsid w:val="00955984"/>
    <w:rsid w:val="00955DF2"/>
    <w:rsid w:val="00955DFD"/>
    <w:rsid w:val="00965F46"/>
    <w:rsid w:val="00974281"/>
    <w:rsid w:val="0098052D"/>
    <w:rsid w:val="009A770B"/>
    <w:rsid w:val="009A77DE"/>
    <w:rsid w:val="009B03CC"/>
    <w:rsid w:val="009B1C38"/>
    <w:rsid w:val="009B1E47"/>
    <w:rsid w:val="009B20C2"/>
    <w:rsid w:val="009B324B"/>
    <w:rsid w:val="009B5F86"/>
    <w:rsid w:val="009B671D"/>
    <w:rsid w:val="009B77AA"/>
    <w:rsid w:val="009C0E97"/>
    <w:rsid w:val="009C1555"/>
    <w:rsid w:val="009C597E"/>
    <w:rsid w:val="009C64F6"/>
    <w:rsid w:val="009D360B"/>
    <w:rsid w:val="009D76A4"/>
    <w:rsid w:val="009E3B37"/>
    <w:rsid w:val="009E739F"/>
    <w:rsid w:val="009F01E2"/>
    <w:rsid w:val="009F76F9"/>
    <w:rsid w:val="00A12D33"/>
    <w:rsid w:val="00A17EC5"/>
    <w:rsid w:val="00A23EFB"/>
    <w:rsid w:val="00A2495E"/>
    <w:rsid w:val="00A25319"/>
    <w:rsid w:val="00A55902"/>
    <w:rsid w:val="00A61848"/>
    <w:rsid w:val="00A77E86"/>
    <w:rsid w:val="00A81F49"/>
    <w:rsid w:val="00A82792"/>
    <w:rsid w:val="00A879EE"/>
    <w:rsid w:val="00A97AD4"/>
    <w:rsid w:val="00AA02C7"/>
    <w:rsid w:val="00AA71ED"/>
    <w:rsid w:val="00AD5532"/>
    <w:rsid w:val="00AE6A99"/>
    <w:rsid w:val="00AF7F5E"/>
    <w:rsid w:val="00B000E5"/>
    <w:rsid w:val="00B017C2"/>
    <w:rsid w:val="00B136E4"/>
    <w:rsid w:val="00B25E38"/>
    <w:rsid w:val="00B33D96"/>
    <w:rsid w:val="00B44D49"/>
    <w:rsid w:val="00B52869"/>
    <w:rsid w:val="00B573C0"/>
    <w:rsid w:val="00B65BE6"/>
    <w:rsid w:val="00B927DE"/>
    <w:rsid w:val="00B95D27"/>
    <w:rsid w:val="00BB4BC9"/>
    <w:rsid w:val="00BC1E1D"/>
    <w:rsid w:val="00BC2367"/>
    <w:rsid w:val="00BC439E"/>
    <w:rsid w:val="00BE6496"/>
    <w:rsid w:val="00BF098D"/>
    <w:rsid w:val="00C0329B"/>
    <w:rsid w:val="00C0391F"/>
    <w:rsid w:val="00C04373"/>
    <w:rsid w:val="00C056B0"/>
    <w:rsid w:val="00C06DA6"/>
    <w:rsid w:val="00C22AD3"/>
    <w:rsid w:val="00C23375"/>
    <w:rsid w:val="00C33B38"/>
    <w:rsid w:val="00C43EC9"/>
    <w:rsid w:val="00C51EAB"/>
    <w:rsid w:val="00C562D0"/>
    <w:rsid w:val="00C577F3"/>
    <w:rsid w:val="00C63A4E"/>
    <w:rsid w:val="00C71CF8"/>
    <w:rsid w:val="00C806E8"/>
    <w:rsid w:val="00C813AF"/>
    <w:rsid w:val="00C84C5B"/>
    <w:rsid w:val="00CA0A49"/>
    <w:rsid w:val="00CC3ADA"/>
    <w:rsid w:val="00CD4C45"/>
    <w:rsid w:val="00CD4E16"/>
    <w:rsid w:val="00CE0CC8"/>
    <w:rsid w:val="00CE1D09"/>
    <w:rsid w:val="00D03439"/>
    <w:rsid w:val="00D072BD"/>
    <w:rsid w:val="00D166A6"/>
    <w:rsid w:val="00D26504"/>
    <w:rsid w:val="00D31A1C"/>
    <w:rsid w:val="00D33B7A"/>
    <w:rsid w:val="00D50160"/>
    <w:rsid w:val="00D638E4"/>
    <w:rsid w:val="00D809A8"/>
    <w:rsid w:val="00D8283A"/>
    <w:rsid w:val="00D83DDA"/>
    <w:rsid w:val="00D84626"/>
    <w:rsid w:val="00D86CEF"/>
    <w:rsid w:val="00D9217A"/>
    <w:rsid w:val="00D94FFC"/>
    <w:rsid w:val="00DA2789"/>
    <w:rsid w:val="00DA2975"/>
    <w:rsid w:val="00DA4FB5"/>
    <w:rsid w:val="00DD1F5B"/>
    <w:rsid w:val="00DE51B0"/>
    <w:rsid w:val="00DE5350"/>
    <w:rsid w:val="00DE5EDB"/>
    <w:rsid w:val="00DE7A12"/>
    <w:rsid w:val="00DF13B9"/>
    <w:rsid w:val="00DF18EE"/>
    <w:rsid w:val="00DF23D8"/>
    <w:rsid w:val="00E066A9"/>
    <w:rsid w:val="00E1276F"/>
    <w:rsid w:val="00E13FDE"/>
    <w:rsid w:val="00E175C8"/>
    <w:rsid w:val="00E24628"/>
    <w:rsid w:val="00E3414A"/>
    <w:rsid w:val="00E4649F"/>
    <w:rsid w:val="00E54817"/>
    <w:rsid w:val="00E61391"/>
    <w:rsid w:val="00E65952"/>
    <w:rsid w:val="00E72610"/>
    <w:rsid w:val="00E80092"/>
    <w:rsid w:val="00E80BD2"/>
    <w:rsid w:val="00E8112F"/>
    <w:rsid w:val="00E91F60"/>
    <w:rsid w:val="00EA6F0E"/>
    <w:rsid w:val="00EB675B"/>
    <w:rsid w:val="00EC229A"/>
    <w:rsid w:val="00EC70F3"/>
    <w:rsid w:val="00ED5BFD"/>
    <w:rsid w:val="00ED73DE"/>
    <w:rsid w:val="00EE2EF8"/>
    <w:rsid w:val="00F02FD0"/>
    <w:rsid w:val="00F03B0D"/>
    <w:rsid w:val="00F165F5"/>
    <w:rsid w:val="00F22528"/>
    <w:rsid w:val="00F24A4D"/>
    <w:rsid w:val="00F300E4"/>
    <w:rsid w:val="00F35EE6"/>
    <w:rsid w:val="00F40642"/>
    <w:rsid w:val="00F43611"/>
    <w:rsid w:val="00F50CFF"/>
    <w:rsid w:val="00F51B97"/>
    <w:rsid w:val="00F646DA"/>
    <w:rsid w:val="00F74375"/>
    <w:rsid w:val="00F777B2"/>
    <w:rsid w:val="00F9311E"/>
    <w:rsid w:val="00F9618F"/>
    <w:rsid w:val="00FA10CA"/>
    <w:rsid w:val="00FB0684"/>
    <w:rsid w:val="00FC0DD2"/>
    <w:rsid w:val="00FC2539"/>
    <w:rsid w:val="00FC4C23"/>
    <w:rsid w:val="00FC4D91"/>
    <w:rsid w:val="00FC5CCA"/>
    <w:rsid w:val="00FD04BC"/>
    <w:rsid w:val="00FD40CD"/>
    <w:rsid w:val="00FD68FE"/>
    <w:rsid w:val="00FE11F0"/>
    <w:rsid w:val="00FE473E"/>
    <w:rsid w:val="00FE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D184"/>
  <w15:docId w15:val="{16C691B8-84DA-4B36-8C06-4BD331BB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822"/>
  </w:style>
  <w:style w:type="paragraph" w:styleId="1">
    <w:name w:val="heading 1"/>
    <w:basedOn w:val="a"/>
    <w:next w:val="a"/>
    <w:link w:val="10"/>
    <w:uiPriority w:val="9"/>
    <w:qFormat/>
    <w:rsid w:val="0051700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51700D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00D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00D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00D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00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00D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00D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00D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51700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1700D"/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51700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rsid w:val="0051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51700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51700D"/>
    <w:rPr>
      <w:vertAlign w:val="superscript"/>
    </w:rPr>
  </w:style>
  <w:style w:type="paragraph" w:customStyle="1" w:styleId="22">
    <w:name w:val="Знак2"/>
    <w:basedOn w:val="a"/>
    <w:rsid w:val="0051700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5170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nhideWhenUsed/>
    <w:rsid w:val="0051700D"/>
    <w:pPr>
      <w:spacing w:after="120"/>
      <w:ind w:left="283"/>
    </w:pPr>
    <w:rPr>
      <w:rFonts w:eastAsiaTheme="minorHAnsi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51700D"/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rsid w:val="0051700D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51700D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nhideWhenUsed/>
    <w:rsid w:val="0051700D"/>
    <w:rPr>
      <w:color w:val="0000FF"/>
      <w:u w:val="single"/>
    </w:rPr>
  </w:style>
  <w:style w:type="character" w:styleId="ac">
    <w:name w:val="Strong"/>
    <w:basedOn w:val="a0"/>
    <w:uiPriority w:val="22"/>
    <w:qFormat/>
    <w:rsid w:val="0051700D"/>
    <w:rPr>
      <w:b/>
      <w:bCs/>
    </w:rPr>
  </w:style>
  <w:style w:type="character" w:customStyle="1" w:styleId="apple-converted-space">
    <w:name w:val="apple-converted-space"/>
    <w:basedOn w:val="a0"/>
    <w:rsid w:val="0051700D"/>
  </w:style>
  <w:style w:type="paragraph" w:styleId="ad">
    <w:name w:val="footer"/>
    <w:basedOn w:val="a"/>
    <w:link w:val="ae"/>
    <w:uiPriority w:val="99"/>
    <w:rsid w:val="00517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51700D"/>
  </w:style>
  <w:style w:type="paragraph" w:customStyle="1" w:styleId="Style18">
    <w:name w:val="Style18"/>
    <w:basedOn w:val="a"/>
    <w:uiPriority w:val="99"/>
    <w:rsid w:val="0051700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51700D"/>
    <w:rPr>
      <w:rFonts w:ascii="Times New Roman" w:hAnsi="Times New Roman" w:cs="Times New Roman"/>
      <w:sz w:val="22"/>
      <w:szCs w:val="22"/>
    </w:rPr>
  </w:style>
  <w:style w:type="table" w:styleId="af0">
    <w:name w:val="Table Grid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51700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Абзац списка2"/>
    <w:basedOn w:val="a"/>
    <w:rsid w:val="0051700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rsid w:val="0051700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5170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rsid w:val="0051700D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заголовок 1"/>
    <w:basedOn w:val="a"/>
    <w:next w:val="a"/>
    <w:rsid w:val="0051700D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f1">
    <w:name w:val="List"/>
    <w:basedOn w:val="a"/>
    <w:unhideWhenUsed/>
    <w:rsid w:val="0051700D"/>
    <w:pPr>
      <w:ind w:left="283" w:hanging="283"/>
      <w:contextualSpacing/>
    </w:pPr>
    <w:rPr>
      <w:rFonts w:eastAsiaTheme="minorHAnsi"/>
      <w:lang w:eastAsia="en-US"/>
    </w:rPr>
  </w:style>
  <w:style w:type="character" w:customStyle="1" w:styleId="12">
    <w:name w:val="Стиль1 Знак"/>
    <w:link w:val="13"/>
    <w:uiPriority w:val="99"/>
    <w:locked/>
    <w:rsid w:val="0051700D"/>
    <w:rPr>
      <w:rFonts w:ascii="Times New Roman" w:hAnsi="Times New Roman" w:cs="Times New Roman"/>
      <w:b/>
      <w:sz w:val="28"/>
      <w:szCs w:val="28"/>
    </w:rPr>
  </w:style>
  <w:style w:type="paragraph" w:customStyle="1" w:styleId="13">
    <w:name w:val="Стиль1"/>
    <w:basedOn w:val="31"/>
    <w:link w:val="12"/>
    <w:uiPriority w:val="99"/>
    <w:rsid w:val="0051700D"/>
    <w:pPr>
      <w:keepNext/>
      <w:spacing w:after="0" w:line="360" w:lineRule="auto"/>
      <w:ind w:left="0"/>
      <w:jc w:val="both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1700D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1700D"/>
    <w:rPr>
      <w:rFonts w:eastAsiaTheme="minorHAnsi"/>
      <w:sz w:val="16"/>
      <w:szCs w:val="16"/>
      <w:lang w:eastAsia="en-US"/>
    </w:rPr>
  </w:style>
  <w:style w:type="paragraph" w:styleId="af2">
    <w:name w:val="header"/>
    <w:basedOn w:val="a"/>
    <w:link w:val="af3"/>
    <w:uiPriority w:val="99"/>
    <w:unhideWhenUsed/>
    <w:rsid w:val="005170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51700D"/>
    <w:rPr>
      <w:rFonts w:eastAsiaTheme="minorHAnsi"/>
      <w:lang w:eastAsia="en-US"/>
    </w:rPr>
  </w:style>
  <w:style w:type="paragraph" w:styleId="af4">
    <w:name w:val="caption"/>
    <w:basedOn w:val="a"/>
    <w:next w:val="a"/>
    <w:uiPriority w:val="35"/>
    <w:unhideWhenUsed/>
    <w:qFormat/>
    <w:rsid w:val="0051700D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semiHidden/>
    <w:unhideWhenUsed/>
    <w:rsid w:val="005170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51700D"/>
    <w:rPr>
      <w:rFonts w:ascii="Tahoma" w:eastAsia="Times New Roman" w:hAnsi="Tahoma" w:cs="Tahoma"/>
      <w:sz w:val="16"/>
      <w:szCs w:val="16"/>
    </w:rPr>
  </w:style>
  <w:style w:type="paragraph" w:styleId="26">
    <w:name w:val="Body Text 2"/>
    <w:basedOn w:val="a"/>
    <w:link w:val="27"/>
    <w:rsid w:val="005170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rsid w:val="005170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51700D"/>
    <w:rPr>
      <w:rFonts w:ascii="Times New Roman" w:eastAsia="Times New Roman" w:hAnsi="Times New Roman" w:cs="Times New Roman"/>
      <w:sz w:val="24"/>
      <w:szCs w:val="24"/>
    </w:rPr>
  </w:style>
  <w:style w:type="table" w:styleId="14">
    <w:name w:val="Table Grid 1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8">
    <w:name w:val="Знак Знак2"/>
    <w:basedOn w:val="a0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semiHidden/>
    <w:rsid w:val="0051700D"/>
    <w:rPr>
      <w:sz w:val="16"/>
      <w:szCs w:val="16"/>
    </w:rPr>
  </w:style>
  <w:style w:type="paragraph" w:styleId="afa">
    <w:name w:val="annotation text"/>
    <w:basedOn w:val="a"/>
    <w:link w:val="afb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semiHidden/>
    <w:rsid w:val="0051700D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1700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170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51700D"/>
  </w:style>
  <w:style w:type="paragraph" w:styleId="afe">
    <w:name w:val="Title"/>
    <w:basedOn w:val="a"/>
    <w:next w:val="a"/>
    <w:link w:val="aff"/>
    <w:uiPriority w:val="10"/>
    <w:qFormat/>
    <w:rsid w:val="0051700D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ff">
    <w:name w:val="Заголовок Знак"/>
    <w:basedOn w:val="a0"/>
    <w:link w:val="afe"/>
    <w:uiPriority w:val="10"/>
    <w:rsid w:val="0051700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paragraph" w:styleId="aff0">
    <w:name w:val="Subtitle"/>
    <w:basedOn w:val="a"/>
    <w:next w:val="a"/>
    <w:link w:val="aff1"/>
    <w:uiPriority w:val="11"/>
    <w:qFormat/>
    <w:rsid w:val="0051700D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ff1">
    <w:name w:val="Подзаголовок Знак"/>
    <w:basedOn w:val="a0"/>
    <w:link w:val="aff0"/>
    <w:uiPriority w:val="11"/>
    <w:rsid w:val="0051700D"/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styleId="aff2">
    <w:name w:val="Emphasis"/>
    <w:uiPriority w:val="20"/>
    <w:qFormat/>
    <w:rsid w:val="0051700D"/>
    <w:rPr>
      <w:b/>
      <w:bCs/>
      <w:i/>
      <w:iCs/>
      <w:color w:val="auto"/>
    </w:rPr>
  </w:style>
  <w:style w:type="paragraph" w:styleId="aff3">
    <w:name w:val="No Spacing"/>
    <w:basedOn w:val="a"/>
    <w:uiPriority w:val="1"/>
    <w:qFormat/>
    <w:rsid w:val="0051700D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9">
    <w:name w:val="Quote"/>
    <w:basedOn w:val="a"/>
    <w:next w:val="a"/>
    <w:link w:val="2a"/>
    <w:uiPriority w:val="29"/>
    <w:qFormat/>
    <w:rsid w:val="0051700D"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eastAsia="en-US" w:bidi="en-US"/>
    </w:rPr>
  </w:style>
  <w:style w:type="character" w:customStyle="1" w:styleId="2a">
    <w:name w:val="Цитата 2 Знак"/>
    <w:basedOn w:val="a0"/>
    <w:link w:val="29"/>
    <w:uiPriority w:val="29"/>
    <w:rsid w:val="0051700D"/>
    <w:rPr>
      <w:rFonts w:eastAsiaTheme="minorHAnsi"/>
      <w:color w:val="5A5A5A" w:themeColor="text1" w:themeTint="A5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1700D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1700D"/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styleId="aff6">
    <w:name w:val="Subtle Emphasis"/>
    <w:uiPriority w:val="19"/>
    <w:qFormat/>
    <w:rsid w:val="0051700D"/>
    <w:rPr>
      <w:i/>
      <w:iCs/>
      <w:color w:val="5A5A5A" w:themeColor="text1" w:themeTint="A5"/>
    </w:rPr>
  </w:style>
  <w:style w:type="character" w:styleId="aff7">
    <w:name w:val="Intense Emphasis"/>
    <w:uiPriority w:val="21"/>
    <w:qFormat/>
    <w:rsid w:val="0051700D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51700D"/>
    <w:rPr>
      <w:smallCaps/>
    </w:rPr>
  </w:style>
  <w:style w:type="character" w:styleId="aff9">
    <w:name w:val="Intense Reference"/>
    <w:uiPriority w:val="32"/>
    <w:qFormat/>
    <w:rsid w:val="0051700D"/>
    <w:rPr>
      <w:b/>
      <w:bCs/>
      <w:smallCaps/>
      <w:color w:val="auto"/>
    </w:rPr>
  </w:style>
  <w:style w:type="character" w:styleId="affa">
    <w:name w:val="Book Title"/>
    <w:uiPriority w:val="33"/>
    <w:qFormat/>
    <w:rsid w:val="0051700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b">
    <w:name w:val="TOC Heading"/>
    <w:basedOn w:val="1"/>
    <w:next w:val="a"/>
    <w:uiPriority w:val="39"/>
    <w:semiHidden/>
    <w:unhideWhenUsed/>
    <w:qFormat/>
    <w:rsid w:val="0051700D"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6">
    <w:name w:val="Абзац списка1"/>
    <w:rsid w:val="0051700D"/>
    <w:pPr>
      <w:widowControl w:val="0"/>
      <w:suppressAutoHyphens/>
      <w:spacing w:after="0" w:line="100" w:lineRule="atLeast"/>
      <w:ind w:left="720"/>
    </w:pPr>
    <w:rPr>
      <w:rFonts w:ascii="Calibri" w:eastAsia="Arial Unicode MS" w:hAnsi="Calibri" w:cs="font201"/>
      <w:kern w:val="1"/>
      <w:lang w:eastAsia="ar-SA"/>
    </w:rPr>
  </w:style>
  <w:style w:type="character" w:customStyle="1" w:styleId="2b">
    <w:name w:val="Основной текст (2)_"/>
    <w:basedOn w:val="a0"/>
    <w:link w:val="2c"/>
    <w:rsid w:val="004F23A8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4F23A8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33">
    <w:name w:val="Основной текст (3)_"/>
    <w:basedOn w:val="a0"/>
    <w:link w:val="34"/>
    <w:rsid w:val="00C577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577F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61627C"/>
    <w:rPr>
      <w:rFonts w:eastAsiaTheme="minorHAnsi"/>
      <w:lang w:eastAsia="en-US"/>
    </w:rPr>
  </w:style>
  <w:style w:type="character" w:customStyle="1" w:styleId="120">
    <w:name w:val="Заголовок №1 (2)_"/>
    <w:basedOn w:val="a0"/>
    <w:link w:val="121"/>
    <w:rsid w:val="00063C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063C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063C56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063C56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ffc">
    <w:name w:val="FollowedHyperlink"/>
    <w:basedOn w:val="a0"/>
    <w:uiPriority w:val="99"/>
    <w:semiHidden/>
    <w:unhideWhenUsed/>
    <w:rsid w:val="00DE51B0"/>
    <w:rPr>
      <w:color w:val="800080" w:themeColor="followedHyperlink"/>
      <w:u w:val="single"/>
    </w:rPr>
  </w:style>
  <w:style w:type="character" w:styleId="affd">
    <w:name w:val="Unresolved Mention"/>
    <w:basedOn w:val="a0"/>
    <w:uiPriority w:val="99"/>
    <w:semiHidden/>
    <w:unhideWhenUsed/>
    <w:rsid w:val="00030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85AE8-6CFB-49C8-BCA1-FC9EA1D24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3105</TotalTime>
  <Pages>1</Pages>
  <Words>2961</Words>
  <Characters>16878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Надежда Терновая</cp:lastModifiedBy>
  <cp:revision>59</cp:revision>
  <cp:lastPrinted>2019-05-08T04:44:00Z</cp:lastPrinted>
  <dcterms:created xsi:type="dcterms:W3CDTF">2019-09-23T09:20:00Z</dcterms:created>
  <dcterms:modified xsi:type="dcterms:W3CDTF">2022-10-02T14:22:00Z</dcterms:modified>
</cp:coreProperties>
</file>