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81" w:rsidRDefault="00DB65DF">
      <w:pPr>
        <w:spacing w:after="3" w:line="259" w:lineRule="auto"/>
        <w:ind w:left="68" w:right="66"/>
        <w:jc w:val="center"/>
      </w:pPr>
      <w:r>
        <w:t xml:space="preserve">Министерство образования Красноярского края </w:t>
      </w:r>
    </w:p>
    <w:p w:rsidR="002C4581" w:rsidRDefault="00DB65DF">
      <w:pPr>
        <w:ind w:left="-5" w:right="0"/>
      </w:pPr>
      <w:r>
        <w:t xml:space="preserve">краевое государственное бюджетное профессиональное образовательное учреждение </w:t>
      </w:r>
    </w:p>
    <w:p w:rsidR="002C4581" w:rsidRDefault="00DB65DF">
      <w:pPr>
        <w:spacing w:after="3" w:line="259" w:lineRule="auto"/>
        <w:ind w:left="68" w:right="0"/>
        <w:jc w:val="center"/>
      </w:pPr>
      <w:r>
        <w:t xml:space="preserve">«Красноярский колледж радиоэлектроники и информационных технологий» </w:t>
      </w:r>
    </w:p>
    <w:p w:rsidR="002C4581" w:rsidRDefault="00DB65DF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DB65DF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DB65DF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DB65DF">
      <w:pPr>
        <w:spacing w:after="19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53" w:line="259" w:lineRule="auto"/>
        <w:ind w:left="79" w:right="0" w:firstLine="0"/>
        <w:jc w:val="center"/>
      </w:pPr>
      <w:r>
        <w:rPr>
          <w:b/>
          <w:sz w:val="32"/>
        </w:rPr>
        <w:t xml:space="preserve"> </w:t>
      </w:r>
    </w:p>
    <w:p w:rsidR="002C4581" w:rsidRDefault="00DB65DF">
      <w:pPr>
        <w:spacing w:after="220" w:line="259" w:lineRule="auto"/>
        <w:ind w:left="79" w:right="0" w:firstLine="0"/>
        <w:jc w:val="center"/>
      </w:pPr>
      <w:r>
        <w:rPr>
          <w:b/>
          <w:sz w:val="32"/>
        </w:rPr>
        <w:t xml:space="preserve"> </w:t>
      </w:r>
    </w:p>
    <w:p w:rsidR="002C4581" w:rsidRDefault="00DB65DF">
      <w:pPr>
        <w:spacing w:after="214" w:line="259" w:lineRule="auto"/>
        <w:ind w:right="5"/>
        <w:jc w:val="center"/>
      </w:pPr>
      <w:r>
        <w:rPr>
          <w:b/>
          <w:sz w:val="32"/>
        </w:rPr>
        <w:t xml:space="preserve">РАБОЧАЯ ПРОГРАММА ДИСЦИПЛИНЫ  </w:t>
      </w:r>
    </w:p>
    <w:p w:rsidR="002C4581" w:rsidRDefault="00DB65DF">
      <w:pPr>
        <w:spacing w:after="214" w:line="259" w:lineRule="auto"/>
        <w:ind w:right="7"/>
        <w:jc w:val="center"/>
      </w:pPr>
      <w:r>
        <w:rPr>
          <w:b/>
          <w:sz w:val="32"/>
        </w:rPr>
        <w:t xml:space="preserve">МДК 01.02 ПОДДЕРЖКА И ТЕСТИРОВАНИЕ  </w:t>
      </w:r>
    </w:p>
    <w:p w:rsidR="002C4581" w:rsidRDefault="00DB65DF">
      <w:pPr>
        <w:spacing w:after="76" w:line="259" w:lineRule="auto"/>
        <w:jc w:val="center"/>
      </w:pPr>
      <w:r>
        <w:rPr>
          <w:b/>
          <w:sz w:val="32"/>
        </w:rPr>
        <w:t xml:space="preserve">ПРОГРАММНЫХ МОДУЛЕЙ </w:t>
      </w:r>
    </w:p>
    <w:p w:rsidR="002C4581" w:rsidRDefault="00DB65DF">
      <w:pPr>
        <w:spacing w:after="20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70"/>
        <w:ind w:left="-5" w:right="0"/>
      </w:pPr>
      <w:r>
        <w:t xml:space="preserve">для студентов специальностей: </w:t>
      </w:r>
    </w:p>
    <w:p w:rsidR="002C4581" w:rsidRDefault="00DB65DF">
      <w:pPr>
        <w:spacing w:after="87"/>
        <w:ind w:left="-5" w:right="0"/>
      </w:pPr>
      <w:r>
        <w:t xml:space="preserve">09.02.07 «Информационные системы и программирование» </w:t>
      </w:r>
    </w:p>
    <w:p w:rsidR="002C4581" w:rsidRDefault="00DB65DF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3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DB65DF" w:rsidP="00735CB3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2C4581" w:rsidRDefault="00735CB3">
      <w:pPr>
        <w:spacing w:after="3" w:line="259" w:lineRule="auto"/>
        <w:ind w:left="68" w:right="62"/>
        <w:jc w:val="center"/>
      </w:pPr>
      <w:r>
        <w:t>Красноярск, 2023</w:t>
      </w:r>
    </w:p>
    <w:p w:rsidR="002C4581" w:rsidRDefault="00DB65DF">
      <w:pPr>
        <w:spacing w:after="245" w:line="277" w:lineRule="auto"/>
        <w:ind w:left="-5" w:right="0"/>
        <w:jc w:val="left"/>
      </w:pPr>
      <w:r>
        <w:lastRenderedPageBreak/>
        <w:t>Составлена в соответствии с государственными требованиями к минимуму содержания и уровню подготовки выпускников по специальности 09.02.07 «Информационные системы и программирование»</w:t>
      </w:r>
      <w:r>
        <w:rPr>
          <w:i/>
          <w:vertAlign w:val="superscript"/>
        </w:rPr>
        <w:t xml:space="preserve"> </w:t>
      </w:r>
    </w:p>
    <w:p w:rsidR="002C4581" w:rsidRDefault="00DB65DF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2C4581" w:rsidRDefault="00DB65DF">
      <w:pPr>
        <w:spacing w:after="133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2C4581" w:rsidRDefault="00DB65DF">
      <w:pPr>
        <w:tabs>
          <w:tab w:val="center" w:pos="6413"/>
        </w:tabs>
        <w:spacing w:after="14" w:line="268" w:lineRule="auto"/>
        <w:ind w:left="0" w:right="0" w:firstLine="0"/>
        <w:jc w:val="left"/>
      </w:pPr>
      <w:r>
        <w:rPr>
          <w:sz w:val="24"/>
        </w:rPr>
        <w:t xml:space="preserve">ОДОБРЕНО </w:t>
      </w:r>
      <w:r>
        <w:rPr>
          <w:sz w:val="24"/>
        </w:rPr>
        <w:tab/>
        <w:t xml:space="preserve">УТВЕРЖДАЮ </w:t>
      </w:r>
    </w:p>
    <w:p w:rsidR="002C4581" w:rsidRDefault="00DB65DF">
      <w:pPr>
        <w:tabs>
          <w:tab w:val="center" w:pos="6821"/>
        </w:tabs>
        <w:spacing w:after="14" w:line="268" w:lineRule="auto"/>
        <w:ind w:left="0" w:right="0" w:firstLine="0"/>
        <w:jc w:val="left"/>
      </w:pPr>
      <w:r>
        <w:rPr>
          <w:sz w:val="24"/>
        </w:rPr>
        <w:t xml:space="preserve">Старший методист </w:t>
      </w:r>
      <w:r>
        <w:rPr>
          <w:sz w:val="24"/>
        </w:rPr>
        <w:tab/>
        <w:t xml:space="preserve">Заместитель директора  </w:t>
      </w:r>
    </w:p>
    <w:p w:rsidR="002C4581" w:rsidRDefault="00DB65DF" w:rsidP="0015361C">
      <w:pPr>
        <w:tabs>
          <w:tab w:val="left" w:pos="6402"/>
        </w:tabs>
        <w:spacing w:after="14" w:line="268" w:lineRule="auto"/>
        <w:ind w:right="1492"/>
        <w:jc w:val="left"/>
      </w:pPr>
      <w:r>
        <w:rPr>
          <w:sz w:val="24"/>
        </w:rPr>
        <w:t xml:space="preserve">по учебной работе </w:t>
      </w:r>
      <w:r w:rsidR="00735CB3">
        <w:rPr>
          <w:sz w:val="24"/>
        </w:rPr>
        <w:tab/>
      </w:r>
    </w:p>
    <w:p w:rsidR="00735CB3" w:rsidRDefault="00DB65DF">
      <w:pPr>
        <w:spacing w:after="14" w:line="268" w:lineRule="auto"/>
        <w:ind w:left="118" w:right="1492"/>
        <w:jc w:val="left"/>
        <w:rPr>
          <w:sz w:val="24"/>
        </w:rPr>
      </w:pPr>
      <w:r>
        <w:rPr>
          <w:sz w:val="24"/>
        </w:rPr>
        <w:t>______________</w:t>
      </w:r>
      <w:r>
        <w:rPr>
          <w:sz w:val="24"/>
        </w:rPr>
        <w:tab/>
      </w:r>
      <w:r w:rsidR="00735CB3">
        <w:rPr>
          <w:sz w:val="24"/>
        </w:rPr>
        <w:t xml:space="preserve">                              </w:t>
      </w:r>
      <w:r w:rsidR="0015361C">
        <w:rPr>
          <w:sz w:val="24"/>
        </w:rPr>
        <w:t xml:space="preserve">                        </w:t>
      </w:r>
      <w:r w:rsidR="00735CB3">
        <w:rPr>
          <w:sz w:val="24"/>
        </w:rPr>
        <w:t xml:space="preserve">      </w:t>
      </w:r>
      <w:r>
        <w:rPr>
          <w:sz w:val="24"/>
        </w:rPr>
        <w:t xml:space="preserve">____________ </w:t>
      </w:r>
    </w:p>
    <w:p w:rsidR="002C4581" w:rsidRDefault="00DB65DF">
      <w:pPr>
        <w:spacing w:after="14" w:line="268" w:lineRule="auto"/>
        <w:ind w:left="118" w:right="1492"/>
        <w:jc w:val="left"/>
      </w:pPr>
      <w:proofErr w:type="gramStart"/>
      <w:r>
        <w:rPr>
          <w:sz w:val="24"/>
        </w:rPr>
        <w:t>«</w:t>
      </w:r>
      <w:r w:rsidR="00735CB3">
        <w:rPr>
          <w:sz w:val="24"/>
          <w:u w:val="single" w:color="000000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сентября</w:t>
      </w:r>
      <w:r w:rsidR="00735CB3">
        <w:rPr>
          <w:sz w:val="24"/>
        </w:rPr>
        <w:t xml:space="preserve"> 2023</w:t>
      </w:r>
      <w:r>
        <w:rPr>
          <w:sz w:val="24"/>
        </w:rPr>
        <w:t xml:space="preserve"> г.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="00735CB3">
        <w:rPr>
          <w:b/>
          <w:sz w:val="24"/>
        </w:rPr>
        <w:t xml:space="preserve">                                                </w:t>
      </w:r>
      <w:proofErr w:type="gramStart"/>
      <w:r>
        <w:rPr>
          <w:sz w:val="24"/>
        </w:rPr>
        <w:t>«</w:t>
      </w:r>
      <w:r w:rsidR="00735CB3">
        <w:rPr>
          <w:sz w:val="24"/>
          <w:u w:val="single" w:color="000000"/>
        </w:rPr>
        <w:t xml:space="preserve"> </w:t>
      </w:r>
      <w:r>
        <w:rPr>
          <w:sz w:val="24"/>
        </w:rPr>
        <w:t xml:space="preserve"> »</w:t>
      </w:r>
      <w:proofErr w:type="gramEnd"/>
      <w:r>
        <w:rPr>
          <w:sz w:val="24"/>
        </w:rPr>
        <w:t xml:space="preserve"> </w:t>
      </w:r>
      <w:r>
        <w:rPr>
          <w:sz w:val="24"/>
          <w:u w:val="single" w:color="000000"/>
        </w:rPr>
        <w:t xml:space="preserve"> сентября</w:t>
      </w:r>
      <w:r w:rsidR="00735CB3">
        <w:rPr>
          <w:sz w:val="24"/>
        </w:rPr>
        <w:t xml:space="preserve"> 2023</w:t>
      </w:r>
      <w:r>
        <w:rPr>
          <w:sz w:val="24"/>
        </w:rPr>
        <w:t xml:space="preserve"> г.</w:t>
      </w:r>
      <w:r>
        <w:rPr>
          <w:b/>
          <w:sz w:val="24"/>
        </w:rPr>
        <w:t xml:space="preserve"> </w:t>
      </w:r>
    </w:p>
    <w:p w:rsidR="002C4581" w:rsidRDefault="00DB65DF">
      <w:pPr>
        <w:spacing w:after="0" w:line="259" w:lineRule="auto"/>
        <w:ind w:left="59" w:right="0" w:firstLine="0"/>
        <w:jc w:val="center"/>
      </w:pPr>
      <w:r>
        <w:rPr>
          <w:b/>
          <w:sz w:val="24"/>
        </w:rPr>
        <w:t xml:space="preserve"> </w:t>
      </w:r>
    </w:p>
    <w:p w:rsidR="002C4581" w:rsidRDefault="00DB65DF">
      <w:pPr>
        <w:spacing w:after="0" w:line="259" w:lineRule="auto"/>
        <w:ind w:left="59" w:right="0" w:firstLine="0"/>
        <w:jc w:val="center"/>
      </w:pPr>
      <w:r>
        <w:rPr>
          <w:b/>
          <w:sz w:val="24"/>
        </w:rPr>
        <w:t xml:space="preserve"> </w:t>
      </w:r>
    </w:p>
    <w:p w:rsidR="002C4581" w:rsidRDefault="00DB65DF">
      <w:pPr>
        <w:spacing w:after="0" w:line="259" w:lineRule="auto"/>
        <w:ind w:left="59" w:right="0" w:firstLine="0"/>
        <w:jc w:val="center"/>
      </w:pPr>
      <w:r>
        <w:rPr>
          <w:b/>
          <w:sz w:val="24"/>
        </w:rPr>
        <w:t xml:space="preserve"> </w:t>
      </w:r>
    </w:p>
    <w:p w:rsidR="002C4581" w:rsidRDefault="00DB65D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DB65D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DB65D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DB65DF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DB65DF">
      <w:pPr>
        <w:spacing w:after="2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DB65DF">
      <w:pPr>
        <w:spacing w:after="14" w:line="268" w:lineRule="auto"/>
        <w:ind w:left="-5" w:right="1492"/>
        <w:jc w:val="left"/>
      </w:pPr>
      <w:r>
        <w:rPr>
          <w:sz w:val="24"/>
        </w:rPr>
        <w:t xml:space="preserve">РАССМОТРЕНО </w:t>
      </w:r>
    </w:p>
    <w:p w:rsidR="002C4581" w:rsidRDefault="00DB65DF">
      <w:pPr>
        <w:spacing w:after="14" w:line="268" w:lineRule="auto"/>
        <w:ind w:left="-5" w:right="1492"/>
        <w:jc w:val="left"/>
      </w:pPr>
      <w:r>
        <w:rPr>
          <w:sz w:val="24"/>
        </w:rPr>
        <w:t xml:space="preserve">на заседании цикловой комиссии </w:t>
      </w:r>
    </w:p>
    <w:p w:rsidR="002C4581" w:rsidRDefault="00735CB3">
      <w:pPr>
        <w:spacing w:after="14" w:line="268" w:lineRule="auto"/>
        <w:ind w:left="-5" w:right="3828"/>
        <w:jc w:val="left"/>
      </w:pPr>
      <w:r>
        <w:rPr>
          <w:sz w:val="24"/>
        </w:rPr>
        <w:t>укрупнённой группы 09.02.07 Информационные системы и программирование</w:t>
      </w:r>
      <w:r w:rsidR="00DB65DF">
        <w:rPr>
          <w:sz w:val="24"/>
        </w:rPr>
        <w:t xml:space="preserve"> </w:t>
      </w:r>
    </w:p>
    <w:p w:rsidR="002C4581" w:rsidRDefault="00DB65DF">
      <w:pPr>
        <w:spacing w:after="8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DB65DF">
      <w:pPr>
        <w:spacing w:after="14" w:line="268" w:lineRule="auto"/>
        <w:ind w:left="-5" w:right="1492"/>
        <w:jc w:val="left"/>
      </w:pPr>
      <w:r>
        <w:rPr>
          <w:sz w:val="24"/>
        </w:rPr>
        <w:t>Протокол №</w:t>
      </w:r>
      <w:r>
        <w:rPr>
          <w:sz w:val="24"/>
          <w:u w:val="single" w:color="000000"/>
        </w:rPr>
        <w:t xml:space="preserve"> 1</w:t>
      </w:r>
      <w:r>
        <w:rPr>
          <w:sz w:val="24"/>
        </w:rPr>
        <w:t xml:space="preserve"> от </w:t>
      </w:r>
      <w:proofErr w:type="gramStart"/>
      <w:r>
        <w:rPr>
          <w:sz w:val="24"/>
        </w:rPr>
        <w:t>«</w:t>
      </w:r>
      <w:r w:rsidR="00735CB3">
        <w:rPr>
          <w:sz w:val="24"/>
          <w:u w:val="single" w:color="000000"/>
        </w:rPr>
        <w:t xml:space="preserve"> </w:t>
      </w:r>
      <w:r>
        <w:rPr>
          <w:sz w:val="24"/>
        </w:rPr>
        <w:t xml:space="preserve"> »</w:t>
      </w:r>
      <w:proofErr w:type="gramEnd"/>
      <w:r>
        <w:rPr>
          <w:sz w:val="24"/>
        </w:rPr>
        <w:t xml:space="preserve"> </w:t>
      </w:r>
      <w:r>
        <w:rPr>
          <w:sz w:val="24"/>
          <w:u w:val="single" w:color="000000"/>
        </w:rPr>
        <w:t>сентября</w:t>
      </w:r>
      <w:r w:rsidR="00735CB3">
        <w:rPr>
          <w:sz w:val="24"/>
        </w:rPr>
        <w:t xml:space="preserve"> 2023</w:t>
      </w:r>
      <w:r>
        <w:rPr>
          <w:sz w:val="24"/>
        </w:rPr>
        <w:t xml:space="preserve"> г. </w:t>
      </w:r>
    </w:p>
    <w:p w:rsidR="002C4581" w:rsidRDefault="00DB65DF">
      <w:pPr>
        <w:spacing w:after="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C4581" w:rsidRDefault="0015361C">
      <w:pPr>
        <w:spacing w:after="14" w:line="268" w:lineRule="auto"/>
        <w:ind w:left="-5" w:right="1492"/>
        <w:jc w:val="left"/>
      </w:pPr>
      <w:r>
        <w:rPr>
          <w:sz w:val="24"/>
        </w:rPr>
        <w:t>Председатель ___________</w:t>
      </w:r>
      <w:r w:rsidR="00DB65DF">
        <w:rPr>
          <w:sz w:val="24"/>
        </w:rPr>
        <w:t xml:space="preserve"> </w:t>
      </w:r>
    </w:p>
    <w:p w:rsidR="002C4581" w:rsidRDefault="00DB65DF" w:rsidP="00735CB3">
      <w:pPr>
        <w:tabs>
          <w:tab w:val="left" w:pos="1896"/>
        </w:tabs>
        <w:spacing w:after="131" w:line="259" w:lineRule="auto"/>
        <w:ind w:left="0" w:right="0" w:firstLine="0"/>
        <w:jc w:val="left"/>
      </w:pPr>
      <w:r>
        <w:rPr>
          <w:b/>
        </w:rPr>
        <w:t xml:space="preserve"> </w:t>
      </w:r>
      <w:r w:rsidR="00735CB3">
        <w:rPr>
          <w:b/>
        </w:rPr>
        <w:tab/>
      </w:r>
    </w:p>
    <w:p w:rsidR="002C4581" w:rsidRDefault="00DB65DF">
      <w:pPr>
        <w:spacing w:after="181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2C4581" w:rsidRDefault="00DB65DF" w:rsidP="00735CB3">
      <w:pPr>
        <w:spacing w:after="176"/>
        <w:ind w:left="-5" w:right="0"/>
      </w:pPr>
      <w:r>
        <w:t xml:space="preserve">АВТОР: </w:t>
      </w:r>
      <w:r w:rsidR="00735CB3">
        <w:t>Баранова В. А.</w:t>
      </w:r>
      <w:r>
        <w:t xml:space="preserve">., преподаватель КГБПОУ «ККРИТ»     </w:t>
      </w:r>
    </w:p>
    <w:p w:rsidR="002C4581" w:rsidRDefault="00DB65DF">
      <w:pPr>
        <w:spacing w:after="216" w:line="259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504DB6" w:rsidRDefault="00504DB6">
      <w:pPr>
        <w:spacing w:after="216" w:line="259" w:lineRule="auto"/>
        <w:ind w:left="0" w:right="0" w:firstLine="0"/>
        <w:jc w:val="left"/>
        <w:rPr>
          <w:b/>
          <w:sz w:val="24"/>
        </w:rPr>
      </w:pPr>
    </w:p>
    <w:p w:rsidR="00504DB6" w:rsidRDefault="00504DB6">
      <w:pPr>
        <w:spacing w:after="216" w:line="259" w:lineRule="auto"/>
        <w:ind w:left="0" w:right="0" w:firstLine="0"/>
        <w:jc w:val="left"/>
      </w:pPr>
    </w:p>
    <w:p w:rsidR="00735CB3" w:rsidRDefault="00735CB3">
      <w:pPr>
        <w:spacing w:after="216" w:line="259" w:lineRule="auto"/>
        <w:ind w:left="0" w:right="0" w:firstLine="0"/>
        <w:jc w:val="left"/>
      </w:pPr>
    </w:p>
    <w:p w:rsidR="00735CB3" w:rsidRDefault="00735CB3">
      <w:pPr>
        <w:spacing w:after="216" w:line="259" w:lineRule="auto"/>
        <w:ind w:left="0" w:right="0" w:firstLine="0"/>
        <w:jc w:val="left"/>
      </w:pPr>
    </w:p>
    <w:p w:rsidR="00735CB3" w:rsidRDefault="00735CB3">
      <w:pPr>
        <w:spacing w:after="216" w:line="259" w:lineRule="auto"/>
        <w:ind w:left="0" w:right="0" w:firstLine="0"/>
        <w:jc w:val="left"/>
      </w:pPr>
    </w:p>
    <w:p w:rsidR="0015361C" w:rsidRDefault="0015361C">
      <w:pPr>
        <w:spacing w:after="216" w:line="259" w:lineRule="auto"/>
        <w:ind w:left="0" w:right="0" w:firstLine="0"/>
        <w:jc w:val="left"/>
      </w:pPr>
      <w:bookmarkStart w:id="0" w:name="_GoBack"/>
      <w:bookmarkEnd w:id="0"/>
    </w:p>
    <w:p w:rsidR="002C4581" w:rsidRDefault="00DB65DF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 </w:t>
      </w:r>
      <w:r>
        <w:rPr>
          <w:b/>
          <w:sz w:val="24"/>
        </w:rPr>
        <w:tab/>
        <w:t xml:space="preserve"> </w:t>
      </w:r>
    </w:p>
    <w:p w:rsidR="002C4581" w:rsidRDefault="00DB65DF">
      <w:pPr>
        <w:spacing w:after="0" w:line="259" w:lineRule="auto"/>
        <w:ind w:left="0" w:right="1" w:firstLine="0"/>
        <w:jc w:val="center"/>
      </w:pPr>
      <w:r>
        <w:rPr>
          <w:b/>
          <w:sz w:val="24"/>
        </w:rPr>
        <w:t xml:space="preserve">СОДЕРЖАНИЕ </w:t>
      </w:r>
    </w:p>
    <w:p w:rsidR="002C4581" w:rsidRDefault="00DB65DF">
      <w:pPr>
        <w:spacing w:after="0" w:line="278" w:lineRule="auto"/>
        <w:ind w:left="0" w:right="775" w:firstLine="0"/>
        <w:jc w:val="right"/>
      </w:pPr>
      <w:r>
        <w:rPr>
          <w:b/>
          <w:sz w:val="24"/>
        </w:rPr>
        <w:t xml:space="preserve">стр. </w:t>
      </w:r>
    </w:p>
    <w:p w:rsidR="002C4581" w:rsidRDefault="00DB65DF">
      <w:pPr>
        <w:spacing w:after="27" w:line="259" w:lineRule="auto"/>
        <w:ind w:left="0" w:right="926" w:firstLine="0"/>
        <w:jc w:val="right"/>
      </w:pPr>
      <w:r>
        <w:rPr>
          <w:b/>
          <w:sz w:val="24"/>
        </w:rPr>
        <w:t xml:space="preserve"> </w:t>
      </w:r>
    </w:p>
    <w:p w:rsidR="002C4581" w:rsidRDefault="00DB65DF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  <w:sz w:val="24"/>
        </w:rPr>
        <w:t xml:space="preserve">ПАСПОРТ РАБОЧЕЙ ПРОГРАММЫ УЧЕБНОЙ ДИСЦИПЛИНЫ </w:t>
      </w:r>
      <w:r>
        <w:rPr>
          <w:b/>
          <w:sz w:val="24"/>
        </w:rPr>
        <w:tab/>
      </w:r>
      <w:r w:rsidR="00504DB6">
        <w:rPr>
          <w:b/>
          <w:sz w:val="24"/>
        </w:rPr>
        <w:t xml:space="preserve">            </w:t>
      </w:r>
      <w:r>
        <w:rPr>
          <w:b/>
          <w:sz w:val="24"/>
        </w:rPr>
        <w:t xml:space="preserve">4 </w:t>
      </w:r>
    </w:p>
    <w:p w:rsidR="002C4581" w:rsidRDefault="00DB65DF">
      <w:pPr>
        <w:spacing w:after="27" w:line="259" w:lineRule="auto"/>
        <w:ind w:left="108" w:right="0" w:firstLine="0"/>
        <w:jc w:val="left"/>
      </w:pPr>
      <w:r>
        <w:rPr>
          <w:b/>
          <w:sz w:val="24"/>
        </w:rPr>
        <w:t xml:space="preserve"> </w:t>
      </w:r>
    </w:p>
    <w:p w:rsidR="002C4581" w:rsidRDefault="00DB65DF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  <w:sz w:val="24"/>
        </w:rPr>
        <w:t xml:space="preserve">СТРУКТУРА И СОДЕРЖАНИЕ УЧЕБНОЙ ДИСЦИПЛИНЫ </w:t>
      </w:r>
      <w:r w:rsidR="00504DB6">
        <w:rPr>
          <w:b/>
          <w:sz w:val="24"/>
        </w:rPr>
        <w:t xml:space="preserve">                </w:t>
      </w:r>
      <w:r>
        <w:rPr>
          <w:b/>
          <w:sz w:val="24"/>
        </w:rPr>
        <w:tab/>
        <w:t xml:space="preserve">6 </w:t>
      </w:r>
    </w:p>
    <w:p w:rsidR="002C4581" w:rsidRDefault="00DB65DF">
      <w:pPr>
        <w:spacing w:after="27" w:line="259" w:lineRule="auto"/>
        <w:ind w:left="391" w:right="0" w:firstLine="0"/>
        <w:jc w:val="left"/>
      </w:pPr>
      <w:r>
        <w:rPr>
          <w:b/>
          <w:sz w:val="24"/>
        </w:rPr>
        <w:t xml:space="preserve"> </w:t>
      </w:r>
    </w:p>
    <w:p w:rsidR="002C4581" w:rsidRDefault="00DB65DF">
      <w:pPr>
        <w:numPr>
          <w:ilvl w:val="0"/>
          <w:numId w:val="1"/>
        </w:numPr>
        <w:spacing w:after="27" w:line="259" w:lineRule="auto"/>
        <w:ind w:right="0" w:hanging="360"/>
        <w:jc w:val="left"/>
      </w:pPr>
      <w:r>
        <w:rPr>
          <w:b/>
          <w:sz w:val="24"/>
        </w:rPr>
        <w:t xml:space="preserve">УСЛОВИЯ РЕАЛИЗАЦИИ РАБОЧЕЙ ПРОГРАММЫ УЧЕБНОЙ </w:t>
      </w:r>
      <w:r>
        <w:rPr>
          <w:b/>
          <w:sz w:val="24"/>
        </w:rPr>
        <w:tab/>
      </w:r>
      <w:r w:rsidR="00504DB6">
        <w:rPr>
          <w:b/>
          <w:sz w:val="24"/>
        </w:rPr>
        <w:t xml:space="preserve">           </w:t>
      </w:r>
      <w:r>
        <w:rPr>
          <w:b/>
          <w:sz w:val="24"/>
        </w:rPr>
        <w:t xml:space="preserve">9 ДИСЦИПЛИНЫ </w:t>
      </w:r>
    </w:p>
    <w:p w:rsidR="002C4581" w:rsidRDefault="00DB65DF">
      <w:pPr>
        <w:spacing w:after="27" w:line="259" w:lineRule="auto"/>
        <w:ind w:left="677" w:right="0" w:firstLine="0"/>
        <w:jc w:val="left"/>
      </w:pPr>
      <w:r>
        <w:rPr>
          <w:b/>
          <w:sz w:val="24"/>
        </w:rPr>
        <w:t xml:space="preserve"> </w:t>
      </w:r>
    </w:p>
    <w:p w:rsidR="002C4581" w:rsidRDefault="00DB65DF">
      <w:pPr>
        <w:numPr>
          <w:ilvl w:val="0"/>
          <w:numId w:val="1"/>
        </w:numPr>
        <w:spacing w:after="27" w:line="259" w:lineRule="auto"/>
        <w:ind w:right="0" w:hanging="360"/>
        <w:jc w:val="left"/>
      </w:pPr>
      <w:r>
        <w:rPr>
          <w:b/>
          <w:sz w:val="24"/>
        </w:rPr>
        <w:t xml:space="preserve">КОНТРОЛЬ И ОЦЕНКА РЕЗУЛЬТАТОВ ОСВОЕНИЯ УЧЕБНОЙ </w:t>
      </w:r>
      <w:r>
        <w:rPr>
          <w:b/>
          <w:sz w:val="24"/>
        </w:rPr>
        <w:tab/>
      </w:r>
      <w:r w:rsidR="00504DB6">
        <w:rPr>
          <w:b/>
          <w:sz w:val="24"/>
        </w:rPr>
        <w:t xml:space="preserve">         </w:t>
      </w:r>
      <w:r>
        <w:rPr>
          <w:b/>
          <w:sz w:val="24"/>
        </w:rPr>
        <w:t xml:space="preserve">11 </w:t>
      </w:r>
    </w:p>
    <w:p w:rsidR="002C4581" w:rsidRDefault="00DB65DF">
      <w:pPr>
        <w:spacing w:after="27" w:line="259" w:lineRule="auto"/>
        <w:ind w:left="746" w:right="0" w:hanging="370"/>
        <w:jc w:val="left"/>
      </w:pPr>
      <w:r>
        <w:rPr>
          <w:b/>
          <w:sz w:val="24"/>
        </w:rPr>
        <w:t xml:space="preserve">ДИСЦИПЛИНЫ </w:t>
      </w:r>
    </w:p>
    <w:p w:rsidR="002C4581" w:rsidRDefault="00DB65DF">
      <w:pPr>
        <w:spacing w:after="173" w:line="228" w:lineRule="auto"/>
        <w:ind w:left="0" w:right="9901" w:firstLine="0"/>
        <w:jc w:val="left"/>
      </w:pPr>
      <w:r>
        <w:rPr>
          <w:b/>
          <w:sz w:val="24"/>
        </w:rPr>
        <w:t xml:space="preserve"> </w:t>
      </w:r>
      <w:r>
        <w:rPr>
          <w:color w:val="FF0000"/>
        </w:rPr>
        <w:t xml:space="preserve"> </w:t>
      </w:r>
    </w:p>
    <w:p w:rsidR="002C4581" w:rsidRDefault="00DB65DF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2C4581" w:rsidRDefault="00DB65DF">
      <w:pPr>
        <w:spacing w:after="286" w:line="259" w:lineRule="auto"/>
        <w:ind w:left="0" w:right="0" w:firstLine="0"/>
        <w:jc w:val="left"/>
      </w:pPr>
      <w:r>
        <w:lastRenderedPageBreak/>
        <w:t xml:space="preserve"> </w:t>
      </w:r>
    </w:p>
    <w:p w:rsidR="002C4581" w:rsidRDefault="00DB65DF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ПАСПОРТ РАБОЧЕЙ ПРОГРАММЫ УЧЕБНОЙ ДИСЦИПЛИНЫ </w:t>
      </w:r>
    </w:p>
    <w:p w:rsidR="002C4581" w:rsidRDefault="00DB65DF">
      <w:pPr>
        <w:spacing w:after="0" w:line="271" w:lineRule="auto"/>
        <w:ind w:left="371" w:right="0"/>
        <w:jc w:val="center"/>
      </w:pPr>
      <w:r>
        <w:rPr>
          <w:b/>
        </w:rPr>
        <w:t xml:space="preserve">МДК.01.02 «Поддержка и тестирование программных модулей» </w:t>
      </w:r>
    </w:p>
    <w:p w:rsidR="002C4581" w:rsidRDefault="00DB65DF">
      <w:pPr>
        <w:spacing w:after="28" w:line="259" w:lineRule="auto"/>
        <w:ind w:left="1068" w:right="0" w:firstLine="0"/>
        <w:jc w:val="left"/>
      </w:pPr>
      <w:r>
        <w:rPr>
          <w:b/>
        </w:rPr>
        <w:t xml:space="preserve"> </w:t>
      </w:r>
    </w:p>
    <w:p w:rsidR="002C4581" w:rsidRDefault="00DB65DF">
      <w:pPr>
        <w:spacing w:after="12" w:line="271" w:lineRule="auto"/>
        <w:ind w:left="693" w:right="0" w:firstLine="0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Область применения рабочей программы </w:t>
      </w:r>
    </w:p>
    <w:p w:rsidR="002C4581" w:rsidRDefault="00DB65D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4581" w:rsidRDefault="00DB65DF">
      <w:pPr>
        <w:ind w:left="-15" w:right="0" w:firstLine="708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09.02.07 «Информационные системы и программирование». </w:t>
      </w:r>
    </w:p>
    <w:p w:rsidR="002C4581" w:rsidRDefault="00DB65DF">
      <w:pPr>
        <w:ind w:left="-15" w:right="0" w:firstLine="708"/>
      </w:pPr>
      <w: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 </w:t>
      </w:r>
    </w:p>
    <w:p w:rsidR="002C4581" w:rsidRDefault="00DB65DF">
      <w:pPr>
        <w:spacing w:after="29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2C4581" w:rsidRDefault="00DB65DF">
      <w:pPr>
        <w:spacing w:after="12" w:line="271" w:lineRule="auto"/>
        <w:ind w:left="1423" w:right="0" w:hanging="730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</w:p>
    <w:p w:rsidR="002C4581" w:rsidRDefault="00DB65DF">
      <w:pPr>
        <w:spacing w:after="19" w:line="259" w:lineRule="auto"/>
        <w:ind w:left="1428" w:right="0" w:firstLine="0"/>
        <w:jc w:val="left"/>
      </w:pPr>
      <w:r>
        <w:rPr>
          <w:b/>
        </w:rPr>
        <w:t xml:space="preserve"> </w:t>
      </w:r>
    </w:p>
    <w:p w:rsidR="002C4581" w:rsidRDefault="00DB65DF">
      <w:pPr>
        <w:ind w:left="-15" w:right="0" w:firstLine="708"/>
      </w:pPr>
      <w:r>
        <w:t xml:space="preserve">Дисциплина МДК.01.02 «Поддержка и тестирование программных модулей» входит в ПМ.01 «Разработка модулей программного обеспечения для компьютерных систем». </w:t>
      </w:r>
    </w:p>
    <w:p w:rsidR="002C4581" w:rsidRDefault="00DB65DF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2C4581" w:rsidRDefault="00DB65DF">
      <w:pPr>
        <w:spacing w:after="12" w:line="271" w:lineRule="auto"/>
        <w:ind w:left="1423" w:right="0" w:hanging="730"/>
        <w:jc w:val="left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Цели и задачи учебной дисциплины – требования к результатам освоения учебной дисциплины: </w:t>
      </w:r>
    </w:p>
    <w:p w:rsidR="002C4581" w:rsidRDefault="00DB65DF">
      <w:pPr>
        <w:spacing w:after="26" w:line="259" w:lineRule="auto"/>
        <w:ind w:left="0" w:right="0" w:firstLine="0"/>
        <w:jc w:val="left"/>
      </w:pPr>
      <w:r>
        <w:t xml:space="preserve"> </w:t>
      </w:r>
    </w:p>
    <w:p w:rsidR="002C4581" w:rsidRDefault="00DB65DF">
      <w:pPr>
        <w:ind w:left="-5" w:right="2494"/>
      </w:pPr>
      <w:r>
        <w:t xml:space="preserve">В результате освоения дисциплины обучающийся должен уметь: </w:t>
      </w:r>
    </w:p>
    <w:p w:rsidR="002C4581" w:rsidRDefault="00DB65DF">
      <w:pPr>
        <w:numPr>
          <w:ilvl w:val="0"/>
          <w:numId w:val="2"/>
        </w:numPr>
        <w:ind w:right="0" w:hanging="163"/>
      </w:pPr>
      <w:r>
        <w:t xml:space="preserve">осуществлять разработку кода программного модуля на языках низкого и высокого уровней; </w:t>
      </w:r>
    </w:p>
    <w:p w:rsidR="002C4581" w:rsidRDefault="00DB65DF">
      <w:pPr>
        <w:numPr>
          <w:ilvl w:val="0"/>
          <w:numId w:val="2"/>
        </w:numPr>
        <w:ind w:right="0" w:hanging="163"/>
      </w:pPr>
      <w:r>
        <w:t xml:space="preserve">создавать программу по разработанному алгоритму как отдельный модуль; </w:t>
      </w:r>
    </w:p>
    <w:p w:rsidR="002C4581" w:rsidRDefault="00DB65DF">
      <w:pPr>
        <w:numPr>
          <w:ilvl w:val="0"/>
          <w:numId w:val="2"/>
        </w:numPr>
        <w:ind w:right="0" w:hanging="163"/>
      </w:pPr>
      <w:r>
        <w:t xml:space="preserve">выполнять отладку и тестирование программы на уровне модуля; </w:t>
      </w:r>
    </w:p>
    <w:p w:rsidR="002C4581" w:rsidRDefault="00DB65DF">
      <w:pPr>
        <w:numPr>
          <w:ilvl w:val="0"/>
          <w:numId w:val="2"/>
        </w:numPr>
        <w:ind w:right="0" w:hanging="163"/>
      </w:pPr>
      <w:r>
        <w:t xml:space="preserve">осуществлять разработку кода программного модуля на современных языках программирования; </w:t>
      </w:r>
    </w:p>
    <w:p w:rsidR="00865AB5" w:rsidRDefault="00DB65DF">
      <w:pPr>
        <w:numPr>
          <w:ilvl w:val="0"/>
          <w:numId w:val="2"/>
        </w:numPr>
        <w:spacing w:after="4" w:line="277" w:lineRule="auto"/>
        <w:ind w:right="0" w:hanging="163"/>
      </w:pPr>
      <w:r>
        <w:t xml:space="preserve">уметь выполнять оптимизацию и </w:t>
      </w:r>
      <w:proofErr w:type="spellStart"/>
      <w:r>
        <w:t>рефакторинг</w:t>
      </w:r>
      <w:proofErr w:type="spellEnd"/>
      <w:r>
        <w:t xml:space="preserve"> программного кода; - оформлять документацию на программные средства. </w:t>
      </w:r>
    </w:p>
    <w:p w:rsidR="002C4581" w:rsidRDefault="00DB65DF" w:rsidP="00865AB5">
      <w:pPr>
        <w:spacing w:after="4" w:line="277" w:lineRule="auto"/>
        <w:ind w:left="141" w:right="0" w:firstLine="0"/>
      </w:pPr>
      <w:r>
        <w:t>В результате освоения</w:t>
      </w:r>
      <w:r w:rsidR="00865AB5">
        <w:t xml:space="preserve"> дисциплины обучающийся должен </w:t>
      </w:r>
      <w:r>
        <w:t xml:space="preserve">знать: </w:t>
      </w:r>
      <w:r>
        <w:tab/>
        <w:t xml:space="preserve"> </w:t>
      </w:r>
    </w:p>
    <w:p w:rsidR="002C4581" w:rsidRDefault="00DB65DF">
      <w:pPr>
        <w:numPr>
          <w:ilvl w:val="0"/>
          <w:numId w:val="2"/>
        </w:numPr>
        <w:ind w:right="0" w:hanging="163"/>
      </w:pPr>
      <w:r>
        <w:t xml:space="preserve">основные этапы разработки программного обеспечения; </w:t>
      </w:r>
    </w:p>
    <w:p w:rsidR="002C4581" w:rsidRDefault="00DB65DF">
      <w:pPr>
        <w:numPr>
          <w:ilvl w:val="0"/>
          <w:numId w:val="2"/>
        </w:numPr>
        <w:ind w:right="0" w:hanging="163"/>
      </w:pPr>
      <w:r>
        <w:t xml:space="preserve">основные принципы технологии структурного и объектно-ориентированного программирования; </w:t>
      </w:r>
    </w:p>
    <w:p w:rsidR="002C4581" w:rsidRDefault="00DB65DF">
      <w:pPr>
        <w:numPr>
          <w:ilvl w:val="0"/>
          <w:numId w:val="2"/>
        </w:numPr>
        <w:ind w:right="0" w:hanging="163"/>
      </w:pPr>
      <w:r>
        <w:t xml:space="preserve">способы оптимизации и приемы </w:t>
      </w:r>
      <w:proofErr w:type="spellStart"/>
      <w:r>
        <w:t>рефакторинга</w:t>
      </w:r>
      <w:proofErr w:type="spellEnd"/>
      <w:r>
        <w:t xml:space="preserve">; </w:t>
      </w:r>
    </w:p>
    <w:p w:rsidR="002C4581" w:rsidRDefault="00DB65DF">
      <w:pPr>
        <w:numPr>
          <w:ilvl w:val="0"/>
          <w:numId w:val="2"/>
        </w:numPr>
        <w:ind w:right="0" w:hanging="163"/>
      </w:pPr>
      <w:r>
        <w:t xml:space="preserve">основные принципы отладки и тестирования программных продуктов. </w:t>
      </w:r>
    </w:p>
    <w:p w:rsidR="002C4581" w:rsidRDefault="00DB65DF">
      <w:pPr>
        <w:ind w:left="-5" w:right="0"/>
      </w:pPr>
      <w:r>
        <w:lastRenderedPageBreak/>
        <w:t xml:space="preserve">Результатом освоения программы дисциплины является овладение обучающимися профессиональными (ПК) и общими (ОК) компетенциями: </w:t>
      </w:r>
    </w:p>
    <w:p w:rsidR="002C4581" w:rsidRDefault="002C4581">
      <w:pPr>
        <w:spacing w:after="0" w:line="259" w:lineRule="auto"/>
        <w:ind w:left="0" w:right="0" w:firstLine="0"/>
        <w:jc w:val="left"/>
      </w:pPr>
    </w:p>
    <w:p w:rsidR="002C4581" w:rsidRDefault="00DB65D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20" w:type="dxa"/>
        <w:tblInd w:w="14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366"/>
        <w:gridCol w:w="8954"/>
      </w:tblGrid>
      <w:tr w:rsidR="002C4581">
        <w:trPr>
          <w:trHeight w:val="666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Код </w:t>
            </w:r>
          </w:p>
        </w:tc>
        <w:tc>
          <w:tcPr>
            <w:tcW w:w="8954" w:type="dxa"/>
            <w:tcBorders>
              <w:top w:val="single" w:sz="12" w:space="0" w:color="000000"/>
              <w:left w:val="single" w:sz="4" w:space="0" w:color="000000"/>
              <w:bottom w:val="double" w:sz="8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Наименование результата обучения </w:t>
            </w:r>
          </w:p>
        </w:tc>
      </w:tr>
      <w:tr w:rsidR="002C4581">
        <w:trPr>
          <w:trHeight w:val="668"/>
        </w:trPr>
        <w:tc>
          <w:tcPr>
            <w:tcW w:w="1366" w:type="dxa"/>
            <w:tcBorders>
              <w:top w:val="doub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ПК 1.3 </w:t>
            </w:r>
          </w:p>
        </w:tc>
        <w:tc>
          <w:tcPr>
            <w:tcW w:w="8954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Выполнять отладку программных модулей с использованием специализированных программных средств </w:t>
            </w:r>
          </w:p>
        </w:tc>
      </w:tr>
      <w:tr w:rsidR="002C4581">
        <w:trPr>
          <w:trHeight w:val="331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ПК 1.4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Выполнять тестирование программных модулей </w:t>
            </w:r>
          </w:p>
        </w:tc>
      </w:tr>
      <w:tr w:rsidR="002C4581">
        <w:trPr>
          <w:trHeight w:val="331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ПК 1.5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Осуществлять </w:t>
            </w:r>
            <w:proofErr w:type="spellStart"/>
            <w:r>
              <w:t>рефакторинг</w:t>
            </w:r>
            <w:proofErr w:type="spellEnd"/>
            <w:r>
              <w:t xml:space="preserve"> и оптимизацию программного кода </w:t>
            </w:r>
          </w:p>
        </w:tc>
      </w:tr>
      <w:tr w:rsidR="002C4581">
        <w:trPr>
          <w:trHeight w:val="655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OK 1.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2C4581">
        <w:trPr>
          <w:trHeight w:val="97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2.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69" w:firstLine="0"/>
            </w:pPr>
            <w: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2C4581">
        <w:trPr>
          <w:trHeight w:val="656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3.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2C4581">
        <w:trPr>
          <w:trHeight w:val="97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4.  </w:t>
            </w:r>
          </w:p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68" w:firstLine="0"/>
            </w:pPr>
            <w: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2C4581">
        <w:trPr>
          <w:trHeight w:val="655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5.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2C4581">
        <w:trPr>
          <w:trHeight w:val="653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6.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2C4581">
        <w:trPr>
          <w:trHeight w:val="656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7.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Брать на себя ответственность за работу членов команды(подчиненных), результат выполнения заданий. </w:t>
            </w:r>
          </w:p>
        </w:tc>
      </w:tr>
      <w:tr w:rsidR="002C4581">
        <w:trPr>
          <w:trHeight w:val="974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8.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68" w:firstLine="0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2C4581">
        <w:trPr>
          <w:trHeight w:val="655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9.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2C4581" w:rsidRDefault="00DB65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C4581" w:rsidRDefault="00DB65DF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C4581" w:rsidRDefault="00DB65DF">
      <w:pPr>
        <w:spacing w:after="12" w:line="271" w:lineRule="auto"/>
        <w:ind w:left="1423" w:right="0" w:hanging="730"/>
        <w:jc w:val="left"/>
      </w:pPr>
      <w:r>
        <w:rPr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Рекомендуемое количество часов на освоение примерной программы учебной дисциплины: </w:t>
      </w:r>
    </w:p>
    <w:p w:rsidR="002C4581" w:rsidRDefault="00DB65DF">
      <w:pPr>
        <w:spacing w:after="20" w:line="259" w:lineRule="auto"/>
        <w:ind w:left="1428" w:right="0" w:firstLine="0"/>
        <w:jc w:val="left"/>
      </w:pPr>
      <w:r>
        <w:rPr>
          <w:b/>
        </w:rPr>
        <w:t xml:space="preserve"> </w:t>
      </w:r>
    </w:p>
    <w:p w:rsidR="002C4581" w:rsidRDefault="00DB65DF">
      <w:pPr>
        <w:spacing w:after="24" w:line="259" w:lineRule="auto"/>
        <w:ind w:left="0" w:right="3" w:firstLine="0"/>
        <w:jc w:val="right"/>
      </w:pPr>
      <w:r>
        <w:t xml:space="preserve">максимальной учебной нагрузки обучающегося </w:t>
      </w:r>
      <w:r>
        <w:rPr>
          <w:b/>
        </w:rPr>
        <w:t>46</w:t>
      </w:r>
      <w:r>
        <w:t xml:space="preserve"> часов, в том числе: </w:t>
      </w:r>
      <w:proofErr w:type="spellStart"/>
      <w:r>
        <w:t>обязатель</w:t>
      </w:r>
      <w:proofErr w:type="spellEnd"/>
      <w:r>
        <w:t>-</w:t>
      </w:r>
    </w:p>
    <w:p w:rsidR="002C4581" w:rsidRDefault="00DB65DF">
      <w:pPr>
        <w:ind w:left="-5" w:right="0"/>
      </w:pPr>
      <w:r>
        <w:t xml:space="preserve">ной аудиторной учебной нагрузки обучающегося </w:t>
      </w:r>
      <w:r>
        <w:rPr>
          <w:b/>
        </w:rPr>
        <w:t xml:space="preserve">44 </w:t>
      </w:r>
      <w:r>
        <w:t xml:space="preserve">часов; самостоятельной работы обучающегося </w:t>
      </w:r>
      <w:r>
        <w:rPr>
          <w:b/>
        </w:rPr>
        <w:t xml:space="preserve">2 </w:t>
      </w:r>
      <w:r>
        <w:t xml:space="preserve">часа. </w:t>
      </w:r>
    </w:p>
    <w:p w:rsidR="002C4581" w:rsidRDefault="00DB65DF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2C4581" w:rsidRPr="00865AB5" w:rsidRDefault="00DB65DF" w:rsidP="00865AB5">
      <w:pPr>
        <w:ind w:left="0" w:firstLine="0"/>
        <w:rPr>
          <w:szCs w:val="28"/>
        </w:rPr>
      </w:pPr>
      <w:r w:rsidRPr="00865AB5">
        <w:rPr>
          <w:szCs w:val="28"/>
        </w:rPr>
        <w:lastRenderedPageBreak/>
        <w:t>Изучение дисциплины</w:t>
      </w:r>
      <w:r w:rsidR="00865AB5" w:rsidRPr="00865AB5">
        <w:rPr>
          <w:szCs w:val="28"/>
        </w:rPr>
        <w:t xml:space="preserve"> МДК 01.02 </w:t>
      </w:r>
      <w:r w:rsidR="00865AB5">
        <w:rPr>
          <w:szCs w:val="28"/>
        </w:rPr>
        <w:t>«</w:t>
      </w:r>
      <w:r w:rsidR="00865AB5" w:rsidRPr="00865AB5">
        <w:rPr>
          <w:szCs w:val="28"/>
        </w:rPr>
        <w:t>Поддержка и тестирование п</w:t>
      </w:r>
      <w:r w:rsidR="00865AB5">
        <w:rPr>
          <w:szCs w:val="28"/>
        </w:rPr>
        <w:t xml:space="preserve">рограммных модулей» </w:t>
      </w:r>
      <w:r w:rsidRPr="00865AB5">
        <w:rPr>
          <w:szCs w:val="28"/>
        </w:rPr>
        <w:t xml:space="preserve">возможно с применением элементов электронного обучения и ДОТ. Электронный учебно-методический комплекс разработка и размещен по ссылке: https://classroom.google.com/c/MTU5MjQ4OTQ3NzQ0?hl=ru&amp;cjc=se6osid https://classroom.google.com/c/MTU5MjQ4OTQ3NzQ5?hl=ru&amp;cjc=iadz7xt </w:t>
      </w:r>
    </w:p>
    <w:p w:rsidR="002C4581" w:rsidRDefault="00DB65D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2C4581" w:rsidRDefault="002C4581">
      <w:pPr>
        <w:sectPr w:rsidR="002C4581">
          <w:footerReference w:type="even" r:id="rId7"/>
          <w:footerReference w:type="default" r:id="rId8"/>
          <w:footerReference w:type="first" r:id="rId9"/>
          <w:pgSz w:w="11906" w:h="16838"/>
          <w:pgMar w:top="571" w:right="421" w:bottom="1190" w:left="1133" w:header="720" w:footer="720" w:gutter="0"/>
          <w:cols w:space="720"/>
          <w:titlePg/>
        </w:sectPr>
      </w:pPr>
    </w:p>
    <w:p w:rsidR="002C4581" w:rsidRDefault="00DB65DF">
      <w:pPr>
        <w:spacing w:after="0" w:line="259" w:lineRule="auto"/>
        <w:ind w:right="659"/>
        <w:jc w:val="right"/>
      </w:pPr>
      <w:r>
        <w:rPr>
          <w:b/>
        </w:rPr>
        <w:lastRenderedPageBreak/>
        <w:t xml:space="preserve">2.СТРУКТУРА И СОДЕРЖАНИЕ УЧЕБНОЙ ДИСЦИПЛИНЫ </w:t>
      </w:r>
    </w:p>
    <w:p w:rsidR="002C4581" w:rsidRDefault="00DB65DF">
      <w:pPr>
        <w:spacing w:after="26" w:line="259" w:lineRule="auto"/>
        <w:ind w:left="3373" w:right="0" w:firstLine="0"/>
        <w:jc w:val="center"/>
      </w:pPr>
      <w:r>
        <w:rPr>
          <w:b/>
        </w:rPr>
        <w:t xml:space="preserve"> </w:t>
      </w:r>
    </w:p>
    <w:p w:rsidR="002C4581" w:rsidRDefault="00DB65DF">
      <w:pPr>
        <w:numPr>
          <w:ilvl w:val="1"/>
          <w:numId w:val="3"/>
        </w:numPr>
        <w:spacing w:after="0" w:line="259" w:lineRule="auto"/>
        <w:ind w:right="397" w:hanging="492"/>
        <w:jc w:val="right"/>
      </w:pPr>
      <w:r>
        <w:rPr>
          <w:b/>
        </w:rPr>
        <w:t>Объем учебной дисциплины и виды учебной работы по семестрам</w:t>
      </w:r>
      <w:r>
        <w:t xml:space="preserve"> </w:t>
      </w:r>
    </w:p>
    <w:tbl>
      <w:tblPr>
        <w:tblStyle w:val="TableGrid"/>
        <w:tblW w:w="15907" w:type="dxa"/>
        <w:tblInd w:w="10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2288"/>
        <w:gridCol w:w="1584"/>
        <w:gridCol w:w="1582"/>
        <w:gridCol w:w="1582"/>
        <w:gridCol w:w="1585"/>
        <w:gridCol w:w="1582"/>
        <w:gridCol w:w="1659"/>
      </w:tblGrid>
      <w:tr w:rsidR="002C4581">
        <w:trPr>
          <w:trHeight w:val="569"/>
        </w:trPr>
        <w:tc>
          <w:tcPr>
            <w:tcW w:w="4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0"/>
              </w:rPr>
              <w:t>Вид учебной работы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581" w:rsidRDefault="00DB65DF">
            <w:pPr>
              <w:spacing w:after="0" w:line="259" w:lineRule="auto"/>
              <w:ind w:left="99" w:right="0" w:firstLine="0"/>
              <w:jc w:val="center"/>
            </w:pPr>
            <w:r>
              <w:rPr>
                <w:b/>
                <w:sz w:val="20"/>
              </w:rPr>
              <w:t xml:space="preserve">Объем часов </w:t>
            </w:r>
          </w:p>
        </w:tc>
        <w:tc>
          <w:tcPr>
            <w:tcW w:w="15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4581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20"/>
              </w:rPr>
              <w:t xml:space="preserve">по дисциплине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  <w:sz w:val="20"/>
              </w:rPr>
              <w:t xml:space="preserve">1семестр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2семестр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3семестр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0"/>
              </w:rPr>
              <w:t xml:space="preserve">4семестр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5семестр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0"/>
              </w:rPr>
              <w:t xml:space="preserve">6семестр </w:t>
            </w:r>
          </w:p>
        </w:tc>
      </w:tr>
      <w:tr w:rsidR="002C4581">
        <w:trPr>
          <w:trHeight w:val="550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Максимальная учебная нагрузка (всего)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Default="002C4581" w:rsidP="0035563B">
            <w:pPr>
              <w:spacing w:after="0" w:line="259" w:lineRule="auto"/>
              <w:ind w:left="11" w:right="0" w:firstLine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DB65DF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35563B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2C4581">
        <w:trPr>
          <w:trHeight w:val="538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34" w:right="0" w:hanging="34"/>
              <w:jc w:val="left"/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Default="002C4581" w:rsidP="0035563B">
            <w:pPr>
              <w:spacing w:after="0" w:line="259" w:lineRule="auto"/>
              <w:ind w:left="11" w:right="0" w:firstLine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DB65DF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35563B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2C4581">
        <w:trPr>
          <w:trHeight w:val="27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 том числе: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8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теория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2C4581" w:rsidP="0035563B">
            <w:pPr>
              <w:spacing w:after="0" w:line="259" w:lineRule="auto"/>
              <w:ind w:left="11" w:right="0" w:firstLine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DB65DF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35563B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4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практические работы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2C4581" w:rsidP="0035563B">
            <w:pPr>
              <w:spacing w:after="0" w:line="259" w:lineRule="auto"/>
              <w:ind w:left="11" w:right="0" w:firstLine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DB65DF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35563B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8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4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самостоятельные ПР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DB65DF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35563B" w:rsidP="0035563B">
            <w:pPr>
              <w:spacing w:after="0" w:line="259" w:lineRule="auto"/>
              <w:ind w:left="129" w:right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8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курсовая работа (проект)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8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8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консультации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2C4581" w:rsidP="0035563B">
            <w:pPr>
              <w:spacing w:after="0" w:line="259" w:lineRule="auto"/>
              <w:ind w:right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DB65DF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35563B" w:rsidP="0035563B">
            <w:pPr>
              <w:spacing w:after="0" w:line="259" w:lineRule="auto"/>
              <w:ind w:left="129" w:right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538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54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Самостоятельная работа обучающегося </w:t>
            </w:r>
          </w:p>
          <w:p w:rsidR="002C4581" w:rsidRDefault="00DB65DF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(всего)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Default="002C4581" w:rsidP="0035563B">
            <w:pPr>
              <w:spacing w:after="0" w:line="259" w:lineRule="auto"/>
              <w:ind w:left="7" w:right="0" w:firstLine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DB65DF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35563B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2C4581">
        <w:trPr>
          <w:trHeight w:val="27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 том числе: </w:t>
            </w:r>
          </w:p>
        </w:tc>
        <w:tc>
          <w:tcPr>
            <w:tcW w:w="2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Default="002C4581" w:rsidP="0035563B">
            <w:pPr>
              <w:spacing w:after="0" w:line="259" w:lineRule="auto"/>
              <w:ind w:left="7" w:right="0" w:firstLine="0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Pr="0035563B" w:rsidRDefault="002C4581" w:rsidP="0035563B">
            <w:pPr>
              <w:spacing w:after="0" w:line="259" w:lineRule="auto"/>
              <w:ind w:left="129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2C4581">
        <w:trPr>
          <w:trHeight w:val="274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подготовка презентации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16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подготовить сравнительный анализ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16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4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подготовить сообщение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16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4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подготовка реферат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2C458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16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2C4581">
        <w:trPr>
          <w:trHeight w:val="276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Итоговая аттестация в форме 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2C4581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9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DB65DF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КДЗ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2C4581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Pr="0035563B" w:rsidRDefault="0035563B" w:rsidP="0035563B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35563B">
              <w:rPr>
                <w:b/>
                <w:sz w:val="24"/>
                <w:szCs w:val="24"/>
              </w:rPr>
              <w:t>КДЗ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2C4581" w:rsidRDefault="00DB65DF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2C4581" w:rsidRDefault="00DB65DF">
      <w:pPr>
        <w:numPr>
          <w:ilvl w:val="1"/>
          <w:numId w:val="3"/>
        </w:numPr>
        <w:spacing w:after="28" w:line="259" w:lineRule="auto"/>
        <w:ind w:right="397" w:hanging="492"/>
        <w:jc w:val="right"/>
      </w:pPr>
      <w:r>
        <w:rPr>
          <w:b/>
        </w:rPr>
        <w:t xml:space="preserve">Тематический план и содержание учебной дисциплины </w:t>
      </w:r>
    </w:p>
    <w:p w:rsidR="002C4581" w:rsidRDefault="00DB65DF" w:rsidP="00B80A53">
      <w:pPr>
        <w:spacing w:after="0" w:line="259" w:lineRule="auto"/>
        <w:ind w:right="520"/>
        <w:jc w:val="right"/>
      </w:pPr>
      <w:r>
        <w:rPr>
          <w:b/>
        </w:rPr>
        <w:t>МДК.01.02 «Поддержка и те</w:t>
      </w:r>
      <w:r w:rsidR="00B80A53">
        <w:rPr>
          <w:b/>
        </w:rPr>
        <w:t>стирование программных модулей»</w:t>
      </w:r>
      <w:r>
        <w:rPr>
          <w:b/>
        </w:rPr>
        <w:t xml:space="preserve"> </w:t>
      </w:r>
    </w:p>
    <w:tbl>
      <w:tblPr>
        <w:tblStyle w:val="TableGrid"/>
        <w:tblW w:w="15190" w:type="dxa"/>
        <w:tblInd w:w="466" w:type="dxa"/>
        <w:tblCellMar>
          <w:top w:w="12" w:type="dxa"/>
          <w:left w:w="108" w:type="dxa"/>
          <w:bottom w:w="5" w:type="dxa"/>
          <w:right w:w="46" w:type="dxa"/>
        </w:tblCellMar>
        <w:tblLook w:val="04A0" w:firstRow="1" w:lastRow="0" w:firstColumn="1" w:lastColumn="0" w:noHBand="0" w:noVBand="1"/>
      </w:tblPr>
      <w:tblGrid>
        <w:gridCol w:w="2189"/>
        <w:gridCol w:w="9605"/>
        <w:gridCol w:w="1111"/>
        <w:gridCol w:w="2285"/>
      </w:tblGrid>
      <w:tr w:rsidR="002C4581" w:rsidTr="0035563B">
        <w:trPr>
          <w:trHeight w:val="1390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Default="00DB65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Default="00DB65DF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81" w:rsidRDefault="00DB65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Объем часов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Коды компетенций, </w:t>
            </w:r>
            <w:proofErr w:type="spellStart"/>
            <w:r>
              <w:rPr>
                <w:b/>
                <w:sz w:val="24"/>
              </w:rPr>
              <w:t>формирова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2C4581" w:rsidRDefault="00DB65DF">
            <w:pPr>
              <w:spacing w:after="0" w:line="259" w:lineRule="auto"/>
              <w:ind w:left="55" w:right="0" w:firstLine="0"/>
              <w:jc w:val="left"/>
            </w:pPr>
            <w:proofErr w:type="spellStart"/>
            <w:r>
              <w:rPr>
                <w:b/>
                <w:sz w:val="24"/>
              </w:rPr>
              <w:t>нию</w:t>
            </w:r>
            <w:proofErr w:type="spellEnd"/>
            <w:r>
              <w:rPr>
                <w:b/>
                <w:sz w:val="24"/>
              </w:rPr>
              <w:t xml:space="preserve"> которых </w:t>
            </w:r>
            <w:proofErr w:type="spellStart"/>
            <w:r>
              <w:rPr>
                <w:b/>
                <w:sz w:val="24"/>
              </w:rPr>
              <w:t>спо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2C4581" w:rsidRDefault="00DB65DF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4"/>
              </w:rPr>
              <w:t>собствует</w:t>
            </w:r>
            <w:proofErr w:type="spellEnd"/>
            <w:r>
              <w:rPr>
                <w:b/>
                <w:sz w:val="24"/>
              </w:rPr>
              <w:t xml:space="preserve"> элемент программы </w:t>
            </w:r>
          </w:p>
        </w:tc>
      </w:tr>
      <w:tr w:rsidR="002C4581" w:rsidTr="0035563B">
        <w:trPr>
          <w:trHeight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  <w:tr w:rsidR="0035563B" w:rsidTr="0035563B">
        <w:trPr>
          <w:trHeight w:val="288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0" w:line="259" w:lineRule="auto"/>
              <w:ind w:left="2" w:right="60" w:firstLine="0"/>
            </w:pPr>
            <w:r>
              <w:rPr>
                <w:sz w:val="24"/>
              </w:rPr>
              <w:t xml:space="preserve">Тема 1. Отладка и тестирование программного обеспечения 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82079D" w:rsidP="0082079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563B" w:rsidRDefault="0035563B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35563B" w:rsidTr="00B80A53">
        <w:trPr>
          <w:trHeight w:val="24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Понятие отладки. Виды ошибок </w:t>
            </w:r>
          </w:p>
          <w:p w:rsidR="0035563B" w:rsidRDefault="0035563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 как часть процесса верификации программного обеспечения.  </w:t>
            </w:r>
          </w:p>
          <w:p w:rsidR="0035563B" w:rsidRDefault="0035563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Методы отладки. Методы тестирования. Классификация тестирования по уровням. </w:t>
            </w:r>
          </w:p>
          <w:p w:rsidR="0035563B" w:rsidRDefault="0035563B" w:rsidP="0035563B">
            <w:pPr>
              <w:spacing w:after="25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Тестирование производительности. Инструменты отладки. Точка останова </w:t>
            </w:r>
            <w:r>
              <w:rPr>
                <w:sz w:val="22"/>
              </w:rPr>
              <w:t xml:space="preserve">и </w:t>
            </w:r>
            <w:proofErr w:type="spellStart"/>
            <w:r>
              <w:rPr>
                <w:sz w:val="22"/>
              </w:rPr>
              <w:t>степпинг</w:t>
            </w:r>
            <w:proofErr w:type="spellEnd"/>
            <w:r>
              <w:rPr>
                <w:sz w:val="22"/>
              </w:rPr>
              <w:t>.</w:t>
            </w:r>
            <w:r>
              <w:rPr>
                <w:sz w:val="24"/>
              </w:rPr>
              <w:t xml:space="preserve"> </w:t>
            </w:r>
          </w:p>
          <w:p w:rsidR="0035563B" w:rsidRDefault="0035563B">
            <w:pPr>
              <w:spacing w:after="1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Быстрые клавиши прерываний. Пошаговая отладка. </w:t>
            </w:r>
          </w:p>
          <w:p w:rsidR="0035563B" w:rsidRDefault="0035563B" w:rsidP="0035563B">
            <w:pPr>
              <w:spacing w:after="2" w:line="277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Тестирование «белым ящиком». Регрессионное тестирование. // </w:t>
            </w:r>
            <w:proofErr w:type="spellStart"/>
            <w:r>
              <w:rPr>
                <w:sz w:val="24"/>
              </w:rPr>
              <w:t>White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Black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Grey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Box</w:t>
            </w:r>
            <w:proofErr w:type="spellEnd"/>
            <w:r>
              <w:rPr>
                <w:sz w:val="24"/>
              </w:rPr>
              <w:t xml:space="preserve">-тестирование. </w:t>
            </w:r>
          </w:p>
          <w:p w:rsidR="0035563B" w:rsidRDefault="0035563B" w:rsidP="0035563B">
            <w:pPr>
              <w:spacing w:after="2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Порядок разработки тестов. Аксиомы тестирования. 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563B" w:rsidRDefault="0035563B" w:rsidP="0082079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3B" w:rsidRDefault="0035563B" w:rsidP="0035563B">
            <w:pPr>
              <w:spacing w:after="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1.3, ПК 1.4, ПК </w:t>
            </w:r>
          </w:p>
          <w:p w:rsidR="0035563B" w:rsidRDefault="0035563B">
            <w:pPr>
              <w:spacing w:after="0" w:line="259" w:lineRule="auto"/>
              <w:ind w:left="0" w:right="57" w:firstLine="0"/>
              <w:jc w:val="center"/>
            </w:pPr>
            <w:r>
              <w:rPr>
                <w:sz w:val="24"/>
              </w:rPr>
              <w:t xml:space="preserve">1.5, ОК 1-9 </w:t>
            </w:r>
          </w:p>
        </w:tc>
      </w:tr>
      <w:tr w:rsidR="0035563B" w:rsidTr="0035563B">
        <w:trPr>
          <w:trHeight w:val="32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Практические занятия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63B" w:rsidRPr="00B80A53" w:rsidRDefault="00B80A53" w:rsidP="0082079D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B80A53">
              <w:rPr>
                <w:b/>
                <w:sz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563B" w:rsidTr="00B80A53">
        <w:trPr>
          <w:trHeight w:val="1157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ПР№1. Виды тестирования ИС </w:t>
            </w:r>
          </w:p>
          <w:p w:rsidR="0035563B" w:rsidRDefault="0035563B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ПР№2. Разработка тест-кейса. // Разработка план-теста </w:t>
            </w:r>
          </w:p>
          <w:p w:rsidR="0035563B" w:rsidRDefault="0035563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ПР№3. Разработка баг-репорта </w:t>
            </w:r>
          </w:p>
          <w:p w:rsidR="0035563B" w:rsidRDefault="0035563B" w:rsidP="00E927D9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 xml:space="preserve">ПР№4. Составление тестовых наборов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563B" w:rsidRDefault="0035563B" w:rsidP="0082079D">
            <w:pPr>
              <w:spacing w:after="0" w:line="259" w:lineRule="auto"/>
              <w:ind w:left="0" w:right="6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A53" w:rsidTr="00B80A53">
        <w:trPr>
          <w:trHeight w:val="48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80A53" w:rsidRDefault="00B80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53" w:rsidRPr="00B80A53" w:rsidRDefault="00B80A53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</w:rPr>
            </w:pPr>
            <w:r w:rsidRPr="00B80A53">
              <w:rPr>
                <w:b/>
                <w:sz w:val="24"/>
              </w:rPr>
              <w:t>Лабораторные работы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A53" w:rsidRPr="00B80A53" w:rsidRDefault="00B80A53" w:rsidP="0082079D">
            <w:pPr>
              <w:spacing w:after="0" w:line="259" w:lineRule="auto"/>
              <w:ind w:left="0" w:right="60"/>
              <w:jc w:val="center"/>
              <w:rPr>
                <w:b/>
                <w:sz w:val="24"/>
              </w:rPr>
            </w:pPr>
            <w:r w:rsidRPr="00B80A53">
              <w:rPr>
                <w:b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53" w:rsidRDefault="00B80A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80A53" w:rsidTr="00B80A53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80A53" w:rsidRDefault="00B80A5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A53" w:rsidRDefault="00B80A53" w:rsidP="00B80A53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Лабораторная работа №1 </w:t>
            </w:r>
            <w:r w:rsidRPr="009D52B7">
              <w:rPr>
                <w:sz w:val="24"/>
                <w:szCs w:val="24"/>
              </w:rPr>
              <w:t>сравнительный анализ на тему «Методы тестирования» «Методы отладки» «Виды тестирования»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A53" w:rsidRDefault="00B80A53" w:rsidP="0082079D">
            <w:pPr>
              <w:spacing w:after="0" w:line="259" w:lineRule="auto"/>
              <w:ind w:left="0" w:righ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53" w:rsidRDefault="00B80A5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563B" w:rsidTr="00B80A53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sz w:val="24"/>
              </w:rPr>
              <w:t xml:space="preserve">  </w:t>
            </w:r>
          </w:p>
          <w:p w:rsidR="0035563B" w:rsidRDefault="0035563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Подготовка презентации «Использование инструментальных средств»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563B" w:rsidRDefault="00B80A53" w:rsidP="0082079D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4581" w:rsidRDefault="002C4581" w:rsidP="0035563B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5190" w:type="dxa"/>
        <w:tblInd w:w="466" w:type="dxa"/>
        <w:tblCellMar>
          <w:top w:w="7" w:type="dxa"/>
          <w:left w:w="108" w:type="dxa"/>
          <w:bottom w:w="8" w:type="dxa"/>
          <w:right w:w="102" w:type="dxa"/>
        </w:tblCellMar>
        <w:tblLook w:val="04A0" w:firstRow="1" w:lastRow="0" w:firstColumn="1" w:lastColumn="0" w:noHBand="0" w:noVBand="1"/>
      </w:tblPr>
      <w:tblGrid>
        <w:gridCol w:w="2189"/>
        <w:gridCol w:w="9605"/>
        <w:gridCol w:w="1111"/>
        <w:gridCol w:w="2285"/>
      </w:tblGrid>
      <w:tr w:rsidR="0035563B" w:rsidTr="00665A21">
        <w:trPr>
          <w:trHeight w:val="286"/>
        </w:trPr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>Тема 2. Документирование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B80A53" w:rsidP="0082079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5563B" w:rsidRDefault="0035563B" w:rsidP="0035563B">
            <w:pPr>
              <w:spacing w:after="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ПК 1.3, ПК 1.4, ПК </w:t>
            </w:r>
          </w:p>
          <w:p w:rsidR="0035563B" w:rsidRDefault="0035563B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1.5, ОК 1-9 </w:t>
            </w:r>
          </w:p>
        </w:tc>
      </w:tr>
      <w:tr w:rsidR="0035563B" w:rsidTr="00665A21">
        <w:trPr>
          <w:trHeight w:val="13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24" w:line="258" w:lineRule="auto"/>
              <w:ind w:left="0" w:right="12" w:firstLine="0"/>
            </w:pPr>
            <w:r>
              <w:rPr>
                <w:sz w:val="24"/>
              </w:rPr>
              <w:t xml:space="preserve">Средства разработки технической документации. Технологии разработки документов. Документирование программного обеспечения в соответствии с Единой системой программой документации. </w:t>
            </w:r>
          </w:p>
          <w:p w:rsidR="0035563B" w:rsidRDefault="0035563B" w:rsidP="0035563B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Автоматизация разработки технической документации. Подготовка к комплексному дифференцированному зачету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63B" w:rsidRDefault="0035563B" w:rsidP="0082079D">
            <w:pPr>
              <w:spacing w:after="0" w:line="259" w:lineRule="auto"/>
              <w:ind w:left="0" w:right="4" w:firstLine="0"/>
              <w:jc w:val="center"/>
            </w:pPr>
            <w:r w:rsidRPr="00B80A53">
              <w:rPr>
                <w:sz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563B" w:rsidTr="00665A21">
        <w:trPr>
          <w:trHeight w:val="2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Pr="00B80A53" w:rsidRDefault="00B80A53" w:rsidP="0082079D">
            <w:pPr>
              <w:spacing w:after="0" w:line="259" w:lineRule="auto"/>
              <w:ind w:left="0" w:right="4" w:firstLine="0"/>
              <w:jc w:val="center"/>
              <w:rPr>
                <w:b/>
              </w:rPr>
            </w:pPr>
            <w:r w:rsidRPr="00B80A53">
              <w:rPr>
                <w:b/>
                <w:sz w:val="24"/>
              </w:rPr>
              <w:t>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5563B" w:rsidTr="00665A21">
        <w:trPr>
          <w:trHeight w:val="189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ПР№5. Разработка модульных тестов в IDE </w:t>
            </w:r>
          </w:p>
          <w:p w:rsidR="0035563B" w:rsidRDefault="0035563B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ПР№6. Отработка стиля программирования </w:t>
            </w:r>
          </w:p>
          <w:p w:rsidR="0035563B" w:rsidRDefault="0035563B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ПР№7. Тестирование на основе потока данных </w:t>
            </w:r>
          </w:p>
          <w:p w:rsidR="0035563B" w:rsidRDefault="0035563B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ПР№8. Тестирование на основе потока управления </w:t>
            </w:r>
          </w:p>
          <w:p w:rsidR="0035563B" w:rsidRDefault="0035563B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ПР№9. Использование инструментальных средств на этапе отладки </w:t>
            </w:r>
          </w:p>
          <w:p w:rsidR="0035563B" w:rsidRDefault="0035563B" w:rsidP="007377B4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 xml:space="preserve">ПР№10. Тестирование «белым ящиком»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B80A53" w:rsidP="0082079D">
            <w:pPr>
              <w:spacing w:after="0" w:line="259" w:lineRule="auto"/>
              <w:ind w:left="0" w:right="4"/>
              <w:jc w:val="center"/>
            </w:pPr>
            <w:r>
              <w:rPr>
                <w:sz w:val="24"/>
              </w:rPr>
              <w:t>12</w:t>
            </w:r>
            <w:r w:rsidR="0035563B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63B" w:rsidRDefault="0035563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4581" w:rsidTr="0035563B">
        <w:trPr>
          <w:trHeight w:val="286"/>
        </w:trPr>
        <w:tc>
          <w:tcPr>
            <w:tcW w:w="1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Консультации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35563B" w:rsidP="0082079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4581" w:rsidTr="0035563B">
        <w:trPr>
          <w:trHeight w:val="288"/>
        </w:trPr>
        <w:tc>
          <w:tcPr>
            <w:tcW w:w="1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Комплексный дифференцированный зачет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35563B" w:rsidP="0082079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>4</w:t>
            </w:r>
            <w:r w:rsidR="00DB65DF">
              <w:rPr>
                <w:b/>
                <w:sz w:val="24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C4581" w:rsidTr="0035563B">
        <w:trPr>
          <w:trHeight w:val="286"/>
        </w:trPr>
        <w:tc>
          <w:tcPr>
            <w:tcW w:w="1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>Всего: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B80A53" w:rsidP="0082079D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2C4581" w:rsidRDefault="00DB65DF">
      <w:pPr>
        <w:spacing w:after="0" w:line="259" w:lineRule="auto"/>
        <w:ind w:left="178" w:right="0" w:firstLine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2C4581" w:rsidRDefault="002C4581">
      <w:pPr>
        <w:sectPr w:rsidR="002C4581">
          <w:footerReference w:type="even" r:id="rId10"/>
          <w:footerReference w:type="default" r:id="rId11"/>
          <w:footerReference w:type="first" r:id="rId12"/>
          <w:pgSz w:w="16838" w:h="11906" w:orient="landscape"/>
          <w:pgMar w:top="430" w:right="3689" w:bottom="2123" w:left="389" w:header="720" w:footer="709" w:gutter="0"/>
          <w:cols w:space="720"/>
        </w:sectPr>
      </w:pPr>
    </w:p>
    <w:p w:rsidR="002C4581" w:rsidRDefault="00DB65DF">
      <w:pPr>
        <w:pStyle w:val="1"/>
        <w:ind w:left="139"/>
      </w:pPr>
      <w:r>
        <w:lastRenderedPageBreak/>
        <w:t xml:space="preserve">3. УСЛОВИЯ РЕАЛИЗАЦИИ ПРОГРАММЫ ДИСЦИПЛИНЫ </w:t>
      </w:r>
    </w:p>
    <w:p w:rsidR="002C4581" w:rsidRDefault="00DB65DF">
      <w:pPr>
        <w:spacing w:after="3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C4581" w:rsidRDefault="00DB65DF">
      <w:pPr>
        <w:spacing w:after="12" w:line="271" w:lineRule="auto"/>
        <w:ind w:left="0" w:right="0" w:firstLine="708"/>
        <w:jc w:val="left"/>
      </w:pPr>
      <w:r>
        <w:rPr>
          <w:b/>
        </w:rPr>
        <w:t xml:space="preserve">3.1. Требования к минимальному материально-техническому обеспечению </w:t>
      </w:r>
    </w:p>
    <w:p w:rsidR="002C4581" w:rsidRDefault="00DB65D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2C4581" w:rsidRDefault="00DB65DF">
      <w:pPr>
        <w:ind w:left="-15" w:right="0" w:firstLine="708"/>
      </w:pPr>
      <w:r>
        <w:t xml:space="preserve">Реализация программы дисциплины требует наличия кабинета «Программирования и баз данных»; </w:t>
      </w:r>
    </w:p>
    <w:p w:rsidR="002C4581" w:rsidRDefault="00DB65D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2C4581" w:rsidRDefault="00DB65DF">
      <w:pPr>
        <w:numPr>
          <w:ilvl w:val="0"/>
          <w:numId w:val="4"/>
        </w:numPr>
        <w:ind w:right="0" w:hanging="163"/>
      </w:pPr>
      <w:r>
        <w:t xml:space="preserve">посадочные места по количеству обучающихся; </w:t>
      </w:r>
    </w:p>
    <w:p w:rsidR="002C4581" w:rsidRDefault="00DB65DF">
      <w:pPr>
        <w:numPr>
          <w:ilvl w:val="0"/>
          <w:numId w:val="4"/>
        </w:numPr>
        <w:ind w:right="0" w:hanging="163"/>
      </w:pPr>
      <w:r>
        <w:t xml:space="preserve">автоматизированное рабочее место преподавателя; - учебная доска, интерактивная доска; </w:t>
      </w:r>
    </w:p>
    <w:p w:rsidR="002C4581" w:rsidRDefault="00DB65DF">
      <w:pPr>
        <w:numPr>
          <w:ilvl w:val="0"/>
          <w:numId w:val="4"/>
        </w:numPr>
        <w:ind w:right="0" w:hanging="163"/>
      </w:pPr>
      <w:r>
        <w:t xml:space="preserve">сборник практических заданий. </w:t>
      </w:r>
    </w:p>
    <w:p w:rsidR="002C4581" w:rsidRDefault="00DB65DF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2C4581" w:rsidRDefault="00DB65DF">
      <w:pPr>
        <w:ind w:left="-5" w:right="0"/>
      </w:pPr>
      <w:r>
        <w:t xml:space="preserve">Технические средства обучения:  </w:t>
      </w:r>
    </w:p>
    <w:p w:rsidR="002C4581" w:rsidRDefault="00DB65DF">
      <w:pPr>
        <w:numPr>
          <w:ilvl w:val="0"/>
          <w:numId w:val="4"/>
        </w:numPr>
        <w:ind w:right="0" w:hanging="163"/>
      </w:pPr>
      <w:r>
        <w:t xml:space="preserve">компьютер с лицензионным программным обеспечением; </w:t>
      </w:r>
    </w:p>
    <w:p w:rsidR="002C4581" w:rsidRDefault="00DB65DF">
      <w:pPr>
        <w:numPr>
          <w:ilvl w:val="0"/>
          <w:numId w:val="4"/>
        </w:numPr>
        <w:ind w:right="0" w:hanging="163"/>
      </w:pPr>
      <w:r>
        <w:t xml:space="preserve">мультимедийный комплекс. </w:t>
      </w:r>
    </w:p>
    <w:p w:rsidR="002C4581" w:rsidRDefault="00DB65DF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2C4581" w:rsidRDefault="00DB65DF">
      <w:pPr>
        <w:spacing w:after="12" w:line="271" w:lineRule="auto"/>
        <w:ind w:left="0" w:right="0" w:firstLine="708"/>
        <w:jc w:val="left"/>
      </w:pPr>
      <w:r>
        <w:rPr>
          <w:b/>
        </w:rPr>
        <w:t xml:space="preserve">3.2. Информационное обеспечение обучения. Перечень рекомендуемых учебных изданий, Интернет-ресурсов, дополнительной литературы </w:t>
      </w:r>
    </w:p>
    <w:p w:rsidR="002C4581" w:rsidRDefault="00DB65DF">
      <w:pPr>
        <w:spacing w:after="2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2C4581" w:rsidRDefault="00DB65DF">
      <w:pPr>
        <w:ind w:left="-5" w:right="0"/>
      </w:pPr>
      <w:r>
        <w:t xml:space="preserve">Основные источники:  </w:t>
      </w:r>
    </w:p>
    <w:p w:rsidR="002C4581" w:rsidRDefault="00DB65DF">
      <w:pPr>
        <w:numPr>
          <w:ilvl w:val="2"/>
          <w:numId w:val="6"/>
        </w:numPr>
        <w:ind w:right="0" w:firstLine="427"/>
      </w:pPr>
      <w:r>
        <w:t xml:space="preserve">Гниденко, И. Г.  Технология разработки программного </w:t>
      </w:r>
      <w:proofErr w:type="gramStart"/>
      <w:r>
        <w:t>обеспечения :</w:t>
      </w:r>
      <w:proofErr w:type="gramEnd"/>
      <w:r>
        <w:t xml:space="preserve"> учебное пособие для среднего профессионального образования / И. Г. Гниденко, Ф. Ф. Павлов, Д. Ю. Федоров.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2020. — 235 с. </w:t>
      </w:r>
    </w:p>
    <w:p w:rsidR="002C4581" w:rsidRDefault="00DB65DF">
      <w:pPr>
        <w:numPr>
          <w:ilvl w:val="2"/>
          <w:numId w:val="6"/>
        </w:numPr>
        <w:spacing w:after="4" w:line="277" w:lineRule="auto"/>
        <w:ind w:right="0" w:firstLine="427"/>
      </w:pPr>
      <w:r>
        <w:t xml:space="preserve">Казарин, О. В.  Надежность и безопасность программного </w:t>
      </w:r>
      <w:proofErr w:type="gramStart"/>
      <w:r>
        <w:t>обеспечения :</w:t>
      </w:r>
      <w:proofErr w:type="gramEnd"/>
      <w:r>
        <w:t xml:space="preserve"> учебное пособие для вузов / О. В. Казарин, И. Б. </w:t>
      </w:r>
      <w:proofErr w:type="spellStart"/>
      <w:r>
        <w:t>Шубинский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2020. — 342 с. </w:t>
      </w:r>
    </w:p>
    <w:p w:rsidR="002C4581" w:rsidRDefault="00DB65DF">
      <w:pPr>
        <w:numPr>
          <w:ilvl w:val="2"/>
          <w:numId w:val="6"/>
        </w:numPr>
        <w:ind w:right="0" w:firstLine="427"/>
      </w:pPr>
      <w:r>
        <w:t xml:space="preserve">Черпаков, И. В.  Основы </w:t>
      </w:r>
      <w:proofErr w:type="gramStart"/>
      <w:r>
        <w:t>программирования :</w:t>
      </w:r>
      <w:proofErr w:type="gramEnd"/>
      <w:r>
        <w:t xml:space="preserve"> учебник и практикум для среднего профессионального образования / И. В. Черпаков. — </w:t>
      </w:r>
      <w:proofErr w:type="gramStart"/>
      <w:r>
        <w:t>Москва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 xml:space="preserve">, 2020. — 219 с. </w:t>
      </w:r>
    </w:p>
    <w:p w:rsidR="002C4581" w:rsidRDefault="00DB65DF">
      <w:pPr>
        <w:spacing w:after="25" w:line="259" w:lineRule="auto"/>
        <w:ind w:left="427" w:right="0" w:firstLine="0"/>
        <w:jc w:val="left"/>
      </w:pPr>
      <w:r>
        <w:t xml:space="preserve"> </w:t>
      </w:r>
    </w:p>
    <w:p w:rsidR="002C4581" w:rsidRDefault="00DB65DF">
      <w:pPr>
        <w:ind w:left="-5" w:right="0"/>
      </w:pPr>
      <w:r>
        <w:t xml:space="preserve">Дополнительные источники: </w:t>
      </w:r>
    </w:p>
    <w:p w:rsidR="002C4581" w:rsidRDefault="00DB65DF">
      <w:pPr>
        <w:numPr>
          <w:ilvl w:val="2"/>
          <w:numId w:val="5"/>
        </w:numPr>
        <w:ind w:right="0" w:firstLine="427"/>
      </w:pPr>
      <w:proofErr w:type="spellStart"/>
      <w:r>
        <w:t>Вигерс</w:t>
      </w:r>
      <w:proofErr w:type="spellEnd"/>
      <w:r>
        <w:t xml:space="preserve"> Карл, Битти Джой, Разработка требований к программному обеспечению. 3-е изд., дополненное; </w:t>
      </w:r>
    </w:p>
    <w:p w:rsidR="002C4581" w:rsidRDefault="00DB65DF">
      <w:pPr>
        <w:numPr>
          <w:ilvl w:val="2"/>
          <w:numId w:val="5"/>
        </w:numPr>
        <w:ind w:right="0" w:firstLine="427"/>
      </w:pPr>
      <w:r>
        <w:t xml:space="preserve">Куликов Святослав, Тестирование программного обеспечения. Базовый курс.  3-е изд., дополненное; </w:t>
      </w:r>
    </w:p>
    <w:p w:rsidR="002C4581" w:rsidRDefault="00DB65DF">
      <w:pPr>
        <w:numPr>
          <w:ilvl w:val="2"/>
          <w:numId w:val="5"/>
        </w:numPr>
        <w:ind w:right="0" w:firstLine="427"/>
      </w:pPr>
      <w:r>
        <w:lastRenderedPageBreak/>
        <w:t xml:space="preserve">Гибкое тестирование. Практическое руководство для </w:t>
      </w:r>
      <w:proofErr w:type="spellStart"/>
      <w:r>
        <w:t>тестировщиков</w:t>
      </w:r>
      <w:proofErr w:type="spellEnd"/>
      <w:r>
        <w:t xml:space="preserve"> ПО и гибких команд. </w:t>
      </w:r>
    </w:p>
    <w:p w:rsidR="002C4581" w:rsidRDefault="00DB65DF">
      <w:pPr>
        <w:spacing w:after="0" w:line="259" w:lineRule="auto"/>
        <w:ind w:left="427" w:right="0" w:firstLine="0"/>
        <w:jc w:val="left"/>
      </w:pPr>
      <w:r>
        <w:t xml:space="preserve"> </w:t>
      </w:r>
    </w:p>
    <w:p w:rsidR="002C4581" w:rsidRDefault="00DB65DF">
      <w:pPr>
        <w:spacing w:after="78" w:line="259" w:lineRule="auto"/>
        <w:ind w:left="42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4581" w:rsidRDefault="00DB65DF">
      <w:pPr>
        <w:ind w:left="693" w:right="1661" w:hanging="708"/>
      </w:pPr>
      <w:r>
        <w:t xml:space="preserve">Интернет – ресурсы http://www.protesting.ru/testing/testtypes.html </w:t>
      </w:r>
    </w:p>
    <w:p w:rsidR="002C4581" w:rsidRDefault="00DB65DF">
      <w:pPr>
        <w:spacing w:after="12" w:line="271" w:lineRule="auto"/>
        <w:ind w:left="0" w:right="0" w:firstLine="708"/>
        <w:jc w:val="left"/>
      </w:pPr>
      <w:r>
        <w:rPr>
          <w:b/>
        </w:rPr>
        <w:t xml:space="preserve">3.3 Обучение с применением элементов электронного обучения и дистанционных образовательных технологий </w:t>
      </w:r>
    </w:p>
    <w:p w:rsidR="002C4581" w:rsidRDefault="00DB65DF">
      <w:pPr>
        <w:ind w:left="-5" w:right="0"/>
      </w:pPr>
      <w:r>
        <w:t xml:space="preserve"> Дисциплина МДК.01.02 «Поддержка и тестирование программных модулей» реализуется с элементами ЭО и ДОТ. Ссылка электронный УМКД размещен по ссылкам: </w:t>
      </w:r>
      <w:hyperlink r:id="rId13">
        <w:r>
          <w:rPr>
            <w:color w:val="0000FF"/>
            <w:u w:val="single" w:color="0000FF"/>
          </w:rPr>
          <w:t>https://classroom.google.com/c/MTU5MjQ4OTQ3NzQ5?cjc=iadz7xt</w:t>
        </w:r>
      </w:hyperlink>
      <w:hyperlink r:id="rId14">
        <w:r>
          <w:t xml:space="preserve"> </w:t>
        </w:r>
      </w:hyperlink>
      <w:hyperlink r:id="rId15">
        <w:r>
          <w:rPr>
            <w:color w:val="0000FF"/>
            <w:u w:val="single" w:color="0000FF"/>
          </w:rPr>
          <w:t>https://classroom.google.com/c/MTU5MjQ4OTQ3NzQ0?cjc=se6osid</w:t>
        </w:r>
      </w:hyperlink>
      <w:hyperlink r:id="rId16">
        <w:r>
          <w:t xml:space="preserve"> </w:t>
        </w:r>
      </w:hyperlink>
      <w:r>
        <w:br w:type="page"/>
      </w:r>
    </w:p>
    <w:p w:rsidR="002C4581" w:rsidRDefault="00DB65DF">
      <w:pPr>
        <w:pStyle w:val="1"/>
        <w:ind w:left="139" w:right="129"/>
      </w:pPr>
      <w:r>
        <w:lastRenderedPageBreak/>
        <w:t xml:space="preserve">4. КОНТРОЛЬ И ОЦЕНКА РЕЗУЛЬТАТОВ ОСВОЕНИЯ УЧЕБНОЙ </w:t>
      </w:r>
    </w:p>
    <w:p w:rsidR="002C4581" w:rsidRDefault="00DB65DF">
      <w:pPr>
        <w:spacing w:after="0" w:line="271" w:lineRule="auto"/>
        <w:ind w:left="139" w:right="129"/>
        <w:jc w:val="center"/>
      </w:pPr>
      <w:r>
        <w:rPr>
          <w:b/>
        </w:rPr>
        <w:t xml:space="preserve">ДИСЦИПЛИНЫ </w:t>
      </w:r>
    </w:p>
    <w:p w:rsidR="002C4581" w:rsidRDefault="00DB65DF">
      <w:pPr>
        <w:spacing w:after="3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C4581" w:rsidRDefault="00DB65DF">
      <w:pPr>
        <w:ind w:left="-15" w:right="0" w:firstLine="708"/>
      </w:pPr>
      <w:r>
        <w:rPr>
          <w:b/>
        </w:rPr>
        <w:t>Контроль и оценка</w:t>
      </w:r>
      <w:r>
        <w:t xml:space="preserve"> результатов освоения учебной дисциплины осуществляются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tbl>
      <w:tblPr>
        <w:tblStyle w:val="TableGrid"/>
        <w:tblW w:w="9633" w:type="dxa"/>
        <w:tblInd w:w="5" w:type="dxa"/>
        <w:tblCellMar>
          <w:top w:w="6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815"/>
        <w:gridCol w:w="4818"/>
      </w:tblGrid>
      <w:tr w:rsidR="002C4581">
        <w:trPr>
          <w:trHeight w:val="9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2C4581">
        <w:trPr>
          <w:trHeight w:val="9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69" w:firstLine="0"/>
            </w:pPr>
            <w:r>
              <w:t xml:space="preserve">- уметь осуществлять разработку кода программного модуля на языках низкого и высокого уровней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- самостоятельная работа, практические занятия, выполнение заданий </w:t>
            </w:r>
          </w:p>
        </w:tc>
      </w:tr>
      <w:tr w:rsidR="002C4581">
        <w:trPr>
          <w:trHeight w:val="10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68" w:firstLine="0"/>
            </w:pPr>
            <w:r>
              <w:t xml:space="preserve">- уметь создавать программу по разработанному алгоритму как отдельный модуль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наблюдение при выполнении практических занятий, самостоятельная работа; </w:t>
            </w:r>
          </w:p>
        </w:tc>
      </w:tr>
      <w:tr w:rsidR="002C4581">
        <w:trPr>
          <w:trHeight w:val="94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- уметь выполнять отладку и тестирование программы на уровне модуля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практические занятия, тестовые задания; </w:t>
            </w:r>
          </w:p>
        </w:tc>
      </w:tr>
      <w:tr w:rsidR="002C4581">
        <w:trPr>
          <w:trHeight w:val="9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69" w:firstLine="0"/>
            </w:pPr>
            <w:r>
              <w:t xml:space="preserve">- уметь осуществлять разработку кода программного модуля на современных языках программирования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практические занятия, тестовые задания; </w:t>
            </w:r>
          </w:p>
        </w:tc>
      </w:tr>
      <w:tr w:rsidR="002C4581">
        <w:trPr>
          <w:trHeight w:val="9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69" w:firstLine="0"/>
            </w:pPr>
            <w:r>
              <w:t xml:space="preserve">- уметь осуществлять разработку кода программного модуля на современных языках программирования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практические занятия, тестовые задания; </w:t>
            </w:r>
          </w:p>
        </w:tc>
      </w:tr>
      <w:tr w:rsidR="002C4581">
        <w:trPr>
          <w:trHeight w:val="94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- уметь выполнять оптимизацию и </w:t>
            </w:r>
            <w:proofErr w:type="spellStart"/>
            <w:r>
              <w:t>рефакторинг</w:t>
            </w:r>
            <w:proofErr w:type="spellEnd"/>
            <w:r>
              <w:t xml:space="preserve"> программного кода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практические занятия, тестовые задания; </w:t>
            </w:r>
          </w:p>
        </w:tc>
      </w:tr>
      <w:tr w:rsidR="002C4581">
        <w:trPr>
          <w:trHeight w:val="949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- уметь оформлять документацию на программные средства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практические занятия, тестовые задания; </w:t>
            </w:r>
          </w:p>
        </w:tc>
      </w:tr>
      <w:tr w:rsidR="002C4581">
        <w:trPr>
          <w:trHeight w:val="9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- знать основные этапы разработки программного обеспечения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внеаудиторная самостоятельная работа, фронтальный опрос, тестовые задания; </w:t>
            </w:r>
          </w:p>
        </w:tc>
      </w:tr>
      <w:tr w:rsidR="002C4581">
        <w:trPr>
          <w:trHeight w:val="12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65" w:firstLine="0"/>
            </w:pPr>
            <w:r>
              <w:t xml:space="preserve">- знать основные принципы технологии структурного и объектно-ориентированного программирования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внеаудиторная самостоятельная работа, фронтальный опрос, тестовые задания; </w:t>
            </w:r>
          </w:p>
        </w:tc>
      </w:tr>
      <w:tr w:rsidR="002C4581">
        <w:trPr>
          <w:trHeight w:val="12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lastRenderedPageBreak/>
              <w:t xml:space="preserve">- знать способы оптимизации и приемы </w:t>
            </w:r>
            <w:proofErr w:type="spellStart"/>
            <w:r>
              <w:t>рефакторинга</w:t>
            </w:r>
            <w:proofErr w:type="spellEnd"/>
            <w:r>
              <w:t xml:space="preserve">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внеаудиторная самостоятельная работа, фронтальный опрос, тестовые задания; </w:t>
            </w:r>
          </w:p>
        </w:tc>
      </w:tr>
      <w:tr w:rsidR="002C4581">
        <w:trPr>
          <w:trHeight w:val="9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</w:pPr>
            <w:r>
              <w:t xml:space="preserve">- знать основные принципы отладки и тестирования программных продуктов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t xml:space="preserve">- внеаудиторная самостоятельная работа, фронтальный опрос, тестовые задания. </w:t>
            </w:r>
          </w:p>
        </w:tc>
      </w:tr>
    </w:tbl>
    <w:p w:rsidR="002C4581" w:rsidRDefault="00DB65DF">
      <w:pPr>
        <w:spacing w:after="221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751" w:type="dxa"/>
        <w:tblInd w:w="14" w:type="dxa"/>
        <w:tblCellMar>
          <w:top w:w="39" w:type="dxa"/>
          <w:left w:w="43" w:type="dxa"/>
          <w:right w:w="38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3479"/>
      </w:tblGrid>
      <w:tr w:rsidR="002C4581">
        <w:trPr>
          <w:trHeight w:val="994"/>
        </w:trPr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737"/>
              <w:jc w:val="left"/>
            </w:pPr>
            <w:r>
              <w:rPr>
                <w:b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74" w:right="0" w:hanging="216"/>
              <w:jc w:val="left"/>
            </w:pPr>
            <w:r>
              <w:rPr>
                <w:b/>
              </w:rPr>
              <w:t>Основные показатели оценки результата</w:t>
            </w:r>
            <w:r>
              <w:t xml:space="preserve"> </w:t>
            </w:r>
          </w:p>
        </w:tc>
        <w:tc>
          <w:tcPr>
            <w:tcW w:w="3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663" w:right="0" w:hanging="471"/>
              <w:jc w:val="left"/>
            </w:pPr>
            <w:r>
              <w:rPr>
                <w:b/>
              </w:rPr>
              <w:t xml:space="preserve">Формы  и методы контроля и оценки </w:t>
            </w:r>
          </w:p>
        </w:tc>
      </w:tr>
      <w:tr w:rsidR="002C4581">
        <w:trPr>
          <w:trHeight w:val="3886"/>
        </w:trPr>
        <w:tc>
          <w:tcPr>
            <w:tcW w:w="3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65" w:right="68" w:firstLine="0"/>
            </w:pPr>
            <w:r>
              <w:t xml:space="preserve">ПК 1.3.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Выполнять отладку программных модулей с использованием специализированных программных средств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53" w:line="238" w:lineRule="auto"/>
              <w:ind w:left="65" w:right="66" w:firstLine="0"/>
            </w:pPr>
            <w:r>
              <w:t xml:space="preserve">- </w:t>
            </w:r>
            <w:proofErr w:type="gramStart"/>
            <w:r>
              <w:t xml:space="preserve">корректность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отладки</w:t>
            </w:r>
            <w:proofErr w:type="gramEnd"/>
            <w:r>
              <w:t xml:space="preserve"> программных модулей с использованием специализированных про-</w:t>
            </w:r>
          </w:p>
          <w:p w:rsidR="002C4581" w:rsidRDefault="00DB65DF">
            <w:pPr>
              <w:spacing w:after="0" w:line="259" w:lineRule="auto"/>
              <w:ind w:left="65" w:right="0" w:firstLine="0"/>
              <w:jc w:val="left"/>
            </w:pPr>
            <w:proofErr w:type="spellStart"/>
            <w:r>
              <w:t>граммных</w:t>
            </w:r>
            <w:proofErr w:type="spellEnd"/>
            <w:r>
              <w:t xml:space="preserve"> средств </w:t>
            </w:r>
          </w:p>
        </w:tc>
        <w:tc>
          <w:tcPr>
            <w:tcW w:w="3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numPr>
                <w:ilvl w:val="0"/>
                <w:numId w:val="7"/>
              </w:numPr>
              <w:spacing w:after="27" w:line="256" w:lineRule="auto"/>
              <w:ind w:right="35" w:firstLine="0"/>
              <w:jc w:val="left"/>
            </w:pPr>
            <w:r>
              <w:t xml:space="preserve">наблюдение при выполнении практических занятий </w:t>
            </w:r>
          </w:p>
          <w:p w:rsidR="002C4581" w:rsidRDefault="00DB65DF">
            <w:pPr>
              <w:numPr>
                <w:ilvl w:val="0"/>
                <w:numId w:val="7"/>
              </w:numPr>
              <w:spacing w:after="21" w:line="259" w:lineRule="auto"/>
              <w:ind w:right="35" w:firstLine="0"/>
              <w:jc w:val="left"/>
            </w:pPr>
            <w:r>
              <w:t xml:space="preserve">самостоятельная работа </w:t>
            </w:r>
          </w:p>
          <w:p w:rsidR="002C4581" w:rsidRDefault="00DB65DF">
            <w:pPr>
              <w:numPr>
                <w:ilvl w:val="0"/>
                <w:numId w:val="7"/>
              </w:numPr>
              <w:spacing w:after="12" w:line="267" w:lineRule="auto"/>
              <w:ind w:right="35" w:firstLine="0"/>
              <w:jc w:val="left"/>
            </w:pPr>
            <w:r>
              <w:t xml:space="preserve">практические </w:t>
            </w:r>
            <w:proofErr w:type="gramStart"/>
            <w:r>
              <w:t>занятия  -</w:t>
            </w:r>
            <w:proofErr w:type="gramEnd"/>
            <w:r>
              <w:t xml:space="preserve"> экспертная оценка созданных роликов, презентаций, слайд-шоу, мультимедийных проектов </w:t>
            </w:r>
          </w:p>
          <w:p w:rsidR="002C4581" w:rsidRDefault="00DB65DF">
            <w:pPr>
              <w:numPr>
                <w:ilvl w:val="0"/>
                <w:numId w:val="7"/>
              </w:numPr>
              <w:spacing w:after="0" w:line="259" w:lineRule="auto"/>
              <w:ind w:right="35" w:firstLine="0"/>
              <w:jc w:val="left"/>
            </w:pPr>
            <w:r>
              <w:t>оценка демонстрации выполненного задания по критериям</w:t>
            </w:r>
            <w:r>
              <w:rPr>
                <w:color w:val="FF0000"/>
              </w:rPr>
              <w:t xml:space="preserve"> </w:t>
            </w:r>
          </w:p>
        </w:tc>
      </w:tr>
      <w:tr w:rsidR="002C4581">
        <w:trPr>
          <w:trHeight w:val="3874"/>
        </w:trPr>
        <w:tc>
          <w:tcPr>
            <w:tcW w:w="3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65" w:right="69" w:firstLine="0"/>
            </w:pPr>
            <w:r>
              <w:t xml:space="preserve">ПК 1.4.  </w:t>
            </w:r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r>
              <w:t xml:space="preserve">Выполнять тестирование программных модулей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65" w:right="70" w:firstLine="0"/>
            </w:pPr>
            <w:r>
              <w:t xml:space="preserve">- корректность тестирования программных модулей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numPr>
                <w:ilvl w:val="0"/>
                <w:numId w:val="8"/>
              </w:numPr>
              <w:spacing w:after="26" w:line="256" w:lineRule="auto"/>
              <w:ind w:right="35" w:firstLine="0"/>
              <w:jc w:val="left"/>
            </w:pPr>
            <w:r>
              <w:t xml:space="preserve">наблюдение при выполнении практических занятий </w:t>
            </w:r>
          </w:p>
          <w:p w:rsidR="002C4581" w:rsidRDefault="00DB65DF">
            <w:pPr>
              <w:numPr>
                <w:ilvl w:val="0"/>
                <w:numId w:val="8"/>
              </w:numPr>
              <w:spacing w:after="21" w:line="259" w:lineRule="auto"/>
              <w:ind w:right="35" w:firstLine="0"/>
              <w:jc w:val="left"/>
            </w:pPr>
            <w:r>
              <w:t xml:space="preserve">самостоятельная работа </w:t>
            </w:r>
          </w:p>
          <w:p w:rsidR="002C4581" w:rsidRDefault="00DB65DF">
            <w:pPr>
              <w:numPr>
                <w:ilvl w:val="0"/>
                <w:numId w:val="8"/>
              </w:numPr>
              <w:spacing w:after="12" w:line="267" w:lineRule="auto"/>
              <w:ind w:right="35" w:firstLine="0"/>
              <w:jc w:val="left"/>
            </w:pPr>
            <w:r>
              <w:t xml:space="preserve">практические </w:t>
            </w:r>
            <w:proofErr w:type="gramStart"/>
            <w:r>
              <w:t>занятия  -</w:t>
            </w:r>
            <w:proofErr w:type="gramEnd"/>
            <w:r>
              <w:t xml:space="preserve"> экспертная оценка созданных роликов, презентаций, слайд-шоу, мультимедийных проектов </w:t>
            </w:r>
          </w:p>
          <w:p w:rsidR="002C4581" w:rsidRDefault="00DB65DF">
            <w:pPr>
              <w:numPr>
                <w:ilvl w:val="0"/>
                <w:numId w:val="8"/>
              </w:numPr>
              <w:spacing w:after="0" w:line="259" w:lineRule="auto"/>
              <w:ind w:right="35" w:firstLine="0"/>
              <w:jc w:val="left"/>
            </w:pPr>
            <w:r>
              <w:t>оценка демонстрации выполненного задания по критериям</w:t>
            </w:r>
            <w:r>
              <w:rPr>
                <w:color w:val="FF0000"/>
              </w:rPr>
              <w:t xml:space="preserve"> </w:t>
            </w:r>
          </w:p>
        </w:tc>
      </w:tr>
      <w:tr w:rsidR="002C4581">
        <w:trPr>
          <w:trHeight w:val="3231"/>
        </w:trPr>
        <w:tc>
          <w:tcPr>
            <w:tcW w:w="3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48" w:line="238" w:lineRule="auto"/>
              <w:ind w:left="65" w:right="70" w:firstLine="0"/>
            </w:pPr>
            <w:r>
              <w:lastRenderedPageBreak/>
              <w:t xml:space="preserve">ПК 1.5.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Осуществлять </w:t>
            </w:r>
            <w:proofErr w:type="spellStart"/>
            <w:r>
              <w:t>рефакторинг</w:t>
            </w:r>
            <w:proofErr w:type="spellEnd"/>
            <w:r>
              <w:t xml:space="preserve"> и оптимизацию программного </w:t>
            </w:r>
          </w:p>
          <w:p w:rsidR="002C4581" w:rsidRDefault="00DB65DF">
            <w:pPr>
              <w:spacing w:after="0" w:line="259" w:lineRule="auto"/>
              <w:ind w:left="65" w:right="0" w:firstLine="0"/>
              <w:jc w:val="left"/>
            </w:pPr>
            <w:r>
              <w:t xml:space="preserve">кода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65" w:right="69" w:firstLine="0"/>
            </w:pPr>
            <w:r>
              <w:t xml:space="preserve">- корректность  </w:t>
            </w:r>
            <w:proofErr w:type="spellStart"/>
            <w:r>
              <w:t>рефакторинга</w:t>
            </w:r>
            <w:proofErr w:type="spellEnd"/>
            <w:r>
              <w:t xml:space="preserve"> и оптимизации программного кода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4581" w:rsidRDefault="00DB65DF">
            <w:pPr>
              <w:numPr>
                <w:ilvl w:val="0"/>
                <w:numId w:val="9"/>
              </w:numPr>
              <w:spacing w:after="28" w:line="256" w:lineRule="auto"/>
              <w:ind w:right="0" w:firstLine="0"/>
              <w:jc w:val="left"/>
            </w:pPr>
            <w:r>
              <w:t xml:space="preserve">наблюдение при выполнении практических занятий </w:t>
            </w:r>
          </w:p>
          <w:p w:rsidR="002C4581" w:rsidRDefault="00DB65DF">
            <w:pPr>
              <w:numPr>
                <w:ilvl w:val="0"/>
                <w:numId w:val="9"/>
              </w:numPr>
              <w:spacing w:after="0" w:line="276" w:lineRule="auto"/>
              <w:ind w:right="0" w:firstLine="0"/>
              <w:jc w:val="left"/>
            </w:pPr>
            <w:r>
              <w:t xml:space="preserve">тестирование, ответы на вопросы </w:t>
            </w:r>
          </w:p>
          <w:p w:rsidR="002C4581" w:rsidRDefault="00DB65DF">
            <w:pPr>
              <w:numPr>
                <w:ilvl w:val="0"/>
                <w:numId w:val="9"/>
              </w:numPr>
              <w:spacing w:after="3" w:line="274" w:lineRule="auto"/>
              <w:ind w:right="0" w:firstLine="0"/>
              <w:jc w:val="left"/>
            </w:pPr>
            <w:r>
              <w:t xml:space="preserve">практические </w:t>
            </w:r>
            <w:proofErr w:type="gramStart"/>
            <w:r>
              <w:t>занятия  -</w:t>
            </w:r>
            <w:proofErr w:type="gramEnd"/>
            <w:r>
              <w:t xml:space="preserve"> защита практических работ </w:t>
            </w:r>
          </w:p>
          <w:p w:rsidR="002C4581" w:rsidRDefault="00DB65DF">
            <w:pPr>
              <w:numPr>
                <w:ilvl w:val="0"/>
                <w:numId w:val="9"/>
              </w:numPr>
              <w:spacing w:after="22" w:line="259" w:lineRule="auto"/>
              <w:ind w:right="0" w:firstLine="0"/>
              <w:jc w:val="left"/>
            </w:pPr>
            <w:r>
              <w:t xml:space="preserve">тематический опрос  </w:t>
            </w:r>
          </w:p>
          <w:p w:rsidR="002C4581" w:rsidRDefault="00DB65DF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самостоятельная работа </w:t>
            </w:r>
          </w:p>
        </w:tc>
      </w:tr>
    </w:tbl>
    <w:p w:rsidR="002C4581" w:rsidRDefault="00DB65DF">
      <w:pPr>
        <w:spacing w:after="0" w:line="259" w:lineRule="auto"/>
        <w:ind w:left="0" w:right="8570" w:firstLine="0"/>
        <w:jc w:val="right"/>
      </w:pPr>
      <w:r>
        <w:t xml:space="preserve"> </w:t>
      </w:r>
    </w:p>
    <w:p w:rsidR="002C4581" w:rsidRDefault="00DB65DF">
      <w:pPr>
        <w:ind w:left="-15" w:right="0" w:firstLine="720"/>
      </w:pPr>
      <w: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>
        <w:t>сформированность</w:t>
      </w:r>
      <w:proofErr w:type="spellEnd"/>
      <w:r>
        <w:t xml:space="preserve"> профессиональных компетенций, но и развитие общих компетенций и обеспечивающих их умений. </w:t>
      </w:r>
    </w:p>
    <w:tbl>
      <w:tblPr>
        <w:tblStyle w:val="TableGrid"/>
        <w:tblW w:w="9784" w:type="dxa"/>
        <w:tblInd w:w="-19" w:type="dxa"/>
        <w:tblCellMar>
          <w:top w:w="74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3121"/>
        <w:gridCol w:w="3118"/>
        <w:gridCol w:w="3545"/>
      </w:tblGrid>
      <w:tr w:rsidR="002C4581">
        <w:trPr>
          <w:trHeight w:val="1397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169" w:line="259" w:lineRule="auto"/>
              <w:ind w:left="0" w:right="103" w:firstLine="0"/>
              <w:jc w:val="center"/>
            </w:pPr>
            <w:r>
              <w:rPr>
                <w:b/>
              </w:rPr>
              <w:t xml:space="preserve">Результаты  </w:t>
            </w:r>
          </w:p>
          <w:p w:rsidR="002C4581" w:rsidRDefault="00DB65DF">
            <w:pPr>
              <w:spacing w:after="0" w:line="259" w:lineRule="auto"/>
              <w:ind w:left="840" w:right="0" w:hanging="840"/>
              <w:jc w:val="left"/>
            </w:pPr>
            <w:r>
              <w:rPr>
                <w:b/>
              </w:rPr>
              <w:t xml:space="preserve">(освоенные общие компетенции)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312" w:right="0" w:hanging="216"/>
              <w:jc w:val="left"/>
            </w:pPr>
            <w:r>
              <w:rPr>
                <w:b/>
              </w:rPr>
              <w:t>Основные показатели оценки результата</w:t>
            </w:r>
            <w:r>
              <w:t xml:space="preserve">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735" w:right="0" w:hanging="435"/>
              <w:jc w:val="left"/>
            </w:pPr>
            <w:r>
              <w:rPr>
                <w:b/>
              </w:rPr>
              <w:t xml:space="preserve">Формы и методы контроля и оценки  </w:t>
            </w:r>
          </w:p>
        </w:tc>
      </w:tr>
      <w:tr w:rsidR="002C4581">
        <w:trPr>
          <w:trHeight w:val="2163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103" w:right="0" w:firstLine="0"/>
              <w:jc w:val="left"/>
            </w:pPr>
            <w:r>
              <w:t>ОК 1.  Понимать сущность и социальную значимость своей будущей профессии, проявлять к ней устойчивый интерес.</w:t>
            </w:r>
            <w:r>
              <w:rPr>
                <w:i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101" w:right="100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демонстрация интереса к будущей профессии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103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2C4581">
        <w:trPr>
          <w:trHeight w:val="3291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103" w:right="0" w:firstLine="0"/>
              <w:jc w:val="left"/>
            </w:pPr>
            <w:r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101" w:right="63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выбор и применение методов и способов решения профессиональных задач в области планирования и организации работы структурного подразделения;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оценка эффективности и качества выполнения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103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2C4581">
        <w:trPr>
          <w:trHeight w:val="2305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103" w:right="0" w:firstLine="0"/>
              <w:jc w:val="left"/>
            </w:pPr>
            <w:r>
              <w:lastRenderedPageBreak/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101" w:right="86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решение стандартных и нестандартных профессиональных задач в области планирования и организации работы структурного подразделения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103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2C4581">
        <w:trPr>
          <w:trHeight w:val="2604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103" w:right="0" w:firstLine="0"/>
              <w:jc w:val="left"/>
            </w:pPr>
            <w:r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numPr>
                <w:ilvl w:val="0"/>
                <w:numId w:val="10"/>
              </w:numPr>
              <w:spacing w:after="51" w:line="257" w:lineRule="auto"/>
              <w:ind w:right="247" w:firstLine="0"/>
            </w:pPr>
            <w:r>
              <w:t xml:space="preserve">эффективный поиск необходимой информации; </w:t>
            </w:r>
          </w:p>
          <w:p w:rsidR="002C4581" w:rsidRDefault="00DB65DF">
            <w:pPr>
              <w:numPr>
                <w:ilvl w:val="0"/>
                <w:numId w:val="10"/>
              </w:numPr>
              <w:spacing w:after="0" w:line="259" w:lineRule="auto"/>
              <w:ind w:right="247" w:firstLine="0"/>
            </w:pPr>
            <w:r>
              <w:t xml:space="preserve">использование различных источников, включая электронные ресурсы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103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2C4581">
        <w:trPr>
          <w:trHeight w:val="1841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137" w:firstLine="0"/>
              <w:jc w:val="left"/>
            </w:pPr>
            <w:r>
              <w:t xml:space="preserve">ОК 6. 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327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взаимодействие с обучающимися и преподавателями в ходе обучения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2C4581">
        <w:trPr>
          <w:trHeight w:val="1841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7. Брать на себя ответственность за работу членов команды (подчиненных), за результат выполнения заданий.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самоанализ и коррекция результатов собственной работы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2C4581">
        <w:trPr>
          <w:trHeight w:val="2605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</w:t>
            </w:r>
            <w:r>
              <w:lastRenderedPageBreak/>
              <w:t xml:space="preserve">повышение квалификации.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116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организация самостоятельных занятий при изучении профессионального модуля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2C4581">
        <w:trPr>
          <w:trHeight w:val="1841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2" w:right="76" w:firstLine="0"/>
              <w:jc w:val="left"/>
            </w:pPr>
            <w:r>
              <w:t xml:space="preserve">ОК 9. Ориентироваться в условиях частой смены технологий в профессиональной деятельности.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4581" w:rsidRDefault="00DB65DF">
            <w:pPr>
              <w:spacing w:after="0" w:line="259" w:lineRule="auto"/>
              <w:ind w:left="0" w:right="5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инноваций в области планирования и организации работы структурного подразделения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4581" w:rsidRDefault="00DB65DF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</w:tbl>
    <w:p w:rsidR="002C4581" w:rsidRDefault="00DB65DF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C4581">
      <w:footerReference w:type="even" r:id="rId17"/>
      <w:footerReference w:type="default" r:id="rId18"/>
      <w:footerReference w:type="first" r:id="rId19"/>
      <w:pgSz w:w="11906" w:h="16838"/>
      <w:pgMar w:top="1138" w:right="844" w:bottom="1617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A6F" w:rsidRDefault="001B3A6F">
      <w:pPr>
        <w:spacing w:after="0" w:line="240" w:lineRule="auto"/>
      </w:pPr>
      <w:r>
        <w:separator/>
      </w:r>
    </w:p>
  </w:endnote>
  <w:endnote w:type="continuationSeparator" w:id="0">
    <w:p w:rsidR="001B3A6F" w:rsidRDefault="001B3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Default="00DB65DF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DB65DF" w:rsidRDefault="00DB65D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Default="00DB65DF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61C">
      <w:rPr>
        <w:noProof/>
      </w:rPr>
      <w:t>5</w:t>
    </w:r>
    <w:r>
      <w:fldChar w:fldCharType="end"/>
    </w:r>
    <w:r>
      <w:t xml:space="preserve"> </w:t>
    </w:r>
  </w:p>
  <w:p w:rsidR="00DB65DF" w:rsidRDefault="00DB65D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Default="00DB65DF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Default="00DB65DF">
    <w:pPr>
      <w:spacing w:after="0" w:line="259" w:lineRule="auto"/>
      <w:ind w:left="33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:rsidR="00DB65DF" w:rsidRDefault="00DB65DF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Default="00DB65DF">
    <w:pPr>
      <w:spacing w:after="0" w:line="259" w:lineRule="auto"/>
      <w:ind w:left="33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61C">
      <w:rPr>
        <w:noProof/>
      </w:rPr>
      <w:t>9</w:t>
    </w:r>
    <w:r>
      <w:fldChar w:fldCharType="end"/>
    </w:r>
    <w:r>
      <w:t xml:space="preserve"> </w:t>
    </w:r>
  </w:p>
  <w:p w:rsidR="00DB65DF" w:rsidRDefault="00DB65DF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Default="00DB65DF">
    <w:pPr>
      <w:spacing w:after="0" w:line="259" w:lineRule="auto"/>
      <w:ind w:left="33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:rsidR="00DB65DF" w:rsidRDefault="00DB65DF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Default="00DB65D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DB65DF" w:rsidRDefault="00DB65D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Default="00DB65D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61C">
      <w:rPr>
        <w:noProof/>
      </w:rPr>
      <w:t>11</w:t>
    </w:r>
    <w:r>
      <w:fldChar w:fldCharType="end"/>
    </w:r>
    <w:r>
      <w:t xml:space="preserve"> </w:t>
    </w:r>
  </w:p>
  <w:p w:rsidR="00DB65DF" w:rsidRDefault="00DB65D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5DF" w:rsidRDefault="00DB65DF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DB65DF" w:rsidRDefault="00DB65D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A6F" w:rsidRDefault="001B3A6F">
      <w:pPr>
        <w:spacing w:after="0" w:line="240" w:lineRule="auto"/>
      </w:pPr>
      <w:r>
        <w:separator/>
      </w:r>
    </w:p>
  </w:footnote>
  <w:footnote w:type="continuationSeparator" w:id="0">
    <w:p w:rsidR="001B3A6F" w:rsidRDefault="001B3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B48"/>
    <w:multiLevelType w:val="hybridMultilevel"/>
    <w:tmpl w:val="E19002BE"/>
    <w:lvl w:ilvl="0" w:tplc="B650B604">
      <w:start w:val="1"/>
      <w:numFmt w:val="bullet"/>
      <w:lvlText w:val="-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106452">
      <w:start w:val="1"/>
      <w:numFmt w:val="bullet"/>
      <w:lvlText w:val="o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5A24EE">
      <w:start w:val="1"/>
      <w:numFmt w:val="bullet"/>
      <w:lvlText w:val="▪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14D72A">
      <w:start w:val="1"/>
      <w:numFmt w:val="bullet"/>
      <w:lvlText w:val="•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FCC27A">
      <w:start w:val="1"/>
      <w:numFmt w:val="bullet"/>
      <w:lvlText w:val="o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D029AA">
      <w:start w:val="1"/>
      <w:numFmt w:val="bullet"/>
      <w:lvlText w:val="▪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DE266E">
      <w:start w:val="1"/>
      <w:numFmt w:val="bullet"/>
      <w:lvlText w:val="•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8E7396">
      <w:start w:val="1"/>
      <w:numFmt w:val="bullet"/>
      <w:lvlText w:val="o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F66E0A">
      <w:start w:val="1"/>
      <w:numFmt w:val="bullet"/>
      <w:lvlText w:val="▪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B17BB"/>
    <w:multiLevelType w:val="hybridMultilevel"/>
    <w:tmpl w:val="495A9518"/>
    <w:lvl w:ilvl="0" w:tplc="41F83ADC">
      <w:start w:val="1"/>
      <w:numFmt w:val="bullet"/>
      <w:lvlText w:val=""/>
      <w:lvlJc w:val="left"/>
      <w:pPr>
        <w:ind w:left="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8C5D20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6C0F3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7A460E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143E90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CA5D1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2826F2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031A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0C2416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DC5857"/>
    <w:multiLevelType w:val="hybridMultilevel"/>
    <w:tmpl w:val="8AF459C4"/>
    <w:lvl w:ilvl="0" w:tplc="0A78FD1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B6B5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6C87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F243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5E9F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E43C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420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B81F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227C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F49C2"/>
    <w:multiLevelType w:val="hybridMultilevel"/>
    <w:tmpl w:val="B41C077C"/>
    <w:lvl w:ilvl="0" w:tplc="6DDE7476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78CEF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840D0A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5051DC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90524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C555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AEAF08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28866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0650C0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263840"/>
    <w:multiLevelType w:val="hybridMultilevel"/>
    <w:tmpl w:val="6A34A9F6"/>
    <w:lvl w:ilvl="0" w:tplc="CF3018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428F4C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C00B32">
      <w:start w:val="1"/>
      <w:numFmt w:val="decimal"/>
      <w:lvlRestart w:val="0"/>
      <w:lvlText w:val="%3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1CA01A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443314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E81574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68D3AE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22A952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E5016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D97651"/>
    <w:multiLevelType w:val="hybridMultilevel"/>
    <w:tmpl w:val="823A5500"/>
    <w:lvl w:ilvl="0" w:tplc="30F8E584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2EE8B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C8F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067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8B75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5EE4F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02FB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C39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A2D3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E57A9A"/>
    <w:multiLevelType w:val="hybridMultilevel"/>
    <w:tmpl w:val="51AE0F4A"/>
    <w:lvl w:ilvl="0" w:tplc="C6789AE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A9E78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9C92CE">
      <w:start w:val="1"/>
      <w:numFmt w:val="decimal"/>
      <w:lvlRestart w:val="0"/>
      <w:lvlText w:val="%3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60D018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CE7EC0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548DE0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7CF15C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4CDB82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9EF60A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0862C2"/>
    <w:multiLevelType w:val="hybridMultilevel"/>
    <w:tmpl w:val="F43096E8"/>
    <w:lvl w:ilvl="0" w:tplc="A5E6DCB2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EAFAE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A6B06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10DC1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0AB6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A0B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5AF6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8A38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A6A1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DB06D8"/>
    <w:multiLevelType w:val="hybridMultilevel"/>
    <w:tmpl w:val="82EC1EF6"/>
    <w:lvl w:ilvl="0" w:tplc="38FC9A6C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8C23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02021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5ED66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1803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2AF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883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0E84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5CC8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CD2045"/>
    <w:multiLevelType w:val="multilevel"/>
    <w:tmpl w:val="7CA2C1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81"/>
    <w:rsid w:val="0015361C"/>
    <w:rsid w:val="001B3A6F"/>
    <w:rsid w:val="002C4581"/>
    <w:rsid w:val="0035563B"/>
    <w:rsid w:val="00504DB6"/>
    <w:rsid w:val="006B290C"/>
    <w:rsid w:val="00735CB3"/>
    <w:rsid w:val="0082079D"/>
    <w:rsid w:val="00865AB5"/>
    <w:rsid w:val="00B80A53"/>
    <w:rsid w:val="00DB65DF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8AEC"/>
  <w15:docId w15:val="{39983FB7-2643-47C6-8010-805C653F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6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3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classroom.google.com/c/MTU5MjQ4OTQ3NzQ5?cjc=iadz7xt" TargetMode="Externa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MTU5MjQ4OTQ3NzQ0?cjc=se6osi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s://classroom.google.com/c/MTU5MjQ4OTQ3NzQ0?cjc=se6osid" TargetMode="External"/><Relationship Id="rId10" Type="http://schemas.openxmlformats.org/officeDocument/2006/relationships/footer" Target="footer4.xm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classroom.google.com/c/MTU5MjQ4OTQ3NzQ5?cjc=iadz7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cp:lastModifiedBy>User</cp:lastModifiedBy>
  <cp:revision>6</cp:revision>
  <dcterms:created xsi:type="dcterms:W3CDTF">2023-09-15T15:09:00Z</dcterms:created>
  <dcterms:modified xsi:type="dcterms:W3CDTF">2023-09-18T04:38:00Z</dcterms:modified>
</cp:coreProperties>
</file>