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C156B" w14:textId="77777777" w:rsidR="004D158D" w:rsidRPr="00B729CE" w:rsidRDefault="004D158D" w:rsidP="004D158D">
      <w:pPr>
        <w:jc w:val="center"/>
        <w:rPr>
          <w:rFonts w:eastAsia="Calibri"/>
        </w:rPr>
      </w:pPr>
      <w:r w:rsidRPr="00B729CE">
        <w:rPr>
          <w:rFonts w:eastAsia="Calibri"/>
        </w:rPr>
        <w:t>Министерство образования Красноярского края</w:t>
      </w:r>
    </w:p>
    <w:p w14:paraId="12AE6D16" w14:textId="77777777" w:rsidR="004D158D" w:rsidRPr="00B729CE" w:rsidRDefault="004D158D" w:rsidP="004D158D">
      <w:pPr>
        <w:jc w:val="center"/>
        <w:rPr>
          <w:rFonts w:eastAsia="Calibri"/>
        </w:rPr>
      </w:pPr>
      <w:r w:rsidRPr="00B729CE">
        <w:rPr>
          <w:rFonts w:eastAsia="Calibri"/>
        </w:rPr>
        <w:t xml:space="preserve">краевое государственное бюджетное профессиональное образовательное учреждение </w:t>
      </w:r>
    </w:p>
    <w:p w14:paraId="489B95D8" w14:textId="77777777" w:rsidR="004D158D" w:rsidRPr="00B729CE" w:rsidRDefault="004D158D" w:rsidP="004D158D">
      <w:pPr>
        <w:jc w:val="center"/>
        <w:rPr>
          <w:rFonts w:eastAsia="Calibri"/>
        </w:rPr>
      </w:pPr>
      <w:r w:rsidRPr="00B729CE">
        <w:rPr>
          <w:rFonts w:eastAsia="Calibri"/>
        </w:rPr>
        <w:t>«Красноярский колледж радиоэлектроники и информационных технологий»</w:t>
      </w:r>
    </w:p>
    <w:p w14:paraId="13D069CC" w14:textId="77777777" w:rsidR="004D158D" w:rsidRPr="00B729CE" w:rsidRDefault="004D158D" w:rsidP="004D158D">
      <w:pPr>
        <w:jc w:val="center"/>
      </w:pPr>
    </w:p>
    <w:p w14:paraId="3D7760EB" w14:textId="77777777" w:rsidR="004D158D" w:rsidRPr="00B729CE" w:rsidRDefault="004D158D" w:rsidP="004D158D">
      <w:pPr>
        <w:jc w:val="center"/>
      </w:pPr>
    </w:p>
    <w:p w14:paraId="27CDFED9" w14:textId="77777777" w:rsidR="004D158D" w:rsidRPr="00B729CE" w:rsidRDefault="004D158D" w:rsidP="004D158D">
      <w:pPr>
        <w:jc w:val="center"/>
      </w:pPr>
    </w:p>
    <w:p w14:paraId="24B69EC1" w14:textId="77777777" w:rsidR="004D158D" w:rsidRPr="00B729CE" w:rsidRDefault="004D158D" w:rsidP="004D158D">
      <w:pPr>
        <w:jc w:val="center"/>
      </w:pPr>
    </w:p>
    <w:p w14:paraId="0CF51660" w14:textId="77777777" w:rsidR="004D158D" w:rsidRPr="00B729CE" w:rsidRDefault="004D158D" w:rsidP="004D158D">
      <w:pPr>
        <w:jc w:val="center"/>
      </w:pPr>
    </w:p>
    <w:p w14:paraId="3168268F" w14:textId="77777777" w:rsidR="004D158D" w:rsidRPr="00B729CE" w:rsidRDefault="004D158D" w:rsidP="004D158D">
      <w:pPr>
        <w:jc w:val="center"/>
      </w:pPr>
    </w:p>
    <w:p w14:paraId="039C12F2" w14:textId="77777777" w:rsidR="004D158D" w:rsidRPr="00B729CE" w:rsidRDefault="004D158D" w:rsidP="004D158D">
      <w:pPr>
        <w:jc w:val="center"/>
      </w:pPr>
    </w:p>
    <w:p w14:paraId="158F7CF9" w14:textId="77777777" w:rsidR="004D158D" w:rsidRPr="00B729CE" w:rsidRDefault="004D158D" w:rsidP="004D158D">
      <w:pPr>
        <w:jc w:val="center"/>
      </w:pPr>
    </w:p>
    <w:p w14:paraId="3CBA12A1" w14:textId="77777777" w:rsidR="004D158D" w:rsidRPr="00B729CE" w:rsidRDefault="004D158D" w:rsidP="004D158D">
      <w:pPr>
        <w:jc w:val="center"/>
      </w:pPr>
    </w:p>
    <w:p w14:paraId="496990D7" w14:textId="77777777" w:rsidR="004D158D" w:rsidRPr="00B729CE" w:rsidRDefault="004D158D" w:rsidP="004D158D">
      <w:pPr>
        <w:jc w:val="center"/>
      </w:pPr>
    </w:p>
    <w:p w14:paraId="71E66696" w14:textId="77777777" w:rsidR="004D158D" w:rsidRPr="00B729CE" w:rsidRDefault="004D158D" w:rsidP="004D158D">
      <w:pPr>
        <w:jc w:val="center"/>
      </w:pPr>
    </w:p>
    <w:p w14:paraId="2EFA8A92" w14:textId="77777777" w:rsidR="004D158D" w:rsidRPr="00B729CE" w:rsidRDefault="004D158D" w:rsidP="004D158D">
      <w:pPr>
        <w:jc w:val="center"/>
      </w:pPr>
    </w:p>
    <w:p w14:paraId="5CA2C31A" w14:textId="77777777" w:rsidR="004D158D" w:rsidRPr="00B729CE" w:rsidRDefault="004D158D" w:rsidP="004D158D">
      <w:pPr>
        <w:jc w:val="center"/>
      </w:pPr>
    </w:p>
    <w:p w14:paraId="6B23A1E5" w14:textId="77777777" w:rsidR="004D158D" w:rsidRPr="00B729CE" w:rsidRDefault="004D158D" w:rsidP="004D158D">
      <w:pPr>
        <w:jc w:val="center"/>
      </w:pPr>
    </w:p>
    <w:p w14:paraId="5106CC25" w14:textId="77777777" w:rsidR="004D158D" w:rsidRPr="00B729CE" w:rsidRDefault="004D158D" w:rsidP="004D158D">
      <w:pPr>
        <w:jc w:val="center"/>
      </w:pPr>
    </w:p>
    <w:p w14:paraId="0CD28E52" w14:textId="77777777" w:rsidR="004D158D" w:rsidRPr="00B729CE" w:rsidRDefault="004D158D" w:rsidP="004D158D">
      <w:pPr>
        <w:jc w:val="center"/>
      </w:pPr>
    </w:p>
    <w:p w14:paraId="04AAA254" w14:textId="77777777" w:rsidR="004D158D" w:rsidRPr="00B729CE" w:rsidRDefault="004D158D" w:rsidP="004D158D">
      <w:pPr>
        <w:jc w:val="center"/>
      </w:pPr>
    </w:p>
    <w:p w14:paraId="21222F62" w14:textId="77777777" w:rsidR="004D158D" w:rsidRPr="00B729CE" w:rsidRDefault="004D158D" w:rsidP="004D158D">
      <w:pPr>
        <w:spacing w:line="360" w:lineRule="auto"/>
        <w:jc w:val="center"/>
      </w:pPr>
    </w:p>
    <w:p w14:paraId="3780854A" w14:textId="77777777" w:rsidR="004D158D" w:rsidRPr="00B729CE" w:rsidRDefault="004D158D" w:rsidP="004D158D">
      <w:pPr>
        <w:spacing w:line="360" w:lineRule="auto"/>
        <w:jc w:val="center"/>
        <w:rPr>
          <w:b/>
          <w:sz w:val="28"/>
          <w:szCs w:val="28"/>
        </w:rPr>
      </w:pPr>
      <w:r w:rsidRPr="00B729CE">
        <w:rPr>
          <w:b/>
          <w:sz w:val="28"/>
          <w:szCs w:val="28"/>
        </w:rPr>
        <w:t>ФОНД ОЦЕНОЧНЫХ СРЕДСТВ</w:t>
      </w:r>
    </w:p>
    <w:p w14:paraId="588634AF" w14:textId="77777777" w:rsidR="004D158D" w:rsidRPr="00B729CE" w:rsidRDefault="004D158D" w:rsidP="004D158D">
      <w:pPr>
        <w:spacing w:line="360" w:lineRule="auto"/>
        <w:jc w:val="center"/>
      </w:pPr>
      <w:r w:rsidRPr="00B729CE">
        <w:t>для проведения текущей и промежуточной аттестации</w:t>
      </w:r>
    </w:p>
    <w:p w14:paraId="2F9FFE62" w14:textId="77777777" w:rsidR="004D158D" w:rsidRPr="00B729CE" w:rsidRDefault="004D158D" w:rsidP="004D158D">
      <w:pPr>
        <w:jc w:val="center"/>
      </w:pPr>
    </w:p>
    <w:p w14:paraId="27EEC327" w14:textId="77777777" w:rsidR="004D7823" w:rsidRPr="004D7823" w:rsidRDefault="004D158D" w:rsidP="004D7823">
      <w:pPr>
        <w:jc w:val="center"/>
        <w:rPr>
          <w:b/>
          <w:caps/>
        </w:rPr>
      </w:pPr>
      <w:r w:rsidRPr="00B729CE">
        <w:rPr>
          <w:b/>
        </w:rPr>
        <w:t>ПО</w:t>
      </w:r>
      <w:r w:rsidR="004D7823" w:rsidRPr="004D7823">
        <w:rPr>
          <w:b/>
          <w:caps/>
        </w:rPr>
        <w:t xml:space="preserve"> </w:t>
      </w:r>
      <w:r w:rsidR="009B6590">
        <w:rPr>
          <w:b/>
          <w:caps/>
        </w:rPr>
        <w:t>междисциплинарному курсу</w:t>
      </w:r>
      <w:r w:rsidR="004D7823" w:rsidRPr="004D7823">
        <w:rPr>
          <w:b/>
          <w:caps/>
        </w:rPr>
        <w:t xml:space="preserve"> </w:t>
      </w:r>
    </w:p>
    <w:p w14:paraId="0DC188EF" w14:textId="77777777" w:rsidR="00406C46" w:rsidRPr="00406C46" w:rsidRDefault="00406C46" w:rsidP="00406C46">
      <w:pPr>
        <w:jc w:val="center"/>
        <w:rPr>
          <w:b/>
          <w:caps/>
        </w:rPr>
      </w:pPr>
      <w:r w:rsidRPr="00406C46">
        <w:rPr>
          <w:b/>
          <w:caps/>
        </w:rPr>
        <w:t>07.02</w:t>
      </w:r>
      <w:r>
        <w:rPr>
          <w:b/>
          <w:caps/>
        </w:rPr>
        <w:t xml:space="preserve"> </w:t>
      </w:r>
      <w:r w:rsidRPr="00406C46">
        <w:rPr>
          <w:b/>
          <w:caps/>
        </w:rPr>
        <w:t>СЕРТИФИКАЦИЯ ИНФОРМАЦИОННЫХ СИСТЕМ</w:t>
      </w:r>
    </w:p>
    <w:p w14:paraId="54AF0387" w14:textId="77777777" w:rsidR="00406C46" w:rsidRPr="00406C46" w:rsidRDefault="00406C46" w:rsidP="00406C46">
      <w:pPr>
        <w:jc w:val="center"/>
        <w:rPr>
          <w:b/>
          <w:caps/>
        </w:rPr>
      </w:pPr>
      <w:r w:rsidRPr="00406C46">
        <w:rPr>
          <w:b/>
          <w:caps/>
        </w:rPr>
        <w:t>ПРОФЕССИОНАЛЬНОГО МОДУЛЯ 07</w:t>
      </w:r>
    </w:p>
    <w:p w14:paraId="59272F8D" w14:textId="77777777" w:rsidR="00BD5109" w:rsidRPr="00C577F3" w:rsidRDefault="00406C46" w:rsidP="00406C46">
      <w:pPr>
        <w:jc w:val="center"/>
      </w:pPr>
      <w:r w:rsidRPr="00406C46">
        <w:rPr>
          <w:b/>
          <w:caps/>
        </w:rPr>
        <w:t>СОАДМИНИСТРИРОВАНИЕ БАЗ ДАННЫХ И СЕРВЕРОВ</w:t>
      </w:r>
    </w:p>
    <w:p w14:paraId="4F582870" w14:textId="77777777" w:rsidR="00406C46" w:rsidRDefault="00406C46" w:rsidP="004D7823">
      <w:pPr>
        <w:tabs>
          <w:tab w:val="left" w:pos="7088"/>
        </w:tabs>
        <w:spacing w:line="360" w:lineRule="auto"/>
        <w:ind w:firstLine="567"/>
      </w:pPr>
    </w:p>
    <w:p w14:paraId="04141FF7" w14:textId="77777777" w:rsidR="004D7823" w:rsidRDefault="00BD5109" w:rsidP="004D7823">
      <w:pPr>
        <w:tabs>
          <w:tab w:val="left" w:pos="7088"/>
        </w:tabs>
        <w:spacing w:line="360" w:lineRule="auto"/>
        <w:ind w:firstLine="567"/>
      </w:pPr>
      <w:r w:rsidRPr="00C577F3">
        <w:t xml:space="preserve">для студентов специальности </w:t>
      </w:r>
    </w:p>
    <w:p w14:paraId="131B00F4" w14:textId="77777777" w:rsidR="004D158D" w:rsidRPr="004D7823" w:rsidRDefault="004D7823" w:rsidP="004D7823">
      <w:pPr>
        <w:tabs>
          <w:tab w:val="left" w:pos="7088"/>
        </w:tabs>
        <w:spacing w:line="360" w:lineRule="auto"/>
        <w:ind w:firstLine="567"/>
      </w:pPr>
      <w:r w:rsidRPr="004D7823">
        <w:t>09.02.07 Информационные системы и программирование</w:t>
      </w:r>
    </w:p>
    <w:p w14:paraId="0E00494A" w14:textId="77777777" w:rsidR="004D158D" w:rsidRPr="00B729CE" w:rsidRDefault="004D158D" w:rsidP="004D158D">
      <w:pPr>
        <w:jc w:val="center"/>
      </w:pPr>
    </w:p>
    <w:p w14:paraId="3C085BA6" w14:textId="77777777" w:rsidR="004D158D" w:rsidRPr="00B729CE" w:rsidRDefault="004D158D" w:rsidP="004D158D"/>
    <w:p w14:paraId="27B0B8E3" w14:textId="77777777" w:rsidR="004D158D" w:rsidRPr="00B729CE" w:rsidRDefault="004D158D" w:rsidP="004D158D">
      <w:pPr>
        <w:pStyle w:val="32"/>
        <w:shd w:val="clear" w:color="auto" w:fill="auto"/>
        <w:ind w:left="200"/>
        <w:rPr>
          <w:sz w:val="24"/>
          <w:szCs w:val="24"/>
        </w:rPr>
      </w:pPr>
    </w:p>
    <w:p w14:paraId="41B19E2D" w14:textId="77777777" w:rsidR="004D158D" w:rsidRPr="00B729CE" w:rsidRDefault="004D158D" w:rsidP="004D158D">
      <w:pPr>
        <w:pStyle w:val="32"/>
        <w:shd w:val="clear" w:color="auto" w:fill="auto"/>
        <w:ind w:left="200"/>
        <w:rPr>
          <w:sz w:val="24"/>
          <w:szCs w:val="24"/>
        </w:rPr>
      </w:pPr>
    </w:p>
    <w:p w14:paraId="560E09A6" w14:textId="77777777" w:rsidR="00E6306E" w:rsidRPr="00B729CE" w:rsidRDefault="00E6306E" w:rsidP="004D158D">
      <w:pPr>
        <w:pStyle w:val="32"/>
        <w:shd w:val="clear" w:color="auto" w:fill="auto"/>
        <w:ind w:left="200"/>
        <w:rPr>
          <w:sz w:val="24"/>
          <w:szCs w:val="24"/>
        </w:rPr>
      </w:pPr>
    </w:p>
    <w:p w14:paraId="73951552" w14:textId="77777777" w:rsidR="00E6306E" w:rsidRPr="00B729CE" w:rsidRDefault="00E6306E" w:rsidP="004D158D">
      <w:pPr>
        <w:pStyle w:val="32"/>
        <w:shd w:val="clear" w:color="auto" w:fill="auto"/>
        <w:ind w:left="200"/>
        <w:rPr>
          <w:sz w:val="24"/>
          <w:szCs w:val="24"/>
        </w:rPr>
      </w:pPr>
    </w:p>
    <w:p w14:paraId="395FD9D5" w14:textId="77777777" w:rsidR="004D158D" w:rsidRPr="00B729CE" w:rsidRDefault="004D158D" w:rsidP="004D158D">
      <w:pPr>
        <w:pStyle w:val="32"/>
        <w:shd w:val="clear" w:color="auto" w:fill="auto"/>
        <w:ind w:left="200"/>
        <w:rPr>
          <w:sz w:val="24"/>
          <w:szCs w:val="24"/>
        </w:rPr>
      </w:pPr>
    </w:p>
    <w:p w14:paraId="2D34A1B6" w14:textId="77777777" w:rsidR="004D158D" w:rsidRPr="00B729CE" w:rsidRDefault="004D158D" w:rsidP="004D158D">
      <w:pPr>
        <w:pStyle w:val="32"/>
        <w:shd w:val="clear" w:color="auto" w:fill="auto"/>
        <w:ind w:left="200"/>
        <w:rPr>
          <w:sz w:val="24"/>
          <w:szCs w:val="24"/>
        </w:rPr>
      </w:pPr>
    </w:p>
    <w:p w14:paraId="572C9B15" w14:textId="77777777" w:rsidR="004D158D" w:rsidRPr="00B729CE" w:rsidRDefault="004D158D" w:rsidP="004D158D">
      <w:pPr>
        <w:pStyle w:val="32"/>
        <w:shd w:val="clear" w:color="auto" w:fill="auto"/>
        <w:ind w:left="200"/>
        <w:rPr>
          <w:sz w:val="24"/>
          <w:szCs w:val="24"/>
        </w:rPr>
      </w:pPr>
    </w:p>
    <w:p w14:paraId="654657E8" w14:textId="67755C5E" w:rsidR="004D158D" w:rsidRPr="00B729CE" w:rsidRDefault="004D158D" w:rsidP="004D158D">
      <w:pPr>
        <w:pStyle w:val="22"/>
        <w:shd w:val="clear" w:color="auto" w:fill="auto"/>
        <w:spacing w:line="280" w:lineRule="exact"/>
        <w:ind w:right="180"/>
        <w:jc w:val="center"/>
        <w:rPr>
          <w:b w:val="0"/>
        </w:rPr>
        <w:sectPr w:rsidR="004D158D" w:rsidRPr="00B729CE" w:rsidSect="00C12513">
          <w:headerReference w:type="default" r:id="rId8"/>
          <w:pgSz w:w="11906" w:h="16838" w:code="9"/>
          <w:pgMar w:top="851" w:right="566" w:bottom="426" w:left="1276" w:header="709" w:footer="709" w:gutter="0"/>
          <w:cols w:space="708"/>
          <w:titlePg/>
          <w:docGrid w:linePitch="360"/>
        </w:sectPr>
      </w:pPr>
      <w:r w:rsidRPr="00B729CE">
        <w:rPr>
          <w:b w:val="0"/>
        </w:rPr>
        <w:t>г. Красноярск, 2</w:t>
      </w:r>
      <w:r w:rsidR="00E6306E" w:rsidRPr="00B729CE">
        <w:rPr>
          <w:b w:val="0"/>
        </w:rPr>
        <w:t>02</w:t>
      </w:r>
      <w:r w:rsidR="003D41ED">
        <w:rPr>
          <w:b w:val="0"/>
        </w:rPr>
        <w:t>3</w:t>
      </w:r>
    </w:p>
    <w:p w14:paraId="56A752F8" w14:textId="77777777" w:rsidR="004D158D" w:rsidRDefault="00BD5109" w:rsidP="00E7539C">
      <w:pPr>
        <w:contextualSpacing/>
        <w:jc w:val="both"/>
        <w:rPr>
          <w:b/>
          <w:sz w:val="23"/>
          <w:szCs w:val="23"/>
        </w:rPr>
      </w:pPr>
      <w:r w:rsidRPr="00BD5109">
        <w:rPr>
          <w:sz w:val="23"/>
          <w:szCs w:val="23"/>
        </w:rPr>
        <w:lastRenderedPageBreak/>
        <w:t xml:space="preserve">Составлена в соответствии с федеральным государственным образовательным стандартом СПО по специальности </w:t>
      </w:r>
      <w:r w:rsidR="00F678CB" w:rsidRPr="00F678CB">
        <w:rPr>
          <w:sz w:val="23"/>
          <w:szCs w:val="23"/>
        </w:rPr>
        <w:t>09.02.07 Информационные системы и программирование</w:t>
      </w:r>
    </w:p>
    <w:p w14:paraId="6C26DF50" w14:textId="77777777" w:rsidR="00E7539C" w:rsidRDefault="00E7539C" w:rsidP="00E7539C">
      <w:pPr>
        <w:contextualSpacing/>
        <w:jc w:val="both"/>
        <w:rPr>
          <w:b/>
          <w:sz w:val="23"/>
          <w:szCs w:val="23"/>
        </w:rPr>
      </w:pPr>
    </w:p>
    <w:p w14:paraId="2A51FD7E" w14:textId="77777777" w:rsidR="00E7539C" w:rsidRDefault="00E7539C" w:rsidP="00E7539C">
      <w:pPr>
        <w:contextualSpacing/>
        <w:jc w:val="both"/>
        <w:rPr>
          <w:b/>
          <w:sz w:val="23"/>
          <w:szCs w:val="23"/>
        </w:rPr>
      </w:pPr>
    </w:p>
    <w:p w14:paraId="2676A750" w14:textId="77777777" w:rsidR="00E7539C" w:rsidRDefault="00E7539C" w:rsidP="00E7539C">
      <w:pPr>
        <w:contextualSpacing/>
        <w:jc w:val="both"/>
        <w:rPr>
          <w:b/>
          <w:sz w:val="23"/>
          <w:szCs w:val="23"/>
        </w:rPr>
      </w:pPr>
    </w:p>
    <w:p w14:paraId="30FD680D" w14:textId="77777777" w:rsidR="00E7539C" w:rsidRPr="00E7539C" w:rsidRDefault="00E7539C" w:rsidP="00E7539C">
      <w:pPr>
        <w:contextualSpacing/>
        <w:jc w:val="both"/>
        <w:rPr>
          <w:b/>
          <w:sz w:val="23"/>
          <w:szCs w:val="23"/>
        </w:rPr>
      </w:pPr>
    </w:p>
    <w:p w14:paraId="048D9936" w14:textId="77777777" w:rsidR="004D158D" w:rsidRPr="00E7539C" w:rsidRDefault="004D158D" w:rsidP="00E7539C">
      <w:pPr>
        <w:contextualSpacing/>
        <w:jc w:val="both"/>
        <w:rPr>
          <w:b/>
          <w:sz w:val="23"/>
          <w:szCs w:val="23"/>
        </w:rPr>
      </w:pPr>
    </w:p>
    <w:tbl>
      <w:tblPr>
        <w:tblW w:w="0" w:type="auto"/>
        <w:tblLook w:val="04A0" w:firstRow="1" w:lastRow="0" w:firstColumn="1" w:lastColumn="0" w:noHBand="0" w:noVBand="1"/>
      </w:tblPr>
      <w:tblGrid>
        <w:gridCol w:w="4661"/>
        <w:gridCol w:w="4693"/>
      </w:tblGrid>
      <w:tr w:rsidR="000F6EFF" w14:paraId="349F5901" w14:textId="77777777" w:rsidTr="000F6EFF">
        <w:tc>
          <w:tcPr>
            <w:tcW w:w="4785" w:type="dxa"/>
            <w:hideMark/>
          </w:tcPr>
          <w:p w14:paraId="725D1D38" w14:textId="77777777" w:rsidR="000F6EFF" w:rsidRDefault="000F6EFF">
            <w:r>
              <w:t>ОДОБРЕНО</w:t>
            </w:r>
          </w:p>
          <w:p w14:paraId="7936F4A9" w14:textId="634BAE4B" w:rsidR="000F6EFF" w:rsidRDefault="000F6EFF">
            <w:pPr>
              <w:rPr>
                <w:color w:val="00000A"/>
              </w:rPr>
            </w:pPr>
            <w:r>
              <w:rPr>
                <w:rFonts w:asciiTheme="minorHAnsi" w:eastAsiaTheme="minorEastAsia" w:hAnsiTheme="minorHAnsi"/>
                <w:noProof/>
                <w:sz w:val="22"/>
                <w:szCs w:val="22"/>
              </w:rPr>
              <w:drawing>
                <wp:anchor distT="0" distB="0" distL="114300" distR="114300" simplePos="0" relativeHeight="251661312" behindDoc="1" locked="0" layoutInCell="1" allowOverlap="1" wp14:anchorId="5EB2C29A" wp14:editId="4EE5DC92">
                  <wp:simplePos x="0" y="0"/>
                  <wp:positionH relativeFrom="column">
                    <wp:posOffset>337185</wp:posOffset>
                  </wp:positionH>
                  <wp:positionV relativeFrom="paragraph">
                    <wp:posOffset>26035</wp:posOffset>
                  </wp:positionV>
                  <wp:extent cx="780415" cy="579120"/>
                  <wp:effectExtent l="0" t="0" r="63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0415" cy="579120"/>
                          </a:xfrm>
                          <a:prstGeom prst="rect">
                            <a:avLst/>
                          </a:prstGeom>
                          <a:noFill/>
                        </pic:spPr>
                      </pic:pic>
                    </a:graphicData>
                  </a:graphic>
                  <wp14:sizeRelH relativeFrom="page">
                    <wp14:pctWidth>0</wp14:pctWidth>
                  </wp14:sizeRelH>
                  <wp14:sizeRelV relativeFrom="page">
                    <wp14:pctHeight>0</wp14:pctHeight>
                  </wp14:sizeRelV>
                </wp:anchor>
              </w:drawing>
            </w:r>
            <w:r>
              <w:t>Старший методист</w:t>
            </w:r>
          </w:p>
          <w:p w14:paraId="4C54F965" w14:textId="77777777" w:rsidR="000F6EFF" w:rsidRDefault="000F6EFF">
            <w:r>
              <w:t>____________ Т. В. Клачкова</w:t>
            </w:r>
          </w:p>
          <w:p w14:paraId="72F07739" w14:textId="77777777" w:rsidR="000F6EFF" w:rsidRDefault="000F6EFF">
            <w:pPr>
              <w:rPr>
                <w:b/>
                <w:sz w:val="20"/>
                <w:szCs w:val="20"/>
              </w:rPr>
            </w:pPr>
            <w:r>
              <w:t>«28» сентября 2023 г.</w:t>
            </w:r>
          </w:p>
        </w:tc>
        <w:tc>
          <w:tcPr>
            <w:tcW w:w="4786" w:type="dxa"/>
            <w:hideMark/>
          </w:tcPr>
          <w:p w14:paraId="0E1AB641" w14:textId="77777777" w:rsidR="000F6EFF" w:rsidRDefault="000F6EFF">
            <w:pPr>
              <w:ind w:firstLine="885"/>
            </w:pPr>
            <w:r>
              <w:t>УТВЕРЖДАЮ</w:t>
            </w:r>
          </w:p>
          <w:p w14:paraId="31CE887F" w14:textId="77777777" w:rsidR="000F6EFF" w:rsidRDefault="000F6EFF">
            <w:pPr>
              <w:ind w:firstLine="885"/>
            </w:pPr>
            <w:r>
              <w:t xml:space="preserve">Заместитель директора </w:t>
            </w:r>
          </w:p>
          <w:p w14:paraId="5B574268" w14:textId="33A09F22" w:rsidR="000F6EFF" w:rsidRDefault="000F6EFF">
            <w:pPr>
              <w:ind w:firstLine="885"/>
            </w:pPr>
            <w:r>
              <w:rPr>
                <w:rFonts w:asciiTheme="minorHAnsi" w:eastAsiaTheme="minorEastAsia" w:hAnsiTheme="minorHAnsi"/>
                <w:noProof/>
                <w:sz w:val="22"/>
                <w:szCs w:val="22"/>
              </w:rPr>
              <w:drawing>
                <wp:anchor distT="0" distB="0" distL="114300" distR="114300" simplePos="0" relativeHeight="251662336" behindDoc="1" locked="0" layoutInCell="1" allowOverlap="1" wp14:anchorId="0AE06B89" wp14:editId="02D1546E">
                  <wp:simplePos x="0" y="0"/>
                  <wp:positionH relativeFrom="column">
                    <wp:posOffset>832485</wp:posOffset>
                  </wp:positionH>
                  <wp:positionV relativeFrom="paragraph">
                    <wp:posOffset>12065</wp:posOffset>
                  </wp:positionV>
                  <wp:extent cx="636270" cy="51689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extLst>
                              <a:ext uri="{28A0092B-C50C-407E-A947-70E740481C1C}">
                                <a14:useLocalDpi xmlns:a14="http://schemas.microsoft.com/office/drawing/2010/main" val="0"/>
                              </a:ext>
                            </a:extLst>
                          </a:blip>
                          <a:srcRect l="61613" t="42114" r="27676" b="42403"/>
                          <a:stretch>
                            <a:fillRect/>
                          </a:stretch>
                        </pic:blipFill>
                        <pic:spPr bwMode="auto">
                          <a:xfrm>
                            <a:off x="0" y="0"/>
                            <a:ext cx="636270" cy="516890"/>
                          </a:xfrm>
                          <a:prstGeom prst="rect">
                            <a:avLst/>
                          </a:prstGeom>
                          <a:noFill/>
                        </pic:spPr>
                      </pic:pic>
                    </a:graphicData>
                  </a:graphic>
                  <wp14:sizeRelH relativeFrom="page">
                    <wp14:pctWidth>0</wp14:pctWidth>
                  </wp14:sizeRelH>
                  <wp14:sizeRelV relativeFrom="page">
                    <wp14:pctHeight>0</wp14:pctHeight>
                  </wp14:sizeRelV>
                </wp:anchor>
              </w:drawing>
            </w:r>
            <w:r>
              <w:t>по учебной работе</w:t>
            </w:r>
          </w:p>
          <w:p w14:paraId="3D9B7A8E" w14:textId="77777777" w:rsidR="000F6EFF" w:rsidRDefault="000F6EFF">
            <w:pPr>
              <w:ind w:firstLine="885"/>
            </w:pPr>
            <w:r>
              <w:t>___________ М. А. Полютова</w:t>
            </w:r>
          </w:p>
          <w:p w14:paraId="10B96D36" w14:textId="77777777" w:rsidR="000F6EFF" w:rsidRDefault="000F6EFF">
            <w:pPr>
              <w:ind w:firstLine="885"/>
              <w:rPr>
                <w:b/>
                <w:sz w:val="20"/>
                <w:szCs w:val="20"/>
              </w:rPr>
            </w:pPr>
            <w:r>
              <w:t xml:space="preserve"> «30» сентября 2023 г.</w:t>
            </w:r>
          </w:p>
        </w:tc>
      </w:tr>
    </w:tbl>
    <w:p w14:paraId="60265187" w14:textId="77777777" w:rsidR="000F6EFF" w:rsidRDefault="000F6EFF" w:rsidP="000F6EFF">
      <w:pPr>
        <w:spacing w:line="360" w:lineRule="auto"/>
        <w:jc w:val="center"/>
        <w:rPr>
          <w:b/>
          <w:color w:val="00000A"/>
        </w:rPr>
      </w:pPr>
    </w:p>
    <w:p w14:paraId="3912A3E6" w14:textId="77777777" w:rsidR="000F6EFF" w:rsidRDefault="000F6EFF" w:rsidP="000F6EFF">
      <w:pPr>
        <w:spacing w:line="360" w:lineRule="auto"/>
        <w:jc w:val="center"/>
        <w:rPr>
          <w:b/>
        </w:rPr>
      </w:pPr>
    </w:p>
    <w:p w14:paraId="1B269210" w14:textId="77777777" w:rsidR="000F6EFF" w:rsidRDefault="000F6EFF" w:rsidP="000F6EFF">
      <w:pPr>
        <w:spacing w:line="360" w:lineRule="auto"/>
        <w:jc w:val="center"/>
        <w:rPr>
          <w:b/>
        </w:rPr>
      </w:pPr>
    </w:p>
    <w:p w14:paraId="31BE2BAE" w14:textId="77777777" w:rsidR="000F6EFF" w:rsidRDefault="000F6EFF" w:rsidP="000F6EFF">
      <w:pPr>
        <w:spacing w:line="360" w:lineRule="auto"/>
      </w:pPr>
      <w:r>
        <w:t>РАССМОТРЕНО</w:t>
      </w:r>
    </w:p>
    <w:p w14:paraId="679E9111" w14:textId="77777777" w:rsidR="000F6EFF" w:rsidRDefault="000F6EFF" w:rsidP="000F6EFF">
      <w:pPr>
        <w:spacing w:line="360" w:lineRule="auto"/>
        <w:jc w:val="both"/>
      </w:pPr>
      <w:r>
        <w:t>на заседании цикловой комиссии укрупненной группы специальностей 09.00.00 Информатика и вычислительная техника №1</w:t>
      </w:r>
    </w:p>
    <w:p w14:paraId="493037BB" w14:textId="42D24314" w:rsidR="000F6EFF" w:rsidRDefault="000F6EFF" w:rsidP="000F6EFF">
      <w:pPr>
        <w:spacing w:line="360" w:lineRule="auto"/>
      </w:pPr>
      <w:r>
        <w:rPr>
          <w:rFonts w:asciiTheme="minorHAnsi" w:eastAsiaTheme="minorEastAsia" w:hAnsiTheme="minorHAnsi" w:cstheme="minorBidi"/>
          <w:noProof/>
          <w:sz w:val="22"/>
          <w:szCs w:val="22"/>
        </w:rPr>
        <w:drawing>
          <wp:anchor distT="0" distB="0" distL="114300" distR="114300" simplePos="0" relativeHeight="251663360" behindDoc="1" locked="0" layoutInCell="1" allowOverlap="1" wp14:anchorId="5E8A1539" wp14:editId="71075EF1">
            <wp:simplePos x="0" y="0"/>
            <wp:positionH relativeFrom="column">
              <wp:posOffset>1500505</wp:posOffset>
            </wp:positionH>
            <wp:positionV relativeFrom="paragraph">
              <wp:posOffset>16510</wp:posOffset>
            </wp:positionV>
            <wp:extent cx="902335" cy="567055"/>
            <wp:effectExtent l="0" t="0" r="0"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2335" cy="567055"/>
                    </a:xfrm>
                    <a:prstGeom prst="rect">
                      <a:avLst/>
                    </a:prstGeom>
                    <a:noFill/>
                  </pic:spPr>
                </pic:pic>
              </a:graphicData>
            </a:graphic>
            <wp14:sizeRelH relativeFrom="page">
              <wp14:pctWidth>0</wp14:pctWidth>
            </wp14:sizeRelH>
            <wp14:sizeRelV relativeFrom="page">
              <wp14:pctHeight>0</wp14:pctHeight>
            </wp14:sizeRelV>
          </wp:anchor>
        </w:drawing>
      </w:r>
      <w:r>
        <w:t>Протокол №1 от «</w:t>
      </w:r>
      <w:r>
        <w:softHyphen/>
      </w:r>
      <w:r>
        <w:softHyphen/>
      </w:r>
      <w:r>
        <w:softHyphen/>
      </w:r>
      <w:r>
        <w:softHyphen/>
        <w:t xml:space="preserve">27» </w:t>
      </w:r>
      <w:r>
        <w:rPr>
          <w:u w:val="single"/>
        </w:rPr>
        <w:t>сентября</w:t>
      </w:r>
      <w:r>
        <w:t xml:space="preserve"> 2023 г.</w:t>
      </w:r>
    </w:p>
    <w:p w14:paraId="59D6D2C1" w14:textId="77777777" w:rsidR="000F6EFF" w:rsidRDefault="000F6EFF" w:rsidP="000F6EFF">
      <w:pPr>
        <w:spacing w:line="360" w:lineRule="auto"/>
      </w:pPr>
      <w:r>
        <w:t>Председатель ЦК __________________ Е.А. Ивашова</w:t>
      </w:r>
    </w:p>
    <w:p w14:paraId="1AA673C1" w14:textId="77777777" w:rsidR="004D158D" w:rsidRPr="00E7539C" w:rsidRDefault="004D158D" w:rsidP="00E7539C">
      <w:pPr>
        <w:contextualSpacing/>
        <w:jc w:val="center"/>
        <w:rPr>
          <w:b/>
          <w:sz w:val="23"/>
          <w:szCs w:val="23"/>
        </w:rPr>
      </w:pPr>
    </w:p>
    <w:p w14:paraId="7EB36E3A" w14:textId="77777777" w:rsidR="004D158D" w:rsidRDefault="004D158D" w:rsidP="00E7539C">
      <w:pPr>
        <w:contextualSpacing/>
        <w:jc w:val="center"/>
        <w:rPr>
          <w:b/>
          <w:sz w:val="23"/>
          <w:szCs w:val="23"/>
        </w:rPr>
      </w:pPr>
    </w:p>
    <w:p w14:paraId="4498B356" w14:textId="77777777" w:rsidR="00E7539C" w:rsidRDefault="00E7539C" w:rsidP="00E7539C">
      <w:pPr>
        <w:contextualSpacing/>
        <w:jc w:val="center"/>
        <w:rPr>
          <w:b/>
          <w:sz w:val="23"/>
          <w:szCs w:val="23"/>
        </w:rPr>
      </w:pPr>
    </w:p>
    <w:p w14:paraId="3124C548" w14:textId="77777777" w:rsidR="00E7539C" w:rsidRDefault="00E7539C" w:rsidP="00E7539C">
      <w:pPr>
        <w:contextualSpacing/>
        <w:jc w:val="center"/>
        <w:rPr>
          <w:b/>
          <w:sz w:val="23"/>
          <w:szCs w:val="23"/>
        </w:rPr>
      </w:pPr>
    </w:p>
    <w:p w14:paraId="6AB1293B" w14:textId="77777777" w:rsidR="00E7539C" w:rsidRDefault="00E7539C" w:rsidP="00E7539C">
      <w:pPr>
        <w:contextualSpacing/>
        <w:jc w:val="center"/>
        <w:rPr>
          <w:b/>
          <w:sz w:val="23"/>
          <w:szCs w:val="23"/>
        </w:rPr>
      </w:pPr>
    </w:p>
    <w:p w14:paraId="2987A09D" w14:textId="77777777" w:rsidR="00E7539C" w:rsidRPr="00E7539C" w:rsidRDefault="00E7539C" w:rsidP="00E7539C">
      <w:pPr>
        <w:contextualSpacing/>
        <w:jc w:val="center"/>
        <w:rPr>
          <w:b/>
          <w:sz w:val="23"/>
          <w:szCs w:val="23"/>
        </w:rPr>
      </w:pPr>
    </w:p>
    <w:p w14:paraId="53297B41" w14:textId="77777777" w:rsidR="004D158D" w:rsidRPr="00E7539C" w:rsidRDefault="004D158D" w:rsidP="00E7539C">
      <w:pPr>
        <w:contextualSpacing/>
        <w:jc w:val="center"/>
        <w:rPr>
          <w:b/>
          <w:sz w:val="23"/>
          <w:szCs w:val="23"/>
        </w:rPr>
      </w:pPr>
    </w:p>
    <w:p w14:paraId="796A4CBE" w14:textId="77777777" w:rsidR="004D158D" w:rsidRPr="00E7539C" w:rsidRDefault="004D158D" w:rsidP="00E7539C">
      <w:pPr>
        <w:contextualSpacing/>
        <w:jc w:val="center"/>
        <w:rPr>
          <w:b/>
          <w:sz w:val="23"/>
          <w:szCs w:val="23"/>
        </w:rPr>
      </w:pPr>
    </w:p>
    <w:p w14:paraId="7E0F16F2" w14:textId="0CA852A4" w:rsidR="004D158D" w:rsidRPr="00E7539C" w:rsidRDefault="00E6306E" w:rsidP="00561646">
      <w:pPr>
        <w:contextualSpacing/>
        <w:jc w:val="both"/>
        <w:rPr>
          <w:sz w:val="23"/>
          <w:szCs w:val="23"/>
        </w:rPr>
      </w:pPr>
      <w:r w:rsidRPr="00E7539C">
        <w:rPr>
          <w:sz w:val="23"/>
          <w:szCs w:val="23"/>
        </w:rPr>
        <w:t xml:space="preserve">АВТОР: </w:t>
      </w:r>
      <w:r w:rsidR="003D41ED">
        <w:rPr>
          <w:sz w:val="23"/>
          <w:szCs w:val="23"/>
        </w:rPr>
        <w:t>Селедцова А.В</w:t>
      </w:r>
      <w:r w:rsidRPr="00E7539C">
        <w:rPr>
          <w:sz w:val="23"/>
          <w:szCs w:val="23"/>
        </w:rPr>
        <w:t>., преподаватель КГБПОУ «ККРИТ»</w:t>
      </w:r>
    </w:p>
    <w:p w14:paraId="23F040EB" w14:textId="77777777" w:rsidR="004D158D" w:rsidRPr="00E7539C" w:rsidRDefault="004D158D" w:rsidP="00E7539C">
      <w:pPr>
        <w:contextualSpacing/>
        <w:rPr>
          <w:sz w:val="23"/>
          <w:szCs w:val="23"/>
        </w:rPr>
      </w:pPr>
    </w:p>
    <w:p w14:paraId="52F74CB7" w14:textId="77777777" w:rsidR="004D158D" w:rsidRPr="00E7539C" w:rsidRDefault="004D158D" w:rsidP="00E7539C">
      <w:pPr>
        <w:contextualSpacing/>
        <w:rPr>
          <w:sz w:val="23"/>
          <w:szCs w:val="23"/>
        </w:rPr>
      </w:pPr>
    </w:p>
    <w:p w14:paraId="7446DE0C" w14:textId="77777777" w:rsidR="004D158D" w:rsidRPr="00E7539C" w:rsidRDefault="004D158D" w:rsidP="00E7539C">
      <w:pPr>
        <w:contextualSpacing/>
        <w:rPr>
          <w:sz w:val="23"/>
          <w:szCs w:val="23"/>
        </w:rPr>
      </w:pPr>
    </w:p>
    <w:p w14:paraId="5DC15CD5" w14:textId="77777777" w:rsidR="004D158D" w:rsidRPr="00E7539C" w:rsidRDefault="004D158D" w:rsidP="00E7539C">
      <w:pPr>
        <w:contextualSpacing/>
        <w:rPr>
          <w:sz w:val="23"/>
          <w:szCs w:val="23"/>
        </w:rPr>
      </w:pPr>
    </w:p>
    <w:p w14:paraId="5E133590" w14:textId="77777777" w:rsidR="004D158D" w:rsidRDefault="004D158D" w:rsidP="00E7539C">
      <w:pPr>
        <w:contextualSpacing/>
        <w:rPr>
          <w:sz w:val="23"/>
          <w:szCs w:val="23"/>
        </w:rPr>
      </w:pPr>
    </w:p>
    <w:p w14:paraId="21FABB84" w14:textId="77777777" w:rsidR="00E7539C" w:rsidRDefault="00E7539C" w:rsidP="00E7539C">
      <w:pPr>
        <w:contextualSpacing/>
        <w:rPr>
          <w:sz w:val="23"/>
          <w:szCs w:val="23"/>
        </w:rPr>
      </w:pPr>
    </w:p>
    <w:p w14:paraId="2AF88781" w14:textId="77777777" w:rsidR="00E7539C" w:rsidRDefault="00E7539C" w:rsidP="00E7539C">
      <w:pPr>
        <w:contextualSpacing/>
        <w:rPr>
          <w:sz w:val="23"/>
          <w:szCs w:val="23"/>
        </w:rPr>
      </w:pPr>
    </w:p>
    <w:p w14:paraId="1B731D75" w14:textId="77777777" w:rsidR="00E7539C" w:rsidRDefault="00E7539C" w:rsidP="00E7539C">
      <w:pPr>
        <w:contextualSpacing/>
        <w:rPr>
          <w:sz w:val="23"/>
          <w:szCs w:val="23"/>
        </w:rPr>
      </w:pPr>
    </w:p>
    <w:p w14:paraId="2A3DD0D2" w14:textId="77777777" w:rsidR="00E7539C" w:rsidRDefault="00E7539C" w:rsidP="00E7539C">
      <w:pPr>
        <w:contextualSpacing/>
        <w:rPr>
          <w:sz w:val="23"/>
          <w:szCs w:val="23"/>
        </w:rPr>
      </w:pPr>
    </w:p>
    <w:p w14:paraId="2080CE6D" w14:textId="77777777" w:rsidR="00E7539C" w:rsidRPr="00E7539C" w:rsidRDefault="00E7539C" w:rsidP="00E7539C">
      <w:pPr>
        <w:contextualSpacing/>
        <w:rPr>
          <w:sz w:val="23"/>
          <w:szCs w:val="23"/>
        </w:rPr>
      </w:pPr>
    </w:p>
    <w:p w14:paraId="087BDFAD" w14:textId="77777777" w:rsidR="004D158D" w:rsidRPr="00E7539C" w:rsidRDefault="004D158D" w:rsidP="00E7539C">
      <w:pPr>
        <w:contextualSpacing/>
        <w:rPr>
          <w:sz w:val="23"/>
          <w:szCs w:val="23"/>
        </w:rPr>
      </w:pPr>
    </w:p>
    <w:p w14:paraId="1340AC8B" w14:textId="77777777" w:rsidR="004D158D" w:rsidRDefault="004D158D" w:rsidP="00E7539C">
      <w:pPr>
        <w:contextualSpacing/>
        <w:rPr>
          <w:sz w:val="23"/>
          <w:szCs w:val="23"/>
        </w:rPr>
      </w:pPr>
    </w:p>
    <w:p w14:paraId="332808EB" w14:textId="77777777" w:rsidR="00E7539C" w:rsidRPr="00E7539C" w:rsidRDefault="00E7539C" w:rsidP="00E7539C">
      <w:pPr>
        <w:contextualSpacing/>
        <w:rPr>
          <w:sz w:val="23"/>
          <w:szCs w:val="23"/>
        </w:rPr>
      </w:pPr>
    </w:p>
    <w:p w14:paraId="21EAF098" w14:textId="77777777" w:rsidR="004D158D" w:rsidRPr="00E7539C" w:rsidRDefault="004D158D" w:rsidP="00E7539C">
      <w:pPr>
        <w:contextualSpacing/>
        <w:rPr>
          <w:sz w:val="23"/>
          <w:szCs w:val="23"/>
        </w:rPr>
      </w:pPr>
    </w:p>
    <w:p w14:paraId="1CFCECC2" w14:textId="77777777" w:rsidR="004D158D" w:rsidRPr="00E7539C" w:rsidRDefault="004D158D" w:rsidP="00E7539C">
      <w:pPr>
        <w:contextualSpacing/>
        <w:rPr>
          <w:sz w:val="23"/>
          <w:szCs w:val="23"/>
        </w:rPr>
      </w:pPr>
      <w:r w:rsidRPr="00E7539C">
        <w:rPr>
          <w:sz w:val="23"/>
          <w:szCs w:val="23"/>
        </w:rPr>
        <w:br w:type="page"/>
      </w:r>
    </w:p>
    <w:tbl>
      <w:tblPr>
        <w:tblW w:w="8938" w:type="dxa"/>
        <w:jc w:val="center"/>
        <w:tblLook w:val="04A0" w:firstRow="1" w:lastRow="0" w:firstColumn="1" w:lastColumn="0" w:noHBand="0" w:noVBand="1"/>
      </w:tblPr>
      <w:tblGrid>
        <w:gridCol w:w="391"/>
        <w:gridCol w:w="7939"/>
        <w:gridCol w:w="608"/>
      </w:tblGrid>
      <w:tr w:rsidR="004D158D" w:rsidRPr="007001DC" w14:paraId="4690C847" w14:textId="77777777" w:rsidTr="00C12513">
        <w:trPr>
          <w:jc w:val="center"/>
        </w:trPr>
        <w:tc>
          <w:tcPr>
            <w:tcW w:w="391" w:type="dxa"/>
            <w:shd w:val="clear" w:color="auto" w:fill="auto"/>
          </w:tcPr>
          <w:p w14:paraId="2E139AAE" w14:textId="77777777" w:rsidR="004D158D" w:rsidRPr="00E7539C" w:rsidRDefault="004D158D" w:rsidP="00E7539C">
            <w:pPr>
              <w:pStyle w:val="a6"/>
              <w:tabs>
                <w:tab w:val="left" w:pos="993"/>
              </w:tabs>
              <w:spacing w:after="0" w:line="240" w:lineRule="auto"/>
              <w:ind w:left="0"/>
              <w:rPr>
                <w:rFonts w:ascii="Times New Roman" w:hAnsi="Times New Roman"/>
                <w:sz w:val="23"/>
                <w:szCs w:val="23"/>
              </w:rPr>
            </w:pPr>
          </w:p>
        </w:tc>
        <w:tc>
          <w:tcPr>
            <w:tcW w:w="7939" w:type="dxa"/>
            <w:shd w:val="clear" w:color="auto" w:fill="auto"/>
          </w:tcPr>
          <w:p w14:paraId="4121D4A3"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СОДЕРЖАНИЕ</w:t>
            </w:r>
          </w:p>
        </w:tc>
        <w:tc>
          <w:tcPr>
            <w:tcW w:w="608" w:type="dxa"/>
            <w:shd w:val="clear" w:color="auto" w:fill="auto"/>
          </w:tcPr>
          <w:p w14:paraId="49E7395F" w14:textId="77777777" w:rsidR="004D158D" w:rsidRPr="007001DC" w:rsidRDefault="004D158D" w:rsidP="00E7539C">
            <w:pPr>
              <w:pStyle w:val="a6"/>
              <w:tabs>
                <w:tab w:val="left" w:pos="993"/>
              </w:tabs>
              <w:spacing w:after="0" w:line="240" w:lineRule="auto"/>
              <w:ind w:left="0"/>
              <w:rPr>
                <w:rFonts w:ascii="Times New Roman" w:hAnsi="Times New Roman"/>
                <w:sz w:val="23"/>
                <w:szCs w:val="23"/>
              </w:rPr>
            </w:pPr>
          </w:p>
        </w:tc>
      </w:tr>
      <w:tr w:rsidR="004D158D" w:rsidRPr="007001DC" w14:paraId="7F8C7807" w14:textId="77777777" w:rsidTr="00C12513">
        <w:trPr>
          <w:jc w:val="center"/>
        </w:trPr>
        <w:tc>
          <w:tcPr>
            <w:tcW w:w="391" w:type="dxa"/>
            <w:shd w:val="clear" w:color="auto" w:fill="auto"/>
          </w:tcPr>
          <w:p w14:paraId="3B6032AC" w14:textId="77777777"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7939" w:type="dxa"/>
            <w:shd w:val="clear" w:color="auto" w:fill="auto"/>
          </w:tcPr>
          <w:p w14:paraId="7484B305" w14:textId="77777777"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608" w:type="dxa"/>
            <w:shd w:val="clear" w:color="auto" w:fill="auto"/>
          </w:tcPr>
          <w:p w14:paraId="21D4AC0C" w14:textId="77777777" w:rsidR="004D158D" w:rsidRPr="007001DC" w:rsidRDefault="004D158D" w:rsidP="00E7539C">
            <w:pPr>
              <w:pStyle w:val="a6"/>
              <w:tabs>
                <w:tab w:val="left" w:pos="993"/>
              </w:tabs>
              <w:spacing w:after="0" w:line="240" w:lineRule="auto"/>
              <w:ind w:left="0"/>
              <w:rPr>
                <w:rFonts w:ascii="Times New Roman" w:hAnsi="Times New Roman"/>
                <w:sz w:val="23"/>
                <w:szCs w:val="23"/>
              </w:rPr>
            </w:pPr>
            <w:r w:rsidRPr="007001DC">
              <w:rPr>
                <w:rFonts w:ascii="Times New Roman" w:hAnsi="Times New Roman"/>
                <w:sz w:val="23"/>
                <w:szCs w:val="23"/>
              </w:rPr>
              <w:t>стр.</w:t>
            </w:r>
          </w:p>
          <w:p w14:paraId="76D90B1E" w14:textId="77777777" w:rsidR="004D158D" w:rsidRPr="007001DC" w:rsidRDefault="004D158D" w:rsidP="00E7539C">
            <w:pPr>
              <w:pStyle w:val="a6"/>
              <w:tabs>
                <w:tab w:val="left" w:pos="993"/>
              </w:tabs>
              <w:spacing w:after="0" w:line="240" w:lineRule="auto"/>
              <w:ind w:left="0"/>
              <w:rPr>
                <w:rFonts w:ascii="Times New Roman" w:hAnsi="Times New Roman"/>
                <w:sz w:val="23"/>
                <w:szCs w:val="23"/>
              </w:rPr>
            </w:pPr>
          </w:p>
        </w:tc>
      </w:tr>
      <w:tr w:rsidR="004D158D" w:rsidRPr="007001DC" w14:paraId="16E69E99" w14:textId="77777777" w:rsidTr="00C12513">
        <w:trPr>
          <w:jc w:val="center"/>
        </w:trPr>
        <w:tc>
          <w:tcPr>
            <w:tcW w:w="391" w:type="dxa"/>
            <w:shd w:val="clear" w:color="auto" w:fill="auto"/>
          </w:tcPr>
          <w:p w14:paraId="4AE5A7BE"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1</w:t>
            </w:r>
          </w:p>
        </w:tc>
        <w:tc>
          <w:tcPr>
            <w:tcW w:w="7939" w:type="dxa"/>
            <w:shd w:val="clear" w:color="auto" w:fill="auto"/>
          </w:tcPr>
          <w:p w14:paraId="6760FFF5" w14:textId="77777777" w:rsidR="004D158D" w:rsidRPr="007001DC" w:rsidRDefault="004D158D" w:rsidP="00E7539C">
            <w:pPr>
              <w:pStyle w:val="a6"/>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ПАСПОРТ ФОНДА ОЦЕНОЧНЫХ СРЕДСТВ </w:t>
            </w:r>
          </w:p>
          <w:p w14:paraId="0F485557" w14:textId="77777777"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608" w:type="dxa"/>
            <w:shd w:val="clear" w:color="auto" w:fill="auto"/>
          </w:tcPr>
          <w:p w14:paraId="64FE9D54" w14:textId="77777777" w:rsidR="004D158D" w:rsidRPr="007001DC" w:rsidRDefault="009F56A4"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4</w:t>
            </w:r>
          </w:p>
        </w:tc>
      </w:tr>
      <w:tr w:rsidR="004D158D" w:rsidRPr="007001DC" w14:paraId="2E7EDEE6" w14:textId="77777777" w:rsidTr="00C12513">
        <w:trPr>
          <w:jc w:val="center"/>
        </w:trPr>
        <w:tc>
          <w:tcPr>
            <w:tcW w:w="391" w:type="dxa"/>
            <w:shd w:val="clear" w:color="auto" w:fill="auto"/>
          </w:tcPr>
          <w:p w14:paraId="285F0975"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2</w:t>
            </w:r>
          </w:p>
        </w:tc>
        <w:tc>
          <w:tcPr>
            <w:tcW w:w="7939" w:type="dxa"/>
            <w:shd w:val="clear" w:color="auto" w:fill="auto"/>
          </w:tcPr>
          <w:p w14:paraId="60FA97FB" w14:textId="77777777" w:rsidR="004D158D" w:rsidRPr="007001DC" w:rsidRDefault="004D158D" w:rsidP="00E7539C">
            <w:pPr>
              <w:pStyle w:val="a6"/>
              <w:tabs>
                <w:tab w:val="left" w:pos="426"/>
              </w:tabs>
              <w:spacing w:after="0" w:line="240" w:lineRule="auto"/>
              <w:ind w:left="0"/>
              <w:jc w:val="both"/>
              <w:rPr>
                <w:rFonts w:ascii="Times New Roman" w:hAnsi="Times New Roman"/>
                <w:sz w:val="23"/>
                <w:szCs w:val="23"/>
              </w:rPr>
            </w:pPr>
            <w:r w:rsidRPr="007001DC">
              <w:rPr>
                <w:rFonts w:ascii="Times New Roman" w:hAnsi="Times New Roman"/>
                <w:sz w:val="23"/>
                <w:szCs w:val="23"/>
              </w:rPr>
              <w:t xml:space="preserve">ОРГАНИЗАЦИЯ КОНТРОЛЯ И ОЦЕНКИ ОСВОЕНИЯ ПРОГРАММЫ </w:t>
            </w:r>
            <w:r w:rsidR="00406C46" w:rsidRPr="00406C46">
              <w:rPr>
                <w:rFonts w:ascii="Times New Roman" w:hAnsi="Times New Roman"/>
                <w:sz w:val="24"/>
                <w:szCs w:val="23"/>
              </w:rPr>
              <w:t>МЕЖДИСЦИПЛИНАРНОГО КУРСА</w:t>
            </w:r>
          </w:p>
          <w:p w14:paraId="08A56728" w14:textId="77777777" w:rsidR="004D158D" w:rsidRPr="007001DC" w:rsidRDefault="004D158D" w:rsidP="00E7539C">
            <w:pPr>
              <w:pStyle w:val="a6"/>
              <w:tabs>
                <w:tab w:val="left" w:pos="426"/>
              </w:tabs>
              <w:spacing w:after="0" w:line="240" w:lineRule="auto"/>
              <w:ind w:left="0"/>
              <w:rPr>
                <w:rFonts w:ascii="Times New Roman" w:hAnsi="Times New Roman"/>
                <w:sz w:val="23"/>
                <w:szCs w:val="23"/>
              </w:rPr>
            </w:pPr>
          </w:p>
        </w:tc>
        <w:tc>
          <w:tcPr>
            <w:tcW w:w="608" w:type="dxa"/>
            <w:shd w:val="clear" w:color="auto" w:fill="auto"/>
          </w:tcPr>
          <w:p w14:paraId="4C731D62"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14:paraId="773B06C0" w14:textId="77777777" w:rsidR="004D158D" w:rsidRPr="007001DC" w:rsidRDefault="00E7539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9</w:t>
            </w:r>
          </w:p>
        </w:tc>
      </w:tr>
      <w:tr w:rsidR="004D158D" w:rsidRPr="007001DC" w14:paraId="0138B57D" w14:textId="77777777" w:rsidTr="00C12513">
        <w:trPr>
          <w:jc w:val="center"/>
        </w:trPr>
        <w:tc>
          <w:tcPr>
            <w:tcW w:w="391" w:type="dxa"/>
            <w:shd w:val="clear" w:color="auto" w:fill="auto"/>
          </w:tcPr>
          <w:p w14:paraId="5439EDCD"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3</w:t>
            </w:r>
          </w:p>
        </w:tc>
        <w:tc>
          <w:tcPr>
            <w:tcW w:w="7939" w:type="dxa"/>
            <w:shd w:val="clear" w:color="auto" w:fill="auto"/>
          </w:tcPr>
          <w:p w14:paraId="4D64BFEB" w14:textId="77777777" w:rsidR="004D158D" w:rsidRPr="007001DC" w:rsidRDefault="004D158D" w:rsidP="00E7539C">
            <w:pPr>
              <w:pStyle w:val="a6"/>
              <w:tabs>
                <w:tab w:val="left" w:pos="993"/>
              </w:tabs>
              <w:spacing w:after="0" w:line="240" w:lineRule="auto"/>
              <w:ind w:left="0"/>
              <w:jc w:val="both"/>
              <w:rPr>
                <w:rFonts w:ascii="Times New Roman" w:hAnsi="Times New Roman"/>
                <w:sz w:val="23"/>
                <w:szCs w:val="23"/>
              </w:rPr>
            </w:pPr>
            <w:r w:rsidRPr="007001DC">
              <w:rPr>
                <w:rFonts w:ascii="Times New Roman" w:hAnsi="Times New Roman"/>
                <w:sz w:val="23"/>
                <w:szCs w:val="23"/>
              </w:rPr>
              <w:t>КОНТРОЛЬНО-ОЦЕНОЧНЫЕ СРЕДСТВА ДЛЯ ТЕКУЩЕГО КОНТРОЛЯ</w:t>
            </w:r>
          </w:p>
          <w:p w14:paraId="2D236A2C" w14:textId="77777777" w:rsidR="004D158D" w:rsidRPr="007001DC" w:rsidRDefault="004D158D" w:rsidP="00E7539C">
            <w:pPr>
              <w:pStyle w:val="a6"/>
              <w:tabs>
                <w:tab w:val="left" w:pos="993"/>
              </w:tabs>
              <w:spacing w:after="0" w:line="240" w:lineRule="auto"/>
              <w:ind w:left="0"/>
              <w:rPr>
                <w:rFonts w:ascii="Times New Roman" w:hAnsi="Times New Roman"/>
                <w:sz w:val="23"/>
                <w:szCs w:val="23"/>
              </w:rPr>
            </w:pPr>
          </w:p>
        </w:tc>
        <w:tc>
          <w:tcPr>
            <w:tcW w:w="608" w:type="dxa"/>
            <w:shd w:val="clear" w:color="auto" w:fill="auto"/>
          </w:tcPr>
          <w:p w14:paraId="42ACDE9E"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14:paraId="7CE53BEC" w14:textId="77777777" w:rsidR="004D158D" w:rsidRPr="007001DC" w:rsidRDefault="00E7539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9</w:t>
            </w:r>
          </w:p>
        </w:tc>
      </w:tr>
      <w:tr w:rsidR="004D158D" w:rsidRPr="007001DC" w14:paraId="282E4A6B" w14:textId="77777777" w:rsidTr="00C12513">
        <w:trPr>
          <w:jc w:val="center"/>
        </w:trPr>
        <w:tc>
          <w:tcPr>
            <w:tcW w:w="391" w:type="dxa"/>
            <w:shd w:val="clear" w:color="auto" w:fill="auto"/>
          </w:tcPr>
          <w:p w14:paraId="77972D7C"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4</w:t>
            </w:r>
          </w:p>
        </w:tc>
        <w:tc>
          <w:tcPr>
            <w:tcW w:w="7939" w:type="dxa"/>
            <w:shd w:val="clear" w:color="auto" w:fill="auto"/>
          </w:tcPr>
          <w:p w14:paraId="7DB8ED46" w14:textId="77777777" w:rsidR="004D158D" w:rsidRPr="007001DC" w:rsidRDefault="004D158D" w:rsidP="00E7539C">
            <w:pPr>
              <w:contextualSpacing/>
              <w:jc w:val="both"/>
              <w:rPr>
                <w:sz w:val="23"/>
                <w:szCs w:val="23"/>
              </w:rPr>
            </w:pPr>
            <w:r w:rsidRPr="007001DC">
              <w:rPr>
                <w:sz w:val="23"/>
                <w:szCs w:val="23"/>
              </w:rPr>
              <w:t>КОНТРОЛЬНО-ОЦЕНОЧНЫЕ СРЕДСТВА ДЛЯ ПРОМЕЖУТОЧНОЙ АТТЕСТАЦИИ</w:t>
            </w:r>
          </w:p>
          <w:p w14:paraId="3A738C25" w14:textId="77777777" w:rsidR="004D158D" w:rsidRPr="007001DC" w:rsidRDefault="004D158D" w:rsidP="00E7539C">
            <w:pPr>
              <w:contextualSpacing/>
              <w:jc w:val="both"/>
              <w:rPr>
                <w:sz w:val="23"/>
                <w:szCs w:val="23"/>
              </w:rPr>
            </w:pPr>
          </w:p>
        </w:tc>
        <w:tc>
          <w:tcPr>
            <w:tcW w:w="608" w:type="dxa"/>
            <w:shd w:val="clear" w:color="auto" w:fill="auto"/>
          </w:tcPr>
          <w:p w14:paraId="7DD428B3"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14:paraId="4F2A633F" w14:textId="77777777" w:rsidR="004D158D" w:rsidRPr="007001DC" w:rsidRDefault="007001D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19</w:t>
            </w:r>
          </w:p>
        </w:tc>
      </w:tr>
      <w:tr w:rsidR="004D158D" w:rsidRPr="00E7539C" w14:paraId="3D35B759" w14:textId="77777777" w:rsidTr="00C12513">
        <w:trPr>
          <w:jc w:val="center"/>
        </w:trPr>
        <w:tc>
          <w:tcPr>
            <w:tcW w:w="391" w:type="dxa"/>
            <w:shd w:val="clear" w:color="auto" w:fill="auto"/>
          </w:tcPr>
          <w:p w14:paraId="12E9BF3E"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5</w:t>
            </w:r>
          </w:p>
        </w:tc>
        <w:tc>
          <w:tcPr>
            <w:tcW w:w="7939" w:type="dxa"/>
            <w:shd w:val="clear" w:color="auto" w:fill="auto"/>
          </w:tcPr>
          <w:p w14:paraId="2C5A753B" w14:textId="77777777" w:rsidR="004D158D" w:rsidRPr="007001DC" w:rsidRDefault="004D158D" w:rsidP="00E7539C">
            <w:pPr>
              <w:pStyle w:val="a6"/>
              <w:shd w:val="clear" w:color="auto" w:fill="FFFFFF"/>
              <w:tabs>
                <w:tab w:val="left" w:pos="426"/>
              </w:tabs>
              <w:spacing w:after="0" w:line="240" w:lineRule="auto"/>
              <w:ind w:left="0"/>
              <w:jc w:val="both"/>
              <w:rPr>
                <w:rFonts w:ascii="Times New Roman" w:hAnsi="Times New Roman"/>
                <w:color w:val="000000"/>
                <w:sz w:val="23"/>
                <w:szCs w:val="23"/>
              </w:rPr>
            </w:pPr>
            <w:r w:rsidRPr="007001DC">
              <w:rPr>
                <w:rFonts w:ascii="Times New Roman" w:hAnsi="Times New Roman"/>
                <w:color w:val="000000"/>
                <w:sz w:val="23"/>
                <w:szCs w:val="23"/>
              </w:rPr>
              <w:t xml:space="preserve">ПЕРЕЧНЬ ПЕЧАТНЫХ ИЗДАНИЙ, ЭЛЕКТРОННЫХ ИЗДАНИЙ (ЭЛЕКТРОННЫХ РЕСУРСОВ), ДОПОЛНИТЕЛЬНЫХ ИСТОЧНИКОВ </w:t>
            </w:r>
          </w:p>
        </w:tc>
        <w:tc>
          <w:tcPr>
            <w:tcW w:w="608" w:type="dxa"/>
            <w:shd w:val="clear" w:color="auto" w:fill="auto"/>
          </w:tcPr>
          <w:p w14:paraId="25502BC1" w14:textId="77777777" w:rsidR="004D158D" w:rsidRPr="007001DC" w:rsidRDefault="004D158D" w:rsidP="00E7539C">
            <w:pPr>
              <w:pStyle w:val="a6"/>
              <w:tabs>
                <w:tab w:val="left" w:pos="993"/>
              </w:tabs>
              <w:spacing w:after="0" w:line="240" w:lineRule="auto"/>
              <w:ind w:left="0"/>
              <w:jc w:val="center"/>
              <w:rPr>
                <w:rFonts w:ascii="Times New Roman" w:hAnsi="Times New Roman"/>
                <w:sz w:val="23"/>
                <w:szCs w:val="23"/>
              </w:rPr>
            </w:pPr>
          </w:p>
          <w:p w14:paraId="0FAB645B" w14:textId="77777777" w:rsidR="004D158D" w:rsidRPr="007001DC" w:rsidRDefault="007001DC" w:rsidP="00E7539C">
            <w:pPr>
              <w:pStyle w:val="a6"/>
              <w:tabs>
                <w:tab w:val="left" w:pos="993"/>
              </w:tabs>
              <w:spacing w:after="0" w:line="240" w:lineRule="auto"/>
              <w:ind w:left="0"/>
              <w:jc w:val="center"/>
              <w:rPr>
                <w:rFonts w:ascii="Times New Roman" w:hAnsi="Times New Roman"/>
                <w:sz w:val="23"/>
                <w:szCs w:val="23"/>
              </w:rPr>
            </w:pPr>
            <w:r w:rsidRPr="007001DC">
              <w:rPr>
                <w:rFonts w:ascii="Times New Roman" w:hAnsi="Times New Roman"/>
                <w:sz w:val="23"/>
                <w:szCs w:val="23"/>
              </w:rPr>
              <w:t>20</w:t>
            </w:r>
          </w:p>
        </w:tc>
      </w:tr>
    </w:tbl>
    <w:p w14:paraId="50C7A553" w14:textId="77777777" w:rsidR="004D158D" w:rsidRPr="00E7539C" w:rsidRDefault="004D158D" w:rsidP="00E7539C">
      <w:pPr>
        <w:pStyle w:val="a6"/>
        <w:tabs>
          <w:tab w:val="left" w:pos="993"/>
        </w:tabs>
        <w:spacing w:after="0" w:line="240" w:lineRule="auto"/>
        <w:ind w:left="0"/>
        <w:rPr>
          <w:rFonts w:ascii="Times New Roman" w:hAnsi="Times New Roman"/>
          <w:sz w:val="23"/>
          <w:szCs w:val="23"/>
        </w:rPr>
      </w:pPr>
    </w:p>
    <w:p w14:paraId="161E52BF" w14:textId="77777777" w:rsidR="004D158D" w:rsidRPr="00E7539C" w:rsidRDefault="004D158D" w:rsidP="00E7539C">
      <w:pPr>
        <w:pStyle w:val="a6"/>
        <w:tabs>
          <w:tab w:val="left" w:pos="993"/>
        </w:tabs>
        <w:spacing w:after="0" w:line="240" w:lineRule="auto"/>
        <w:rPr>
          <w:rFonts w:ascii="Times New Roman" w:hAnsi="Times New Roman"/>
          <w:b/>
          <w:sz w:val="23"/>
          <w:szCs w:val="23"/>
        </w:rPr>
      </w:pPr>
    </w:p>
    <w:p w14:paraId="24592AF3" w14:textId="77777777" w:rsidR="004D158D" w:rsidRPr="00E7539C" w:rsidRDefault="004D158D" w:rsidP="00E7539C">
      <w:pPr>
        <w:pStyle w:val="a6"/>
        <w:tabs>
          <w:tab w:val="left" w:pos="993"/>
        </w:tabs>
        <w:spacing w:after="0" w:line="240" w:lineRule="auto"/>
        <w:ind w:left="0"/>
        <w:rPr>
          <w:rFonts w:ascii="Times New Roman" w:hAnsi="Times New Roman"/>
          <w:b/>
          <w:sz w:val="23"/>
          <w:szCs w:val="23"/>
        </w:rPr>
      </w:pPr>
    </w:p>
    <w:p w14:paraId="0BD183A6" w14:textId="77777777" w:rsidR="004D158D" w:rsidRPr="00E7539C" w:rsidRDefault="004D158D" w:rsidP="00E7539C">
      <w:pPr>
        <w:pStyle w:val="a6"/>
        <w:tabs>
          <w:tab w:val="left" w:pos="993"/>
        </w:tabs>
        <w:spacing w:after="0" w:line="240" w:lineRule="auto"/>
        <w:rPr>
          <w:rFonts w:ascii="Times New Roman" w:hAnsi="Times New Roman"/>
          <w:sz w:val="23"/>
          <w:szCs w:val="23"/>
        </w:rPr>
      </w:pPr>
    </w:p>
    <w:p w14:paraId="7FB422D6" w14:textId="77777777" w:rsidR="004D158D" w:rsidRPr="00E7539C" w:rsidRDefault="004D158D" w:rsidP="00E7539C">
      <w:pPr>
        <w:pStyle w:val="a6"/>
        <w:tabs>
          <w:tab w:val="left" w:pos="993"/>
        </w:tabs>
        <w:spacing w:after="0" w:line="240" w:lineRule="auto"/>
        <w:rPr>
          <w:rFonts w:ascii="Times New Roman" w:hAnsi="Times New Roman"/>
          <w:b/>
          <w:sz w:val="23"/>
          <w:szCs w:val="23"/>
        </w:rPr>
      </w:pPr>
    </w:p>
    <w:p w14:paraId="3CA95A0A" w14:textId="77777777" w:rsidR="004D158D" w:rsidRPr="00E7539C" w:rsidRDefault="004D158D" w:rsidP="00E7539C">
      <w:pPr>
        <w:ind w:firstLine="709"/>
        <w:contextualSpacing/>
        <w:jc w:val="both"/>
        <w:rPr>
          <w:sz w:val="23"/>
          <w:szCs w:val="23"/>
        </w:rPr>
      </w:pPr>
      <w:r w:rsidRPr="00E7539C">
        <w:rPr>
          <w:sz w:val="23"/>
          <w:szCs w:val="23"/>
        </w:rPr>
        <w:br w:type="page"/>
      </w:r>
    </w:p>
    <w:p w14:paraId="47EFF37F" w14:textId="77777777" w:rsidR="004D158D" w:rsidRPr="00E7539C" w:rsidRDefault="004D158D" w:rsidP="00E7539C">
      <w:pPr>
        <w:pStyle w:val="a6"/>
        <w:numPr>
          <w:ilvl w:val="0"/>
          <w:numId w:val="1"/>
        </w:numPr>
        <w:tabs>
          <w:tab w:val="left" w:pos="993"/>
          <w:tab w:val="left" w:pos="1701"/>
          <w:tab w:val="left" w:pos="1985"/>
          <w:tab w:val="left" w:pos="2268"/>
        </w:tabs>
        <w:spacing w:after="0" w:line="240" w:lineRule="auto"/>
        <w:jc w:val="center"/>
        <w:rPr>
          <w:rFonts w:ascii="Times New Roman" w:hAnsi="Times New Roman"/>
          <w:b/>
          <w:sz w:val="23"/>
          <w:szCs w:val="23"/>
        </w:rPr>
      </w:pPr>
      <w:r w:rsidRPr="00E7539C">
        <w:rPr>
          <w:rFonts w:ascii="Times New Roman" w:hAnsi="Times New Roman"/>
          <w:b/>
          <w:sz w:val="23"/>
          <w:szCs w:val="23"/>
        </w:rPr>
        <w:lastRenderedPageBreak/>
        <w:t>ПАСПОРТ ФОНДА ОЦЕНОЧНЫХ СРЕДСТВ</w:t>
      </w:r>
    </w:p>
    <w:p w14:paraId="5B5D1C03" w14:textId="77777777" w:rsidR="004D158D" w:rsidRPr="00E7539C" w:rsidRDefault="004D158D" w:rsidP="00E7539C">
      <w:pPr>
        <w:pStyle w:val="a6"/>
        <w:tabs>
          <w:tab w:val="left" w:pos="3119"/>
          <w:tab w:val="left" w:pos="3261"/>
        </w:tabs>
        <w:spacing w:after="0" w:line="240" w:lineRule="auto"/>
        <w:rPr>
          <w:rFonts w:ascii="Times New Roman" w:hAnsi="Times New Roman"/>
          <w:b/>
          <w:sz w:val="23"/>
          <w:szCs w:val="23"/>
        </w:rPr>
      </w:pPr>
    </w:p>
    <w:p w14:paraId="1E0886DE" w14:textId="77777777" w:rsidR="004D158D" w:rsidRPr="00E7539C" w:rsidRDefault="004D158D" w:rsidP="00E7539C">
      <w:pPr>
        <w:pStyle w:val="22"/>
        <w:numPr>
          <w:ilvl w:val="1"/>
          <w:numId w:val="1"/>
        </w:numPr>
        <w:shd w:val="clear" w:color="auto" w:fill="auto"/>
        <w:tabs>
          <w:tab w:val="left" w:pos="1128"/>
        </w:tabs>
        <w:spacing w:line="240" w:lineRule="auto"/>
        <w:ind w:left="1440"/>
        <w:contextualSpacing/>
        <w:jc w:val="both"/>
        <w:rPr>
          <w:sz w:val="23"/>
          <w:szCs w:val="23"/>
        </w:rPr>
      </w:pPr>
      <w:r w:rsidRPr="00E7539C">
        <w:rPr>
          <w:sz w:val="23"/>
          <w:szCs w:val="23"/>
        </w:rPr>
        <w:t>Область применения</w:t>
      </w:r>
    </w:p>
    <w:p w14:paraId="482ABC14"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14:paraId="2A7E2568" w14:textId="77777777" w:rsidR="004D158D" w:rsidRPr="00E7539C"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r w:rsidRPr="00E7539C">
        <w:rPr>
          <w:sz w:val="23"/>
          <w:szCs w:val="23"/>
        </w:rPr>
        <w:t xml:space="preserve">Фонд оценочных средств предназначен для проверки результатов освоения </w:t>
      </w:r>
      <w:r w:rsidR="0031395A">
        <w:rPr>
          <w:sz w:val="23"/>
          <w:szCs w:val="23"/>
        </w:rPr>
        <w:t>м</w:t>
      </w:r>
      <w:r w:rsidR="0031395A" w:rsidRPr="0031395A">
        <w:rPr>
          <w:sz w:val="23"/>
          <w:szCs w:val="23"/>
        </w:rPr>
        <w:t>еждисциплинарн</w:t>
      </w:r>
      <w:r w:rsidR="0031395A">
        <w:rPr>
          <w:sz w:val="23"/>
          <w:szCs w:val="23"/>
        </w:rPr>
        <w:t>ого</w:t>
      </w:r>
      <w:r w:rsidR="0031395A" w:rsidRPr="0031395A">
        <w:rPr>
          <w:sz w:val="23"/>
          <w:szCs w:val="23"/>
        </w:rPr>
        <w:t xml:space="preserve"> курс</w:t>
      </w:r>
      <w:r w:rsidR="0031395A">
        <w:rPr>
          <w:sz w:val="23"/>
          <w:szCs w:val="23"/>
        </w:rPr>
        <w:t>а</w:t>
      </w:r>
      <w:r w:rsidR="0031395A" w:rsidRPr="0031395A">
        <w:rPr>
          <w:sz w:val="23"/>
          <w:szCs w:val="23"/>
        </w:rPr>
        <w:t xml:space="preserve"> 07.02 Сертификация информационных систем</w:t>
      </w:r>
      <w:r w:rsidR="00561646">
        <w:rPr>
          <w:sz w:val="23"/>
          <w:szCs w:val="23"/>
        </w:rPr>
        <w:t>, котор</w:t>
      </w:r>
      <w:r w:rsidR="005E1B91">
        <w:rPr>
          <w:sz w:val="23"/>
          <w:szCs w:val="23"/>
        </w:rPr>
        <w:t>ый</w:t>
      </w:r>
      <w:r w:rsidR="00561646">
        <w:rPr>
          <w:sz w:val="23"/>
          <w:szCs w:val="23"/>
        </w:rPr>
        <w:t xml:space="preserve"> </w:t>
      </w:r>
      <w:r w:rsidR="00561646" w:rsidRPr="00561646">
        <w:rPr>
          <w:sz w:val="23"/>
          <w:szCs w:val="23"/>
        </w:rPr>
        <w:t xml:space="preserve">является обязательной частью профессионального учебного цикла программы подготовки специалистов среднего звена в соответствии с ФГОС по специальности СПО </w:t>
      </w:r>
      <w:r w:rsidR="001A7046" w:rsidRPr="001A7046">
        <w:rPr>
          <w:sz w:val="23"/>
          <w:szCs w:val="23"/>
        </w:rPr>
        <w:t>09.02.07 Информационные системы и программирование.</w:t>
      </w:r>
    </w:p>
    <w:p w14:paraId="446DCDF7" w14:textId="77777777" w:rsidR="009216B3" w:rsidRPr="00E7539C" w:rsidRDefault="009216B3" w:rsidP="00E7539C">
      <w:pPr>
        <w:pStyle w:val="51"/>
        <w:shd w:val="clear" w:color="auto" w:fill="auto"/>
        <w:tabs>
          <w:tab w:val="left" w:leader="underscore" w:pos="8013"/>
        </w:tabs>
        <w:spacing w:before="0" w:line="240" w:lineRule="auto"/>
        <w:ind w:left="40" w:right="20" w:firstLine="680"/>
        <w:contextualSpacing/>
        <w:jc w:val="both"/>
        <w:rPr>
          <w:b/>
          <w:sz w:val="23"/>
          <w:szCs w:val="23"/>
        </w:rPr>
      </w:pPr>
    </w:p>
    <w:p w14:paraId="438345A3" w14:textId="77777777" w:rsidR="004D158D" w:rsidRPr="00E7539C" w:rsidRDefault="004D158D" w:rsidP="00E7539C">
      <w:pPr>
        <w:pStyle w:val="22"/>
        <w:shd w:val="clear" w:color="auto" w:fill="auto"/>
        <w:spacing w:line="240" w:lineRule="auto"/>
        <w:ind w:left="40" w:firstLine="680"/>
        <w:contextualSpacing/>
        <w:jc w:val="both"/>
        <w:rPr>
          <w:b w:val="0"/>
          <w:sz w:val="23"/>
          <w:szCs w:val="23"/>
        </w:rPr>
      </w:pPr>
      <w:r w:rsidRPr="00E7539C">
        <w:rPr>
          <w:b w:val="0"/>
          <w:sz w:val="23"/>
          <w:szCs w:val="23"/>
        </w:rPr>
        <w:t>Фонд оценочных средств позволяет оценить:</w:t>
      </w:r>
    </w:p>
    <w:p w14:paraId="1E134DF1" w14:textId="77777777" w:rsidR="004D158D" w:rsidRPr="00E7539C" w:rsidRDefault="004D158D" w:rsidP="00E7539C">
      <w:pPr>
        <w:pStyle w:val="51"/>
        <w:shd w:val="clear" w:color="auto" w:fill="auto"/>
        <w:tabs>
          <w:tab w:val="left" w:pos="1330"/>
        </w:tabs>
        <w:spacing w:before="0" w:line="240" w:lineRule="auto"/>
        <w:ind w:firstLine="709"/>
        <w:contextualSpacing/>
        <w:jc w:val="both"/>
        <w:rPr>
          <w:sz w:val="23"/>
          <w:szCs w:val="23"/>
        </w:rPr>
      </w:pPr>
      <w:r w:rsidRPr="00E7539C">
        <w:rPr>
          <w:sz w:val="23"/>
          <w:szCs w:val="23"/>
        </w:rPr>
        <w:t>1.1.1. Освоенные умения и усвоенные знания:</w:t>
      </w:r>
    </w:p>
    <w:p w14:paraId="65A1D437" w14:textId="77777777" w:rsidR="00171434" w:rsidRPr="00E7539C" w:rsidRDefault="00171434" w:rsidP="00E7539C">
      <w:pPr>
        <w:pStyle w:val="51"/>
        <w:shd w:val="clear" w:color="auto" w:fill="auto"/>
        <w:tabs>
          <w:tab w:val="left" w:pos="1330"/>
        </w:tabs>
        <w:spacing w:before="0" w:line="240" w:lineRule="auto"/>
        <w:ind w:firstLine="709"/>
        <w:contextualSpacing/>
        <w:jc w:val="both"/>
        <w:rPr>
          <w:sz w:val="23"/>
          <w:szCs w:val="23"/>
        </w:rPr>
      </w:pPr>
    </w:p>
    <w:tbl>
      <w:tblPr>
        <w:tblStyle w:val="aa"/>
        <w:tblW w:w="0" w:type="auto"/>
        <w:tblLook w:val="04A0" w:firstRow="1" w:lastRow="0" w:firstColumn="1" w:lastColumn="0" w:noHBand="0" w:noVBand="1"/>
      </w:tblPr>
      <w:tblGrid>
        <w:gridCol w:w="4672"/>
        <w:gridCol w:w="4672"/>
      </w:tblGrid>
      <w:tr w:rsidR="009216B3" w:rsidRPr="00E7539C" w14:paraId="507B4150" w14:textId="77777777" w:rsidTr="00A15D4A">
        <w:tc>
          <w:tcPr>
            <w:tcW w:w="4672" w:type="dxa"/>
          </w:tcPr>
          <w:p w14:paraId="0C572EA1" w14:textId="77777777" w:rsidR="009216B3" w:rsidRPr="00E7539C" w:rsidRDefault="009216B3" w:rsidP="00E7539C">
            <w:pPr>
              <w:contextualSpacing/>
              <w:jc w:val="center"/>
              <w:rPr>
                <w:rFonts w:ascii="Times New Roman" w:hAnsi="Times New Roman" w:cs="Times New Roman"/>
                <w:b/>
                <w:i/>
                <w:sz w:val="23"/>
                <w:szCs w:val="23"/>
              </w:rPr>
            </w:pPr>
            <w:r w:rsidRPr="00E7539C">
              <w:rPr>
                <w:rFonts w:ascii="Times New Roman" w:hAnsi="Times New Roman" w:cs="Times New Roman"/>
                <w:b/>
                <w:i/>
                <w:sz w:val="23"/>
                <w:szCs w:val="23"/>
              </w:rPr>
              <w:t>Освоенные знания</w:t>
            </w:r>
          </w:p>
        </w:tc>
        <w:tc>
          <w:tcPr>
            <w:tcW w:w="4672" w:type="dxa"/>
          </w:tcPr>
          <w:p w14:paraId="07A49881" w14:textId="77777777" w:rsidR="009216B3" w:rsidRPr="00E7539C" w:rsidRDefault="009216B3" w:rsidP="00E7539C">
            <w:pPr>
              <w:contextualSpacing/>
              <w:jc w:val="center"/>
              <w:rPr>
                <w:rFonts w:ascii="Times New Roman" w:hAnsi="Times New Roman" w:cs="Times New Roman"/>
                <w:b/>
                <w:i/>
                <w:sz w:val="23"/>
                <w:szCs w:val="23"/>
              </w:rPr>
            </w:pPr>
            <w:r w:rsidRPr="00E7539C">
              <w:rPr>
                <w:rFonts w:ascii="Times New Roman" w:hAnsi="Times New Roman" w:cs="Times New Roman"/>
                <w:b/>
                <w:i/>
                <w:sz w:val="23"/>
                <w:szCs w:val="23"/>
              </w:rPr>
              <w:t>Усвоенные умения</w:t>
            </w:r>
          </w:p>
        </w:tc>
      </w:tr>
      <w:tr w:rsidR="009216B3" w:rsidRPr="00E7539C" w14:paraId="796E87EF" w14:textId="77777777" w:rsidTr="00A15D4A">
        <w:tc>
          <w:tcPr>
            <w:tcW w:w="4672" w:type="dxa"/>
          </w:tcPr>
          <w:p w14:paraId="23857999" w14:textId="77777777" w:rsidR="006F3831" w:rsidRPr="00E7539C" w:rsidRDefault="009216B3" w:rsidP="006F3831">
            <w:pPr>
              <w:contextualSpacing/>
              <w:jc w:val="both"/>
              <w:rPr>
                <w:rFonts w:ascii="Times New Roman" w:hAnsi="Times New Roman" w:cs="Times New Roman"/>
                <w:sz w:val="23"/>
                <w:szCs w:val="23"/>
              </w:rPr>
            </w:pPr>
            <w:r w:rsidRPr="00E7539C">
              <w:rPr>
                <w:rFonts w:ascii="Times New Roman" w:hAnsi="Times New Roman" w:cs="Times New Roman"/>
                <w:i/>
                <w:sz w:val="23"/>
                <w:szCs w:val="23"/>
              </w:rPr>
              <w:t>З 1.</w:t>
            </w:r>
            <w:r w:rsidRPr="00E7539C">
              <w:rPr>
                <w:rFonts w:ascii="Times New Roman" w:hAnsi="Times New Roman" w:cs="Times New Roman"/>
                <w:sz w:val="23"/>
                <w:szCs w:val="23"/>
              </w:rPr>
              <w:t xml:space="preserve"> </w:t>
            </w:r>
            <w:r w:rsidR="008B3B75" w:rsidRPr="008B3B75">
              <w:rPr>
                <w:rFonts w:ascii="Times New Roman" w:hAnsi="Times New Roman" w:cs="Times New Roman"/>
                <w:sz w:val="23"/>
                <w:szCs w:val="23"/>
              </w:rPr>
              <w:t>требования к безопасности сервера базы данных;</w:t>
            </w:r>
          </w:p>
        </w:tc>
        <w:tc>
          <w:tcPr>
            <w:tcW w:w="4672" w:type="dxa"/>
          </w:tcPr>
          <w:p w14:paraId="5296ACC3" w14:textId="77777777" w:rsidR="009216B3" w:rsidRPr="00E7539C" w:rsidRDefault="009216B3" w:rsidP="00E7539C">
            <w:pPr>
              <w:contextualSpacing/>
              <w:jc w:val="both"/>
              <w:rPr>
                <w:rFonts w:ascii="Times New Roman" w:hAnsi="Times New Roman" w:cs="Times New Roman"/>
                <w:sz w:val="23"/>
                <w:szCs w:val="23"/>
              </w:rPr>
            </w:pPr>
            <w:r w:rsidRPr="00E7539C">
              <w:rPr>
                <w:rFonts w:ascii="Times New Roman" w:hAnsi="Times New Roman" w:cs="Times New Roman"/>
                <w:i/>
                <w:sz w:val="23"/>
                <w:szCs w:val="23"/>
              </w:rPr>
              <w:t xml:space="preserve">У 1. </w:t>
            </w:r>
            <w:r w:rsidR="00A15D4A" w:rsidRPr="00A15D4A">
              <w:rPr>
                <w:rFonts w:ascii="Times New Roman" w:hAnsi="Times New Roman" w:cs="Times New Roman"/>
                <w:sz w:val="23"/>
                <w:szCs w:val="23"/>
              </w:rPr>
              <w:t>разрабатывать политику безопасности SQL сервера, базы данных и отдельных объектов базы данных;</w:t>
            </w:r>
          </w:p>
        </w:tc>
      </w:tr>
      <w:tr w:rsidR="007B6AE4" w:rsidRPr="00E7539C" w14:paraId="2D63C2C0" w14:textId="77777777" w:rsidTr="00A15D4A">
        <w:tc>
          <w:tcPr>
            <w:tcW w:w="4672" w:type="dxa"/>
          </w:tcPr>
          <w:p w14:paraId="2061C686" w14:textId="77777777" w:rsidR="007B6AE4" w:rsidRPr="00E7539C" w:rsidRDefault="007B6AE4" w:rsidP="00E7539C">
            <w:pPr>
              <w:contextualSpacing/>
              <w:jc w:val="both"/>
              <w:rPr>
                <w:rFonts w:ascii="Times New Roman" w:hAnsi="Times New Roman" w:cs="Times New Roman"/>
                <w:i/>
                <w:sz w:val="23"/>
                <w:szCs w:val="23"/>
              </w:rPr>
            </w:pPr>
            <w:r w:rsidRPr="00E7539C">
              <w:rPr>
                <w:rFonts w:ascii="Times New Roman" w:hAnsi="Times New Roman" w:cs="Times New Roman"/>
                <w:i/>
                <w:sz w:val="23"/>
                <w:szCs w:val="23"/>
              </w:rPr>
              <w:t>З 2.</w:t>
            </w:r>
            <w:r w:rsidRPr="00E7539C">
              <w:rPr>
                <w:rFonts w:ascii="Times New Roman" w:hAnsi="Times New Roman" w:cs="Times New Roman"/>
                <w:sz w:val="23"/>
                <w:szCs w:val="23"/>
              </w:rPr>
              <w:t xml:space="preserve"> </w:t>
            </w:r>
            <w:r w:rsidR="008B3B75" w:rsidRPr="008B3B75">
              <w:rPr>
                <w:rFonts w:ascii="Times New Roman" w:hAnsi="Times New Roman" w:cs="Times New Roman"/>
                <w:sz w:val="23"/>
                <w:szCs w:val="23"/>
              </w:rPr>
              <w:t>государственные стандарты и требования к обслуживанию баз данных.</w:t>
            </w:r>
          </w:p>
        </w:tc>
        <w:tc>
          <w:tcPr>
            <w:tcW w:w="4672" w:type="dxa"/>
          </w:tcPr>
          <w:p w14:paraId="6209CF54" w14:textId="77777777" w:rsidR="007B6AE4" w:rsidRPr="00E7539C" w:rsidRDefault="007B6AE4" w:rsidP="00E7539C">
            <w:pPr>
              <w:contextualSpacing/>
              <w:jc w:val="both"/>
              <w:rPr>
                <w:rFonts w:ascii="Times New Roman" w:hAnsi="Times New Roman" w:cs="Times New Roman"/>
                <w:i/>
                <w:sz w:val="23"/>
                <w:szCs w:val="23"/>
              </w:rPr>
            </w:pPr>
            <w:r w:rsidRPr="00E7539C">
              <w:rPr>
                <w:rFonts w:ascii="Times New Roman" w:hAnsi="Times New Roman" w:cs="Times New Roman"/>
                <w:i/>
                <w:sz w:val="23"/>
                <w:szCs w:val="23"/>
              </w:rPr>
              <w:t xml:space="preserve">У 2. </w:t>
            </w:r>
            <w:r w:rsidR="00A15D4A" w:rsidRPr="00A15D4A">
              <w:rPr>
                <w:rFonts w:ascii="Times New Roman" w:hAnsi="Times New Roman" w:cs="Times New Roman"/>
                <w:sz w:val="23"/>
                <w:szCs w:val="23"/>
              </w:rPr>
              <w:t>владеть технологиями проведения сертификации программного средства;</w:t>
            </w:r>
          </w:p>
        </w:tc>
      </w:tr>
    </w:tbl>
    <w:p w14:paraId="6733158A" w14:textId="77777777" w:rsidR="004D158D" w:rsidRDefault="004D158D"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14:paraId="2DCE4E83" w14:textId="77777777" w:rsidR="00B803C7" w:rsidRPr="005C30C3" w:rsidRDefault="00B803C7" w:rsidP="00B803C7">
      <w:pPr>
        <w:tabs>
          <w:tab w:val="left" w:pos="916"/>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firstLine="709"/>
        <w:jc w:val="both"/>
      </w:pPr>
      <w:r w:rsidRPr="005C30C3">
        <w:t xml:space="preserve">В результате освоения </w:t>
      </w:r>
      <w:r>
        <w:t xml:space="preserve">междисциплинарного курса 07.02 </w:t>
      </w:r>
      <w:r w:rsidRPr="004D143A">
        <w:t xml:space="preserve">Сертификация информационных систем </w:t>
      </w:r>
      <w:r w:rsidRPr="005C30C3">
        <w:t xml:space="preserve">обучающийся должен: </w:t>
      </w:r>
    </w:p>
    <w:p w14:paraId="5EA6C956" w14:textId="77777777" w:rsidR="00B803C7" w:rsidRPr="00F346A2" w:rsidRDefault="00B803C7" w:rsidP="00B803C7">
      <w:pPr>
        <w:autoSpaceDE w:val="0"/>
        <w:autoSpaceDN w:val="0"/>
        <w:adjustRightInd w:val="0"/>
        <w:jc w:val="both"/>
        <w:rPr>
          <w:bCs/>
          <w:iCs/>
        </w:rPr>
      </w:pPr>
      <w:r w:rsidRPr="00F346A2">
        <w:rPr>
          <w:bCs/>
          <w:iCs/>
        </w:rPr>
        <w:t>иметь практический опыт:</w:t>
      </w:r>
    </w:p>
    <w:p w14:paraId="3F86C89A" w14:textId="77777777" w:rsidR="00B803C7" w:rsidRPr="004D143A" w:rsidRDefault="00B803C7" w:rsidP="00A86981">
      <w:pPr>
        <w:numPr>
          <w:ilvl w:val="0"/>
          <w:numId w:val="22"/>
        </w:numPr>
        <w:suppressAutoHyphens/>
        <w:autoSpaceDE w:val="0"/>
        <w:autoSpaceDN w:val="0"/>
        <w:adjustRightInd w:val="0"/>
        <w:jc w:val="both"/>
        <w:rPr>
          <w:iCs/>
        </w:rPr>
      </w:pPr>
      <w:r w:rsidRPr="004D143A">
        <w:rPr>
          <w:iCs/>
        </w:rPr>
        <w:t xml:space="preserve">разработке политики безопасности SQL сервера, базы данных и отдельных объектов базы данных; </w:t>
      </w:r>
    </w:p>
    <w:p w14:paraId="30CA860D" w14:textId="77777777" w:rsidR="00B803C7" w:rsidRPr="00F346A2" w:rsidRDefault="00B803C7" w:rsidP="00A86981">
      <w:pPr>
        <w:numPr>
          <w:ilvl w:val="0"/>
          <w:numId w:val="22"/>
        </w:numPr>
        <w:suppressAutoHyphens/>
        <w:autoSpaceDE w:val="0"/>
        <w:autoSpaceDN w:val="0"/>
        <w:adjustRightInd w:val="0"/>
        <w:jc w:val="both"/>
        <w:rPr>
          <w:iCs/>
        </w:rPr>
      </w:pPr>
      <w:r w:rsidRPr="004D143A">
        <w:rPr>
          <w:iCs/>
        </w:rPr>
        <w:t>применении законодательства Российской Федерации в области сертификации программных средств информационных технологий</w:t>
      </w:r>
      <w:r>
        <w:rPr>
          <w:iCs/>
        </w:rPr>
        <w:t>;</w:t>
      </w:r>
    </w:p>
    <w:p w14:paraId="64856CD9" w14:textId="77777777" w:rsidR="00B803C7" w:rsidRDefault="00B803C7" w:rsidP="00E7539C">
      <w:pPr>
        <w:pStyle w:val="51"/>
        <w:shd w:val="clear" w:color="auto" w:fill="auto"/>
        <w:tabs>
          <w:tab w:val="left" w:leader="underscore" w:pos="8013"/>
        </w:tabs>
        <w:spacing w:before="0" w:line="240" w:lineRule="auto"/>
        <w:ind w:left="40" w:right="20" w:firstLine="680"/>
        <w:contextualSpacing/>
        <w:jc w:val="both"/>
        <w:rPr>
          <w:sz w:val="23"/>
          <w:szCs w:val="23"/>
        </w:rPr>
      </w:pPr>
    </w:p>
    <w:p w14:paraId="6DADAFA6" w14:textId="77777777" w:rsidR="004D158D" w:rsidRPr="00C30C97" w:rsidRDefault="004D158D" w:rsidP="006F6EEC">
      <w:pPr>
        <w:pStyle w:val="51"/>
        <w:shd w:val="clear" w:color="auto" w:fill="auto"/>
        <w:tabs>
          <w:tab w:val="left" w:leader="underscore" w:pos="8013"/>
        </w:tabs>
        <w:spacing w:before="0" w:line="240" w:lineRule="auto"/>
        <w:ind w:left="40" w:right="20" w:firstLine="680"/>
        <w:contextualSpacing/>
        <w:jc w:val="both"/>
        <w:rPr>
          <w:sz w:val="24"/>
          <w:szCs w:val="23"/>
        </w:rPr>
      </w:pPr>
      <w:r w:rsidRPr="00C30C97">
        <w:rPr>
          <w:sz w:val="24"/>
          <w:szCs w:val="23"/>
        </w:rPr>
        <w:t xml:space="preserve">1.1.2. Освоение общих </w:t>
      </w:r>
      <w:r w:rsidR="00943A0B" w:rsidRPr="00C30C97">
        <w:rPr>
          <w:sz w:val="24"/>
          <w:szCs w:val="23"/>
        </w:rPr>
        <w:t xml:space="preserve">и профессиональных компетенций </w:t>
      </w:r>
      <w:r w:rsidRPr="00C30C97">
        <w:rPr>
          <w:sz w:val="24"/>
          <w:szCs w:val="23"/>
        </w:rPr>
        <w:t xml:space="preserve">по </w:t>
      </w:r>
      <w:r w:rsidR="00943A0B" w:rsidRPr="00C30C97">
        <w:rPr>
          <w:sz w:val="24"/>
          <w:szCs w:val="23"/>
        </w:rPr>
        <w:t>профессиональному модулю</w:t>
      </w:r>
      <w:r w:rsidRPr="00C30C97">
        <w:rPr>
          <w:sz w:val="24"/>
          <w:szCs w:val="23"/>
        </w:rPr>
        <w:t>:</w:t>
      </w:r>
    </w:p>
    <w:p w14:paraId="3B3865F2" w14:textId="77777777"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OK 1 Выбирать способы решения задач профессиональной деятельности применительно к различным контекстам.</w:t>
      </w:r>
    </w:p>
    <w:p w14:paraId="7DABCB74" w14:textId="77777777"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2 Осуществлять поиск, анализ и интерпретацию информации, необходимой для выполнения задач профессиональной деятельности.</w:t>
      </w:r>
    </w:p>
    <w:p w14:paraId="42A9197A" w14:textId="77777777"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4 Работать в коллективе и команде, эффективно взаимодействовать с коллегами, руководством, клиентами.</w:t>
      </w:r>
    </w:p>
    <w:p w14:paraId="6C432C5E" w14:textId="77777777"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5 Осуществлять устную и письменную коммуникацию на государственном языке с учетом особенностей социального и культурного контекста.</w:t>
      </w:r>
    </w:p>
    <w:p w14:paraId="680A0430" w14:textId="77777777" w:rsidR="00855441" w:rsidRPr="00C30C97" w:rsidRDefault="00855441" w:rsidP="006F6EEC">
      <w:pPr>
        <w:pStyle w:val="51"/>
        <w:tabs>
          <w:tab w:val="left" w:leader="underscore" w:pos="8013"/>
        </w:tabs>
        <w:spacing w:line="240" w:lineRule="auto"/>
        <w:ind w:left="40" w:right="20" w:firstLine="680"/>
        <w:contextualSpacing/>
        <w:jc w:val="both"/>
        <w:rPr>
          <w:sz w:val="24"/>
          <w:szCs w:val="23"/>
        </w:rPr>
      </w:pPr>
      <w:r w:rsidRPr="00C30C97">
        <w:rPr>
          <w:sz w:val="24"/>
          <w:szCs w:val="23"/>
        </w:rPr>
        <w:t>ОК 9 Использовать информационные технологии в профессиональной деятельности.</w:t>
      </w:r>
    </w:p>
    <w:p w14:paraId="634F90F5" w14:textId="77777777" w:rsidR="00855441" w:rsidRPr="00C30C97" w:rsidRDefault="00855441" w:rsidP="00623AA8">
      <w:pPr>
        <w:pStyle w:val="51"/>
        <w:tabs>
          <w:tab w:val="left" w:leader="underscore" w:pos="8013"/>
        </w:tabs>
        <w:spacing w:before="0" w:line="240" w:lineRule="auto"/>
        <w:ind w:left="40" w:right="20" w:firstLine="680"/>
        <w:contextualSpacing/>
        <w:jc w:val="both"/>
        <w:rPr>
          <w:sz w:val="24"/>
          <w:szCs w:val="23"/>
        </w:rPr>
      </w:pPr>
      <w:r w:rsidRPr="00C30C97">
        <w:rPr>
          <w:sz w:val="24"/>
          <w:szCs w:val="23"/>
        </w:rPr>
        <w:t>ОК 10 Пользоваться профессиональной документацией на государственном и иностранном языке.</w:t>
      </w:r>
    </w:p>
    <w:p w14:paraId="7E78F9F1" w14:textId="77777777" w:rsidR="004944FC" w:rsidRPr="00C30C97" w:rsidRDefault="004944FC" w:rsidP="00623AA8">
      <w:pPr>
        <w:pStyle w:val="50"/>
        <w:spacing w:before="0"/>
        <w:ind w:firstLine="709"/>
        <w:contextualSpacing/>
        <w:jc w:val="both"/>
        <w:rPr>
          <w:i w:val="0"/>
          <w:iCs w:val="0"/>
          <w:sz w:val="24"/>
        </w:rPr>
      </w:pPr>
      <w:r w:rsidRPr="00C30C97">
        <w:rPr>
          <w:i w:val="0"/>
          <w:iCs w:val="0"/>
          <w:sz w:val="24"/>
        </w:rPr>
        <w:t>ПК 7.4</w:t>
      </w:r>
      <w:r w:rsidRPr="00C30C97">
        <w:rPr>
          <w:i w:val="0"/>
          <w:iCs w:val="0"/>
          <w:sz w:val="24"/>
        </w:rPr>
        <w:tab/>
        <w:t>Осуществлять администрирование баз данных в рамках своей компетенции.</w:t>
      </w:r>
    </w:p>
    <w:p w14:paraId="021984D2" w14:textId="77777777" w:rsidR="004944FC" w:rsidRPr="00C30C97" w:rsidRDefault="004944FC" w:rsidP="00623AA8">
      <w:pPr>
        <w:pStyle w:val="50"/>
        <w:shd w:val="clear" w:color="auto" w:fill="auto"/>
        <w:spacing w:before="0" w:line="240" w:lineRule="auto"/>
        <w:ind w:firstLine="709"/>
        <w:contextualSpacing/>
        <w:jc w:val="both"/>
        <w:rPr>
          <w:i w:val="0"/>
          <w:iCs w:val="0"/>
          <w:sz w:val="24"/>
        </w:rPr>
      </w:pPr>
      <w:r w:rsidRPr="00C30C97">
        <w:rPr>
          <w:i w:val="0"/>
          <w:iCs w:val="0"/>
          <w:sz w:val="24"/>
        </w:rPr>
        <w:t>ПК 7.5</w:t>
      </w:r>
      <w:r w:rsidRPr="00C30C97">
        <w:rPr>
          <w:i w:val="0"/>
          <w:iCs w:val="0"/>
          <w:sz w:val="24"/>
        </w:rPr>
        <w:tab/>
        <w:t>Проводить аудит систем безопасности баз данных и серверов, с использованием регламентов по защите информации.</w:t>
      </w:r>
    </w:p>
    <w:p w14:paraId="28091FEB" w14:textId="77777777" w:rsidR="004D158D" w:rsidRPr="00C30C97" w:rsidRDefault="004D158D" w:rsidP="004944FC">
      <w:pPr>
        <w:pStyle w:val="50"/>
        <w:shd w:val="clear" w:color="auto" w:fill="auto"/>
        <w:spacing w:before="0" w:line="240" w:lineRule="auto"/>
        <w:ind w:firstLine="709"/>
        <w:contextualSpacing/>
        <w:jc w:val="both"/>
        <w:rPr>
          <w:i w:val="0"/>
          <w:sz w:val="24"/>
        </w:rPr>
      </w:pPr>
      <w:r w:rsidRPr="00C30C97">
        <w:rPr>
          <w:i w:val="0"/>
          <w:sz w:val="24"/>
        </w:rPr>
        <w:t xml:space="preserve">Формой промежуточной аттестации в соответствии с учебным планом специальности является </w:t>
      </w:r>
      <w:r w:rsidR="00317C78" w:rsidRPr="00C30C97">
        <w:rPr>
          <w:i w:val="0"/>
          <w:sz w:val="24"/>
        </w:rPr>
        <w:t xml:space="preserve">дифференцированный зачет и </w:t>
      </w:r>
      <w:r w:rsidR="009A0446" w:rsidRPr="00C30C97">
        <w:rPr>
          <w:i w:val="0"/>
          <w:sz w:val="24"/>
        </w:rPr>
        <w:t>экзамен</w:t>
      </w:r>
      <w:r w:rsidR="00317C78" w:rsidRPr="00C30C97">
        <w:rPr>
          <w:i w:val="0"/>
          <w:sz w:val="24"/>
        </w:rPr>
        <w:t xml:space="preserve"> (по семестрам)</w:t>
      </w:r>
      <w:r w:rsidRPr="00C30C97">
        <w:rPr>
          <w:i w:val="0"/>
          <w:sz w:val="24"/>
        </w:rPr>
        <w:t>.</w:t>
      </w:r>
    </w:p>
    <w:p w14:paraId="011A339F" w14:textId="77777777" w:rsidR="00C87146" w:rsidRPr="00C30C97" w:rsidRDefault="00C87146" w:rsidP="00E7539C">
      <w:pPr>
        <w:ind w:firstLine="708"/>
        <w:contextualSpacing/>
        <w:jc w:val="both"/>
        <w:rPr>
          <w:szCs w:val="23"/>
        </w:rPr>
      </w:pPr>
      <w:r w:rsidRPr="00C30C97">
        <w:rPr>
          <w:szCs w:val="23"/>
        </w:rPr>
        <w:t>Распределение оценивания результатов обучения по видам контроля</w:t>
      </w:r>
      <w:r w:rsidR="00C30C97">
        <w:rPr>
          <w:szCs w:val="23"/>
        </w:rPr>
        <w:t>.</w:t>
      </w:r>
    </w:p>
    <w:p w14:paraId="653B1C8C" w14:textId="77777777" w:rsidR="00C87146" w:rsidRDefault="00C87146" w:rsidP="00E7539C">
      <w:pPr>
        <w:contextualSpacing/>
        <w:jc w:val="both"/>
        <w:rPr>
          <w:sz w:val="23"/>
          <w:szCs w:val="23"/>
        </w:rPr>
      </w:pPr>
    </w:p>
    <w:p w14:paraId="27C31322" w14:textId="77777777" w:rsidR="004D158D" w:rsidRPr="00E7539C" w:rsidRDefault="004D158D" w:rsidP="00E7539C">
      <w:pPr>
        <w:contextualSpacing/>
        <w:rPr>
          <w:sz w:val="23"/>
          <w:szCs w:val="23"/>
        </w:rPr>
      </w:pPr>
    </w:p>
    <w:p w14:paraId="01C1D05A" w14:textId="77777777" w:rsidR="004D158D" w:rsidRPr="00E7539C" w:rsidRDefault="004D158D" w:rsidP="00E7539C">
      <w:pPr>
        <w:contextualSpacing/>
        <w:rPr>
          <w:sz w:val="23"/>
          <w:szCs w:val="23"/>
        </w:rPr>
      </w:pPr>
    </w:p>
    <w:p w14:paraId="0362CDBD" w14:textId="77777777" w:rsidR="004D158D" w:rsidRPr="00E7539C" w:rsidRDefault="004D158D" w:rsidP="00E7539C">
      <w:pPr>
        <w:contextualSpacing/>
        <w:rPr>
          <w:sz w:val="23"/>
          <w:szCs w:val="23"/>
        </w:rPr>
        <w:sectPr w:rsidR="004D158D" w:rsidRPr="00E7539C" w:rsidSect="00C12513">
          <w:pgSz w:w="11906" w:h="16838"/>
          <w:pgMar w:top="1134" w:right="851" w:bottom="1134" w:left="1701" w:header="709" w:footer="709" w:gutter="0"/>
          <w:cols w:space="708"/>
          <w:docGrid w:linePitch="360"/>
        </w:sectPr>
      </w:pPr>
    </w:p>
    <w:p w14:paraId="007B7241" w14:textId="77777777" w:rsidR="004D158D" w:rsidRPr="00E7539C" w:rsidRDefault="004D158D" w:rsidP="00E7539C">
      <w:pPr>
        <w:pStyle w:val="a6"/>
        <w:numPr>
          <w:ilvl w:val="1"/>
          <w:numId w:val="1"/>
        </w:numPr>
        <w:spacing w:after="0" w:line="240" w:lineRule="auto"/>
        <w:ind w:left="0" w:firstLine="709"/>
        <w:jc w:val="both"/>
        <w:rPr>
          <w:rFonts w:ascii="Times New Roman" w:hAnsi="Times New Roman"/>
          <w:b/>
          <w:sz w:val="23"/>
          <w:szCs w:val="23"/>
        </w:rPr>
      </w:pPr>
      <w:r w:rsidRPr="00E7539C">
        <w:rPr>
          <w:rFonts w:ascii="Times New Roman" w:hAnsi="Times New Roman"/>
          <w:b/>
          <w:sz w:val="23"/>
          <w:szCs w:val="23"/>
        </w:rPr>
        <w:lastRenderedPageBreak/>
        <w:t>Система контроля и оценки освоения программы учебной дисциплины (МДК)</w:t>
      </w:r>
    </w:p>
    <w:p w14:paraId="1ADAE0A0" w14:textId="77777777" w:rsidR="004D158D" w:rsidRPr="00E7539C" w:rsidRDefault="004D158D" w:rsidP="00E7539C">
      <w:pPr>
        <w:contextualSpacing/>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544"/>
        <w:gridCol w:w="2410"/>
        <w:gridCol w:w="2409"/>
        <w:gridCol w:w="3225"/>
      </w:tblGrid>
      <w:tr w:rsidR="004D158D" w:rsidRPr="00E7539C" w14:paraId="1A33C0CF" w14:textId="77777777" w:rsidTr="000A5EC2">
        <w:tc>
          <w:tcPr>
            <w:tcW w:w="2972" w:type="dxa"/>
            <w:shd w:val="clear" w:color="auto" w:fill="auto"/>
          </w:tcPr>
          <w:p w14:paraId="59E82D79" w14:textId="77777777" w:rsidR="004D158D" w:rsidRPr="00E7539C" w:rsidRDefault="004D158D" w:rsidP="00E7539C">
            <w:pPr>
              <w:contextualSpacing/>
              <w:jc w:val="center"/>
              <w:rPr>
                <w:sz w:val="23"/>
                <w:szCs w:val="23"/>
              </w:rPr>
            </w:pPr>
            <w:r w:rsidRPr="00E7539C">
              <w:rPr>
                <w:bCs/>
                <w:sz w:val="23"/>
                <w:szCs w:val="23"/>
              </w:rPr>
              <w:t>Контролируемые элементы учебной дисциплины (темы)</w:t>
            </w:r>
          </w:p>
        </w:tc>
        <w:tc>
          <w:tcPr>
            <w:tcW w:w="3544" w:type="dxa"/>
            <w:shd w:val="clear" w:color="auto" w:fill="auto"/>
          </w:tcPr>
          <w:p w14:paraId="3B25671E" w14:textId="77777777" w:rsidR="004D158D" w:rsidRPr="00E7539C" w:rsidRDefault="004D158D" w:rsidP="00E7539C">
            <w:pPr>
              <w:contextualSpacing/>
              <w:jc w:val="center"/>
              <w:rPr>
                <w:sz w:val="23"/>
                <w:szCs w:val="23"/>
              </w:rPr>
            </w:pPr>
            <w:r w:rsidRPr="00E7539C">
              <w:rPr>
                <w:sz w:val="23"/>
                <w:szCs w:val="23"/>
              </w:rPr>
              <w:t>Контролируемые знания, умения</w:t>
            </w:r>
          </w:p>
        </w:tc>
        <w:tc>
          <w:tcPr>
            <w:tcW w:w="2410" w:type="dxa"/>
            <w:shd w:val="clear" w:color="auto" w:fill="auto"/>
          </w:tcPr>
          <w:p w14:paraId="24F1B820" w14:textId="77777777" w:rsidR="004D158D" w:rsidRPr="00E7539C" w:rsidRDefault="004D158D" w:rsidP="00E7539C">
            <w:pPr>
              <w:contextualSpacing/>
              <w:jc w:val="center"/>
              <w:rPr>
                <w:sz w:val="23"/>
                <w:szCs w:val="23"/>
              </w:rPr>
            </w:pPr>
            <w:r w:rsidRPr="00E7539C">
              <w:rPr>
                <w:sz w:val="23"/>
                <w:szCs w:val="23"/>
              </w:rPr>
              <w:t>Вид контроля</w:t>
            </w:r>
          </w:p>
        </w:tc>
        <w:tc>
          <w:tcPr>
            <w:tcW w:w="2409" w:type="dxa"/>
            <w:shd w:val="clear" w:color="auto" w:fill="auto"/>
          </w:tcPr>
          <w:p w14:paraId="68316F60" w14:textId="77777777" w:rsidR="004D158D" w:rsidRPr="00E7539C" w:rsidRDefault="004D158D" w:rsidP="00E7539C">
            <w:pPr>
              <w:contextualSpacing/>
              <w:jc w:val="center"/>
              <w:rPr>
                <w:sz w:val="23"/>
                <w:szCs w:val="23"/>
              </w:rPr>
            </w:pPr>
            <w:r w:rsidRPr="00E7539C">
              <w:rPr>
                <w:sz w:val="23"/>
                <w:szCs w:val="23"/>
              </w:rPr>
              <w:t xml:space="preserve">Форма контроля </w:t>
            </w:r>
          </w:p>
        </w:tc>
        <w:tc>
          <w:tcPr>
            <w:tcW w:w="3225" w:type="dxa"/>
            <w:shd w:val="clear" w:color="auto" w:fill="auto"/>
          </w:tcPr>
          <w:p w14:paraId="4B8AA837" w14:textId="77777777" w:rsidR="004D158D" w:rsidRPr="00E7539C" w:rsidRDefault="004D158D" w:rsidP="00E7539C">
            <w:pPr>
              <w:contextualSpacing/>
              <w:jc w:val="center"/>
              <w:rPr>
                <w:sz w:val="23"/>
                <w:szCs w:val="23"/>
              </w:rPr>
            </w:pPr>
            <w:r w:rsidRPr="00E7539C">
              <w:rPr>
                <w:bCs/>
                <w:sz w:val="23"/>
                <w:szCs w:val="23"/>
              </w:rPr>
              <w:t>Контрольно-оценочные</w:t>
            </w:r>
          </w:p>
          <w:p w14:paraId="216426DD" w14:textId="77777777" w:rsidR="004D158D" w:rsidRPr="00E7539C" w:rsidRDefault="004D158D" w:rsidP="00E7539C">
            <w:pPr>
              <w:contextualSpacing/>
              <w:jc w:val="center"/>
              <w:rPr>
                <w:sz w:val="23"/>
                <w:szCs w:val="23"/>
              </w:rPr>
            </w:pPr>
            <w:r w:rsidRPr="00E7539C">
              <w:rPr>
                <w:bCs/>
                <w:sz w:val="23"/>
                <w:szCs w:val="23"/>
              </w:rPr>
              <w:t>материалы</w:t>
            </w:r>
          </w:p>
        </w:tc>
      </w:tr>
      <w:tr w:rsidR="004D158D" w:rsidRPr="00630C14" w14:paraId="1DC27A46" w14:textId="77777777" w:rsidTr="00C30C97">
        <w:trPr>
          <w:trHeight w:val="1913"/>
        </w:trPr>
        <w:tc>
          <w:tcPr>
            <w:tcW w:w="2972" w:type="dxa"/>
            <w:shd w:val="clear" w:color="auto" w:fill="auto"/>
          </w:tcPr>
          <w:p w14:paraId="4E78747A" w14:textId="77777777" w:rsidR="004D158D" w:rsidRPr="00630C14" w:rsidRDefault="001D55A8" w:rsidP="00630C14">
            <w:pPr>
              <w:contextualSpacing/>
              <w:jc w:val="both"/>
              <w:rPr>
                <w:sz w:val="23"/>
                <w:szCs w:val="23"/>
              </w:rPr>
            </w:pPr>
            <w:r w:rsidRPr="001D55A8">
              <w:rPr>
                <w:sz w:val="23"/>
                <w:szCs w:val="23"/>
              </w:rPr>
              <w:t>Тема 1.  Обеспечение качества информационных систем</w:t>
            </w:r>
          </w:p>
        </w:tc>
        <w:tc>
          <w:tcPr>
            <w:tcW w:w="3544" w:type="dxa"/>
            <w:shd w:val="clear" w:color="auto" w:fill="auto"/>
          </w:tcPr>
          <w:p w14:paraId="7E195DC2" w14:textId="77777777" w:rsidR="004D158D" w:rsidRPr="00630C14" w:rsidRDefault="002A4B59" w:rsidP="002C58A5">
            <w:pPr>
              <w:spacing w:line="276" w:lineRule="auto"/>
              <w:contextualSpacing/>
              <w:rPr>
                <w:sz w:val="23"/>
                <w:szCs w:val="23"/>
              </w:rPr>
            </w:pPr>
            <w:r w:rsidRPr="00630C14">
              <w:rPr>
                <w:sz w:val="23"/>
                <w:szCs w:val="23"/>
              </w:rPr>
              <w:t>з</w:t>
            </w:r>
            <w:r w:rsidR="004D158D" w:rsidRPr="00630C14">
              <w:rPr>
                <w:sz w:val="23"/>
                <w:szCs w:val="23"/>
              </w:rPr>
              <w:t>нать:</w:t>
            </w:r>
          </w:p>
          <w:p w14:paraId="2E2EDBD5" w14:textId="77777777" w:rsidR="00EF4148" w:rsidRDefault="00EF4148" w:rsidP="00A86981">
            <w:pPr>
              <w:pStyle w:val="a6"/>
              <w:numPr>
                <w:ilvl w:val="0"/>
                <w:numId w:val="13"/>
              </w:numPr>
              <w:tabs>
                <w:tab w:val="left" w:pos="288"/>
              </w:tabs>
              <w:spacing w:after="0"/>
              <w:ind w:left="35" w:firstLine="0"/>
              <w:jc w:val="both"/>
              <w:rPr>
                <w:rFonts w:ascii="Times New Roman" w:hAnsi="Times New Roman"/>
                <w:sz w:val="23"/>
                <w:szCs w:val="23"/>
              </w:rPr>
            </w:pPr>
            <w:r>
              <w:rPr>
                <w:rFonts w:ascii="Times New Roman" w:hAnsi="Times New Roman"/>
                <w:sz w:val="23"/>
                <w:szCs w:val="23"/>
              </w:rPr>
              <w:t>з</w:t>
            </w:r>
            <w:r w:rsidRPr="00EF4148">
              <w:rPr>
                <w:rFonts w:ascii="Times New Roman" w:hAnsi="Times New Roman"/>
                <w:sz w:val="23"/>
                <w:szCs w:val="23"/>
              </w:rPr>
              <w:t>аконодательство Российской Федерации в области защиты информации</w:t>
            </w:r>
            <w:r>
              <w:rPr>
                <w:rFonts w:ascii="Times New Roman" w:hAnsi="Times New Roman"/>
                <w:sz w:val="23"/>
                <w:szCs w:val="23"/>
              </w:rPr>
              <w:t>;</w:t>
            </w:r>
            <w:r w:rsidRPr="00EF4148">
              <w:rPr>
                <w:rFonts w:ascii="Times New Roman" w:hAnsi="Times New Roman"/>
                <w:sz w:val="23"/>
                <w:szCs w:val="23"/>
              </w:rPr>
              <w:t xml:space="preserve">  </w:t>
            </w:r>
          </w:p>
          <w:p w14:paraId="56B433B3" w14:textId="77777777" w:rsidR="007447DD" w:rsidRPr="00C30C97" w:rsidRDefault="000D4439" w:rsidP="00A86981">
            <w:pPr>
              <w:pStyle w:val="a6"/>
              <w:numPr>
                <w:ilvl w:val="0"/>
                <w:numId w:val="13"/>
              </w:numPr>
              <w:tabs>
                <w:tab w:val="left" w:pos="288"/>
              </w:tabs>
              <w:spacing w:after="0"/>
              <w:ind w:left="35" w:firstLine="0"/>
              <w:jc w:val="both"/>
              <w:rPr>
                <w:rFonts w:ascii="Times New Roman" w:hAnsi="Times New Roman"/>
                <w:sz w:val="23"/>
                <w:szCs w:val="23"/>
              </w:rPr>
            </w:pPr>
            <w:r w:rsidRPr="000D4439">
              <w:rPr>
                <w:rFonts w:ascii="Times New Roman" w:hAnsi="Times New Roman"/>
                <w:sz w:val="23"/>
                <w:szCs w:val="23"/>
              </w:rPr>
              <w:t>способы защиты и сохранности информации баз данных</w:t>
            </w:r>
            <w:r w:rsidR="00EF4148">
              <w:rPr>
                <w:rFonts w:ascii="Times New Roman" w:hAnsi="Times New Roman"/>
                <w:sz w:val="23"/>
                <w:szCs w:val="23"/>
              </w:rPr>
              <w:t>.</w:t>
            </w:r>
          </w:p>
        </w:tc>
        <w:tc>
          <w:tcPr>
            <w:tcW w:w="2410" w:type="dxa"/>
            <w:shd w:val="clear" w:color="auto" w:fill="auto"/>
          </w:tcPr>
          <w:p w14:paraId="5A303224" w14:textId="77777777" w:rsidR="004D158D" w:rsidRPr="00630C14" w:rsidRDefault="004D158D" w:rsidP="00630C14">
            <w:pPr>
              <w:contextualSpacing/>
              <w:jc w:val="center"/>
              <w:rPr>
                <w:sz w:val="23"/>
                <w:szCs w:val="23"/>
              </w:rPr>
            </w:pPr>
            <w:r w:rsidRPr="00630C14">
              <w:rPr>
                <w:sz w:val="23"/>
                <w:szCs w:val="23"/>
              </w:rPr>
              <w:t>Текущий</w:t>
            </w:r>
          </w:p>
        </w:tc>
        <w:tc>
          <w:tcPr>
            <w:tcW w:w="2409" w:type="dxa"/>
            <w:shd w:val="clear" w:color="auto" w:fill="auto"/>
          </w:tcPr>
          <w:p w14:paraId="0600804C" w14:textId="77777777" w:rsidR="004D158D" w:rsidRPr="00630C14" w:rsidRDefault="003F1C02" w:rsidP="00630C14">
            <w:pPr>
              <w:contextualSpacing/>
              <w:jc w:val="center"/>
              <w:rPr>
                <w:sz w:val="23"/>
                <w:szCs w:val="23"/>
              </w:rPr>
            </w:pPr>
            <w:r w:rsidRPr="00630C14">
              <w:rPr>
                <w:sz w:val="23"/>
                <w:szCs w:val="23"/>
              </w:rPr>
              <w:t>Выполнение практических заданий, оформление отчета, устный опрос</w:t>
            </w:r>
            <w:r w:rsidR="004969F1" w:rsidRPr="00630C14">
              <w:rPr>
                <w:sz w:val="23"/>
                <w:szCs w:val="23"/>
              </w:rPr>
              <w:t xml:space="preserve">, </w:t>
            </w:r>
            <w:r w:rsidR="00E5579A">
              <w:rPr>
                <w:sz w:val="23"/>
                <w:szCs w:val="23"/>
              </w:rPr>
              <w:t>составление презентации</w:t>
            </w:r>
            <w:r w:rsidR="004969F1" w:rsidRPr="00630C14">
              <w:rPr>
                <w:sz w:val="23"/>
                <w:szCs w:val="23"/>
              </w:rPr>
              <w:t xml:space="preserve">, </w:t>
            </w:r>
            <w:r w:rsidR="00E5579A">
              <w:rPr>
                <w:sz w:val="23"/>
                <w:szCs w:val="23"/>
              </w:rPr>
              <w:t>составление конспекта</w:t>
            </w:r>
          </w:p>
        </w:tc>
        <w:tc>
          <w:tcPr>
            <w:tcW w:w="3225" w:type="dxa"/>
            <w:shd w:val="clear" w:color="auto" w:fill="auto"/>
          </w:tcPr>
          <w:p w14:paraId="5C46A8B1" w14:textId="77777777" w:rsidR="004D158D" w:rsidRPr="00630C14" w:rsidRDefault="003F1C02" w:rsidP="00630C14">
            <w:pPr>
              <w:contextualSpacing/>
              <w:jc w:val="center"/>
              <w:rPr>
                <w:sz w:val="23"/>
                <w:szCs w:val="23"/>
              </w:rPr>
            </w:pPr>
            <w:r w:rsidRPr="00630C14">
              <w:rPr>
                <w:sz w:val="23"/>
                <w:szCs w:val="23"/>
              </w:rPr>
              <w:t>Типовые метод. рекомендации к практическому занятию требования к оформлению отчетов, требования к устному опросу</w:t>
            </w:r>
            <w:r w:rsidR="003F792B" w:rsidRPr="00630C14">
              <w:rPr>
                <w:sz w:val="23"/>
                <w:szCs w:val="23"/>
              </w:rPr>
              <w:t xml:space="preserve">, </w:t>
            </w:r>
            <w:r w:rsidR="00E5579A">
              <w:rPr>
                <w:sz w:val="23"/>
                <w:szCs w:val="23"/>
              </w:rPr>
              <w:t>презентации</w:t>
            </w:r>
            <w:r w:rsidR="003F792B" w:rsidRPr="00630C14">
              <w:rPr>
                <w:sz w:val="23"/>
                <w:szCs w:val="23"/>
              </w:rPr>
              <w:t xml:space="preserve">, </w:t>
            </w:r>
            <w:r w:rsidR="00E5579A">
              <w:rPr>
                <w:sz w:val="23"/>
                <w:szCs w:val="23"/>
              </w:rPr>
              <w:t>конспекту</w:t>
            </w:r>
            <w:r w:rsidR="002A4B59" w:rsidRPr="00630C14">
              <w:rPr>
                <w:sz w:val="23"/>
                <w:szCs w:val="23"/>
              </w:rPr>
              <w:t xml:space="preserve"> </w:t>
            </w:r>
            <w:r w:rsidR="004D158D" w:rsidRPr="00630C14">
              <w:rPr>
                <w:sz w:val="23"/>
                <w:szCs w:val="23"/>
              </w:rPr>
              <w:t>(пункт 3)</w:t>
            </w:r>
          </w:p>
        </w:tc>
      </w:tr>
      <w:tr w:rsidR="0099016C" w:rsidRPr="00630C14" w14:paraId="28D4B0AD" w14:textId="77777777" w:rsidTr="000A5EC2">
        <w:tc>
          <w:tcPr>
            <w:tcW w:w="2972" w:type="dxa"/>
            <w:shd w:val="clear" w:color="auto" w:fill="auto"/>
          </w:tcPr>
          <w:p w14:paraId="48D99F74" w14:textId="77777777" w:rsidR="0099016C" w:rsidRPr="00BD6966" w:rsidRDefault="006E4348" w:rsidP="0099016C">
            <w:pPr>
              <w:contextualSpacing/>
              <w:rPr>
                <w:sz w:val="23"/>
                <w:szCs w:val="23"/>
              </w:rPr>
            </w:pPr>
            <w:r>
              <w:rPr>
                <w:sz w:val="23"/>
                <w:szCs w:val="23"/>
              </w:rPr>
              <w:t>М</w:t>
            </w:r>
            <w:r w:rsidRPr="006E4348">
              <w:rPr>
                <w:sz w:val="23"/>
                <w:szCs w:val="23"/>
              </w:rPr>
              <w:t>еждисциплинарн</w:t>
            </w:r>
            <w:r>
              <w:rPr>
                <w:sz w:val="23"/>
                <w:szCs w:val="23"/>
              </w:rPr>
              <w:t xml:space="preserve">ый </w:t>
            </w:r>
            <w:r w:rsidRPr="006E4348">
              <w:rPr>
                <w:sz w:val="23"/>
                <w:szCs w:val="23"/>
              </w:rPr>
              <w:t>курс 07.02 Сертификация информационных систем</w:t>
            </w:r>
          </w:p>
        </w:tc>
        <w:tc>
          <w:tcPr>
            <w:tcW w:w="3544" w:type="dxa"/>
            <w:shd w:val="clear" w:color="auto" w:fill="auto"/>
          </w:tcPr>
          <w:p w14:paraId="5FC6FEAE" w14:textId="77777777" w:rsidR="0099016C" w:rsidRDefault="0099016C" w:rsidP="0099016C">
            <w:pPr>
              <w:tabs>
                <w:tab w:val="left" w:pos="993"/>
              </w:tabs>
              <w:autoSpaceDE w:val="0"/>
              <w:autoSpaceDN w:val="0"/>
              <w:adjustRightInd w:val="0"/>
              <w:jc w:val="both"/>
              <w:rPr>
                <w:b/>
                <w:bCs/>
                <w:iCs/>
                <w:sz w:val="23"/>
                <w:szCs w:val="23"/>
              </w:rPr>
            </w:pPr>
            <w:r w:rsidRPr="00BD6966">
              <w:rPr>
                <w:b/>
                <w:bCs/>
                <w:iCs/>
                <w:sz w:val="23"/>
                <w:szCs w:val="23"/>
              </w:rPr>
              <w:t>уметь:</w:t>
            </w:r>
          </w:p>
          <w:p w14:paraId="7025355F" w14:textId="77777777" w:rsidR="00AB5DEB" w:rsidRDefault="00AB5DEB" w:rsidP="00A86981">
            <w:pPr>
              <w:pStyle w:val="a6"/>
              <w:numPr>
                <w:ilvl w:val="0"/>
                <w:numId w:val="10"/>
              </w:numPr>
              <w:tabs>
                <w:tab w:val="left" w:pos="288"/>
                <w:tab w:val="left" w:pos="993"/>
              </w:tabs>
              <w:autoSpaceDE w:val="0"/>
              <w:autoSpaceDN w:val="0"/>
              <w:adjustRightInd w:val="0"/>
              <w:spacing w:after="0"/>
              <w:ind w:left="0" w:firstLine="35"/>
              <w:jc w:val="both"/>
              <w:rPr>
                <w:rFonts w:ascii="Times New Roman" w:hAnsi="Times New Roman"/>
                <w:bCs/>
                <w:iCs/>
                <w:sz w:val="23"/>
                <w:szCs w:val="23"/>
              </w:rPr>
            </w:pPr>
            <w:r w:rsidRPr="00AB5DEB">
              <w:rPr>
                <w:rFonts w:ascii="Times New Roman" w:hAnsi="Times New Roman"/>
                <w:bCs/>
                <w:iCs/>
                <w:sz w:val="23"/>
                <w:szCs w:val="23"/>
              </w:rPr>
              <w:t>разрабатывать политику безопасности SQL сервера, базы данных и отдельных объектов базы данных;</w:t>
            </w:r>
          </w:p>
          <w:p w14:paraId="5E7D6762" w14:textId="77777777" w:rsidR="0099016C" w:rsidRPr="00B644A8" w:rsidRDefault="0099016C" w:rsidP="0099016C">
            <w:pPr>
              <w:autoSpaceDE w:val="0"/>
              <w:autoSpaceDN w:val="0"/>
              <w:adjustRightInd w:val="0"/>
              <w:jc w:val="both"/>
              <w:rPr>
                <w:b/>
                <w:bCs/>
                <w:iCs/>
                <w:sz w:val="23"/>
                <w:szCs w:val="23"/>
              </w:rPr>
            </w:pPr>
            <w:r w:rsidRPr="00B644A8">
              <w:rPr>
                <w:b/>
                <w:bCs/>
                <w:iCs/>
                <w:sz w:val="23"/>
                <w:szCs w:val="23"/>
              </w:rPr>
              <w:t>знать:</w:t>
            </w:r>
          </w:p>
          <w:p w14:paraId="0BF40DC5" w14:textId="77777777" w:rsidR="0099016C" w:rsidRPr="00AB5DEB" w:rsidRDefault="00AB5DEB" w:rsidP="00A86981">
            <w:pPr>
              <w:pStyle w:val="a6"/>
              <w:numPr>
                <w:ilvl w:val="0"/>
                <w:numId w:val="10"/>
              </w:numPr>
              <w:tabs>
                <w:tab w:val="left" w:pos="288"/>
                <w:tab w:val="left" w:pos="993"/>
              </w:tabs>
              <w:autoSpaceDE w:val="0"/>
              <w:autoSpaceDN w:val="0"/>
              <w:adjustRightInd w:val="0"/>
              <w:spacing w:after="0"/>
              <w:ind w:left="35" w:firstLine="0"/>
              <w:jc w:val="both"/>
              <w:rPr>
                <w:rFonts w:ascii="Times New Roman" w:hAnsi="Times New Roman"/>
                <w:bCs/>
                <w:iCs/>
                <w:sz w:val="23"/>
                <w:szCs w:val="23"/>
              </w:rPr>
            </w:pPr>
            <w:r w:rsidRPr="00AB5DEB">
              <w:rPr>
                <w:rFonts w:ascii="Times New Roman" w:hAnsi="Times New Roman"/>
                <w:bCs/>
                <w:iCs/>
                <w:sz w:val="23"/>
                <w:szCs w:val="23"/>
              </w:rPr>
              <w:t>требования к безопасности сервера базы данных;</w:t>
            </w:r>
          </w:p>
        </w:tc>
        <w:tc>
          <w:tcPr>
            <w:tcW w:w="2410" w:type="dxa"/>
            <w:shd w:val="clear" w:color="auto" w:fill="auto"/>
          </w:tcPr>
          <w:p w14:paraId="2CC0F903" w14:textId="77777777" w:rsidR="0099016C" w:rsidRPr="00BD6966" w:rsidRDefault="0099016C" w:rsidP="0099016C">
            <w:pPr>
              <w:contextualSpacing/>
              <w:jc w:val="center"/>
              <w:rPr>
                <w:sz w:val="23"/>
                <w:szCs w:val="23"/>
              </w:rPr>
            </w:pPr>
            <w:r w:rsidRPr="00BD6966">
              <w:rPr>
                <w:sz w:val="23"/>
                <w:szCs w:val="23"/>
              </w:rPr>
              <w:t xml:space="preserve">Промежуточный </w:t>
            </w:r>
          </w:p>
        </w:tc>
        <w:tc>
          <w:tcPr>
            <w:tcW w:w="2409" w:type="dxa"/>
            <w:shd w:val="clear" w:color="auto" w:fill="auto"/>
          </w:tcPr>
          <w:p w14:paraId="021DB5A5" w14:textId="77777777" w:rsidR="0099016C" w:rsidRPr="00BD6966" w:rsidRDefault="006E4348" w:rsidP="0099016C">
            <w:pPr>
              <w:contextualSpacing/>
              <w:jc w:val="center"/>
              <w:rPr>
                <w:sz w:val="23"/>
                <w:szCs w:val="23"/>
              </w:rPr>
            </w:pPr>
            <w:r>
              <w:rPr>
                <w:sz w:val="23"/>
                <w:szCs w:val="23"/>
              </w:rPr>
              <w:t>Дифференцированный зачет</w:t>
            </w:r>
          </w:p>
        </w:tc>
        <w:tc>
          <w:tcPr>
            <w:tcW w:w="3225" w:type="dxa"/>
            <w:shd w:val="clear" w:color="auto" w:fill="auto"/>
          </w:tcPr>
          <w:p w14:paraId="48CE2E58" w14:textId="77777777" w:rsidR="0099016C" w:rsidRPr="00BD6966" w:rsidRDefault="0099016C" w:rsidP="0099016C">
            <w:pPr>
              <w:contextualSpacing/>
              <w:jc w:val="center"/>
              <w:rPr>
                <w:sz w:val="23"/>
                <w:szCs w:val="23"/>
              </w:rPr>
            </w:pPr>
            <w:r w:rsidRPr="00BD6966">
              <w:rPr>
                <w:rStyle w:val="115pt"/>
                <w:rFonts w:eastAsia="Courier New"/>
              </w:rPr>
              <w:t>Контрольно-оценочные материалы для промежуточной аттестации (Пункт 4).</w:t>
            </w:r>
          </w:p>
        </w:tc>
      </w:tr>
      <w:tr w:rsidR="0099016C" w:rsidRPr="00E7539C" w14:paraId="5EA25CED" w14:textId="77777777" w:rsidTr="000A5EC2">
        <w:tc>
          <w:tcPr>
            <w:tcW w:w="2972" w:type="dxa"/>
            <w:shd w:val="clear" w:color="auto" w:fill="auto"/>
          </w:tcPr>
          <w:p w14:paraId="028AAB00" w14:textId="77777777" w:rsidR="0099016C" w:rsidRPr="00E7539C" w:rsidRDefault="0099016C" w:rsidP="0099016C">
            <w:pPr>
              <w:contextualSpacing/>
              <w:jc w:val="both"/>
              <w:rPr>
                <w:sz w:val="23"/>
                <w:szCs w:val="23"/>
              </w:rPr>
            </w:pPr>
            <w:r w:rsidRPr="000E1558">
              <w:t>Тема 2.    Обеспечение сертификация информационных систем</w:t>
            </w:r>
          </w:p>
        </w:tc>
        <w:tc>
          <w:tcPr>
            <w:tcW w:w="3544" w:type="dxa"/>
            <w:shd w:val="clear" w:color="auto" w:fill="auto"/>
          </w:tcPr>
          <w:p w14:paraId="1CCEE3C9" w14:textId="77777777" w:rsidR="0099016C" w:rsidRPr="002C58A5" w:rsidRDefault="0099016C" w:rsidP="0099016C">
            <w:pPr>
              <w:spacing w:line="276" w:lineRule="auto"/>
              <w:contextualSpacing/>
              <w:rPr>
                <w:sz w:val="23"/>
                <w:szCs w:val="23"/>
              </w:rPr>
            </w:pPr>
            <w:r w:rsidRPr="002C58A5">
              <w:rPr>
                <w:sz w:val="23"/>
                <w:szCs w:val="23"/>
              </w:rPr>
              <w:t>знать:</w:t>
            </w:r>
          </w:p>
          <w:p w14:paraId="4805661F" w14:textId="77777777" w:rsidR="00E06BFC" w:rsidRPr="00E06BFC" w:rsidRDefault="006F27DA" w:rsidP="00A86981">
            <w:pPr>
              <w:pStyle w:val="a6"/>
              <w:numPr>
                <w:ilvl w:val="0"/>
                <w:numId w:val="13"/>
              </w:numPr>
              <w:tabs>
                <w:tab w:val="left" w:pos="288"/>
              </w:tabs>
              <w:spacing w:after="0"/>
              <w:ind w:left="35" w:firstLine="0"/>
              <w:jc w:val="both"/>
              <w:rPr>
                <w:rFonts w:ascii="Times New Roman" w:hAnsi="Times New Roman"/>
                <w:sz w:val="23"/>
                <w:szCs w:val="23"/>
              </w:rPr>
            </w:pPr>
            <w:r w:rsidRPr="00E06BFC">
              <w:rPr>
                <w:rFonts w:ascii="Times New Roman" w:hAnsi="Times New Roman"/>
                <w:sz w:val="23"/>
                <w:szCs w:val="23"/>
              </w:rPr>
              <w:t>о</w:t>
            </w:r>
            <w:r w:rsidR="0099016C" w:rsidRPr="00E06BFC">
              <w:rPr>
                <w:rFonts w:ascii="Times New Roman" w:hAnsi="Times New Roman"/>
                <w:sz w:val="23"/>
                <w:szCs w:val="23"/>
              </w:rPr>
              <w:t>сновы сертификации ИС;</w:t>
            </w:r>
          </w:p>
          <w:p w14:paraId="122B846A" w14:textId="77777777" w:rsidR="00E06BFC" w:rsidRPr="00E06BFC" w:rsidRDefault="00E06BFC" w:rsidP="00A86981">
            <w:pPr>
              <w:pStyle w:val="a6"/>
              <w:numPr>
                <w:ilvl w:val="0"/>
                <w:numId w:val="13"/>
              </w:numPr>
              <w:tabs>
                <w:tab w:val="left" w:pos="288"/>
              </w:tabs>
              <w:spacing w:after="0"/>
              <w:ind w:left="35" w:firstLine="0"/>
              <w:jc w:val="both"/>
              <w:rPr>
                <w:rFonts w:ascii="Times New Roman" w:hAnsi="Times New Roman"/>
                <w:sz w:val="23"/>
                <w:szCs w:val="23"/>
              </w:rPr>
            </w:pPr>
            <w:r w:rsidRPr="00E06BFC">
              <w:rPr>
                <w:rFonts w:ascii="Times New Roman" w:hAnsi="Times New Roman"/>
                <w:sz w:val="23"/>
                <w:szCs w:val="23"/>
              </w:rPr>
              <w:t>автоматизированные средства аудита;</w:t>
            </w:r>
          </w:p>
          <w:p w14:paraId="2A837F1F" w14:textId="77777777" w:rsidR="0099016C" w:rsidRPr="00E06BFC" w:rsidRDefault="00E06BFC" w:rsidP="00A86981">
            <w:pPr>
              <w:pStyle w:val="a6"/>
              <w:numPr>
                <w:ilvl w:val="0"/>
                <w:numId w:val="13"/>
              </w:numPr>
              <w:tabs>
                <w:tab w:val="left" w:pos="288"/>
              </w:tabs>
              <w:spacing w:after="0"/>
              <w:ind w:left="35" w:firstLine="0"/>
              <w:jc w:val="both"/>
              <w:rPr>
                <w:sz w:val="23"/>
                <w:szCs w:val="23"/>
              </w:rPr>
            </w:pPr>
            <w:r w:rsidRPr="00E06BFC">
              <w:rPr>
                <w:rFonts w:ascii="Times New Roman" w:hAnsi="Times New Roman"/>
                <w:sz w:val="23"/>
                <w:szCs w:val="23"/>
              </w:rPr>
              <w:t>восстановление базы данных: основные алгоритмы и этапы.</w:t>
            </w:r>
          </w:p>
        </w:tc>
        <w:tc>
          <w:tcPr>
            <w:tcW w:w="2410" w:type="dxa"/>
            <w:shd w:val="clear" w:color="auto" w:fill="auto"/>
          </w:tcPr>
          <w:p w14:paraId="11B08CF9" w14:textId="77777777" w:rsidR="0099016C" w:rsidRPr="00E7539C" w:rsidRDefault="0099016C" w:rsidP="0099016C">
            <w:pPr>
              <w:contextualSpacing/>
              <w:jc w:val="center"/>
              <w:rPr>
                <w:sz w:val="23"/>
                <w:szCs w:val="23"/>
              </w:rPr>
            </w:pPr>
            <w:r w:rsidRPr="00E7539C">
              <w:rPr>
                <w:sz w:val="23"/>
                <w:szCs w:val="23"/>
              </w:rPr>
              <w:t xml:space="preserve">Текущий </w:t>
            </w:r>
          </w:p>
        </w:tc>
        <w:tc>
          <w:tcPr>
            <w:tcW w:w="2409" w:type="dxa"/>
            <w:shd w:val="clear" w:color="auto" w:fill="auto"/>
          </w:tcPr>
          <w:p w14:paraId="3D1CF596" w14:textId="77777777" w:rsidR="0099016C" w:rsidRPr="00E7539C" w:rsidRDefault="0099016C" w:rsidP="0099016C">
            <w:pPr>
              <w:contextualSpacing/>
              <w:jc w:val="center"/>
              <w:rPr>
                <w:sz w:val="23"/>
                <w:szCs w:val="23"/>
              </w:rPr>
            </w:pPr>
            <w:r w:rsidRPr="00E7539C">
              <w:rPr>
                <w:sz w:val="23"/>
                <w:szCs w:val="23"/>
              </w:rPr>
              <w:t>Выполнение практических заданий, оформление отчета, устный опрос</w:t>
            </w:r>
          </w:p>
        </w:tc>
        <w:tc>
          <w:tcPr>
            <w:tcW w:w="3225" w:type="dxa"/>
            <w:shd w:val="clear" w:color="auto" w:fill="auto"/>
          </w:tcPr>
          <w:p w14:paraId="1B066020" w14:textId="77777777" w:rsidR="0099016C" w:rsidRPr="00E7539C" w:rsidRDefault="0099016C" w:rsidP="0099016C">
            <w:pPr>
              <w:contextualSpacing/>
              <w:jc w:val="center"/>
              <w:rPr>
                <w:sz w:val="23"/>
                <w:szCs w:val="23"/>
              </w:rPr>
            </w:pPr>
            <w:r w:rsidRPr="00E7539C">
              <w:rPr>
                <w:sz w:val="23"/>
                <w:szCs w:val="23"/>
              </w:rPr>
              <w:t>Типовые метод. рекомендации к практическому занятию требования к оформлению отчетов, требования к устному опросу (пункт 3)</w:t>
            </w:r>
          </w:p>
        </w:tc>
      </w:tr>
      <w:tr w:rsidR="0099016C" w:rsidRPr="00BD6966" w14:paraId="44636098" w14:textId="77777777" w:rsidTr="000A5EC2">
        <w:tc>
          <w:tcPr>
            <w:tcW w:w="2972" w:type="dxa"/>
            <w:shd w:val="clear" w:color="auto" w:fill="auto"/>
          </w:tcPr>
          <w:p w14:paraId="15D3DDDF" w14:textId="77777777" w:rsidR="0099016C" w:rsidRPr="00BD6966" w:rsidRDefault="006E4348" w:rsidP="0099016C">
            <w:pPr>
              <w:contextualSpacing/>
              <w:rPr>
                <w:sz w:val="23"/>
                <w:szCs w:val="23"/>
              </w:rPr>
            </w:pPr>
            <w:r>
              <w:rPr>
                <w:sz w:val="23"/>
                <w:szCs w:val="23"/>
              </w:rPr>
              <w:t>М</w:t>
            </w:r>
            <w:r w:rsidRPr="006E4348">
              <w:rPr>
                <w:sz w:val="23"/>
                <w:szCs w:val="23"/>
              </w:rPr>
              <w:t>еждисциплинарн</w:t>
            </w:r>
            <w:r>
              <w:rPr>
                <w:sz w:val="23"/>
                <w:szCs w:val="23"/>
              </w:rPr>
              <w:t xml:space="preserve">ый </w:t>
            </w:r>
            <w:r w:rsidRPr="006E4348">
              <w:rPr>
                <w:sz w:val="23"/>
                <w:szCs w:val="23"/>
              </w:rPr>
              <w:t>курс 07.02 Сертификация информационных систем</w:t>
            </w:r>
          </w:p>
        </w:tc>
        <w:tc>
          <w:tcPr>
            <w:tcW w:w="3544" w:type="dxa"/>
            <w:shd w:val="clear" w:color="auto" w:fill="auto"/>
          </w:tcPr>
          <w:p w14:paraId="7BF36B75" w14:textId="77777777" w:rsidR="0099016C" w:rsidRDefault="0099016C" w:rsidP="0099016C">
            <w:pPr>
              <w:tabs>
                <w:tab w:val="left" w:pos="993"/>
              </w:tabs>
              <w:autoSpaceDE w:val="0"/>
              <w:autoSpaceDN w:val="0"/>
              <w:adjustRightInd w:val="0"/>
              <w:jc w:val="both"/>
              <w:rPr>
                <w:b/>
                <w:bCs/>
                <w:iCs/>
                <w:sz w:val="23"/>
                <w:szCs w:val="23"/>
              </w:rPr>
            </w:pPr>
            <w:r w:rsidRPr="00BD6966">
              <w:rPr>
                <w:b/>
                <w:bCs/>
                <w:iCs/>
                <w:sz w:val="23"/>
                <w:szCs w:val="23"/>
              </w:rPr>
              <w:t>уметь:</w:t>
            </w:r>
          </w:p>
          <w:p w14:paraId="446E513A" w14:textId="77777777" w:rsidR="006F27DA" w:rsidRPr="006F27DA" w:rsidRDefault="006F27DA" w:rsidP="00A86981">
            <w:pPr>
              <w:pStyle w:val="a6"/>
              <w:numPr>
                <w:ilvl w:val="0"/>
                <w:numId w:val="10"/>
              </w:numPr>
              <w:tabs>
                <w:tab w:val="left" w:pos="288"/>
                <w:tab w:val="left" w:pos="993"/>
              </w:tabs>
              <w:autoSpaceDE w:val="0"/>
              <w:autoSpaceDN w:val="0"/>
              <w:adjustRightInd w:val="0"/>
              <w:spacing w:after="0"/>
              <w:ind w:left="0" w:firstLine="35"/>
              <w:jc w:val="both"/>
              <w:rPr>
                <w:rFonts w:ascii="Times New Roman" w:hAnsi="Times New Roman"/>
                <w:bCs/>
                <w:iCs/>
                <w:sz w:val="23"/>
                <w:szCs w:val="23"/>
              </w:rPr>
            </w:pPr>
            <w:r w:rsidRPr="006F27DA">
              <w:rPr>
                <w:rFonts w:ascii="Times New Roman" w:hAnsi="Times New Roman"/>
                <w:bCs/>
                <w:iCs/>
                <w:sz w:val="23"/>
                <w:szCs w:val="23"/>
              </w:rPr>
              <w:t>разрабатывать политику безопасности SQL сервера, базы данных и отдельных объектов базы данных;</w:t>
            </w:r>
          </w:p>
          <w:p w14:paraId="572F034C" w14:textId="77777777" w:rsidR="00A42C70" w:rsidRDefault="00A42C70" w:rsidP="00A86981">
            <w:pPr>
              <w:pStyle w:val="a6"/>
              <w:numPr>
                <w:ilvl w:val="0"/>
                <w:numId w:val="10"/>
              </w:numPr>
              <w:tabs>
                <w:tab w:val="left" w:pos="288"/>
                <w:tab w:val="left" w:pos="993"/>
              </w:tabs>
              <w:autoSpaceDE w:val="0"/>
              <w:autoSpaceDN w:val="0"/>
              <w:adjustRightInd w:val="0"/>
              <w:spacing w:after="0"/>
              <w:ind w:left="0" w:firstLine="35"/>
              <w:jc w:val="both"/>
              <w:rPr>
                <w:rFonts w:ascii="Times New Roman" w:hAnsi="Times New Roman"/>
                <w:bCs/>
                <w:iCs/>
                <w:sz w:val="23"/>
                <w:szCs w:val="23"/>
              </w:rPr>
            </w:pPr>
            <w:r w:rsidRPr="00A42C70">
              <w:rPr>
                <w:rFonts w:ascii="Times New Roman" w:hAnsi="Times New Roman"/>
                <w:bCs/>
                <w:iCs/>
                <w:sz w:val="23"/>
                <w:szCs w:val="23"/>
              </w:rPr>
              <w:lastRenderedPageBreak/>
              <w:t>владеть технологиями проведения сертификации программного средства;</w:t>
            </w:r>
          </w:p>
          <w:p w14:paraId="419E63A9" w14:textId="77777777" w:rsidR="0099016C" w:rsidRPr="00B644A8" w:rsidRDefault="0099016C" w:rsidP="0099016C">
            <w:pPr>
              <w:autoSpaceDE w:val="0"/>
              <w:autoSpaceDN w:val="0"/>
              <w:adjustRightInd w:val="0"/>
              <w:jc w:val="both"/>
              <w:rPr>
                <w:b/>
                <w:bCs/>
                <w:iCs/>
                <w:sz w:val="23"/>
                <w:szCs w:val="23"/>
              </w:rPr>
            </w:pPr>
            <w:r w:rsidRPr="00B644A8">
              <w:rPr>
                <w:b/>
                <w:bCs/>
                <w:iCs/>
                <w:sz w:val="23"/>
                <w:szCs w:val="23"/>
              </w:rPr>
              <w:t>знать:</w:t>
            </w:r>
          </w:p>
          <w:p w14:paraId="74621731" w14:textId="77777777" w:rsidR="006F27DA" w:rsidRDefault="006F27DA" w:rsidP="00A86981">
            <w:pPr>
              <w:pStyle w:val="a6"/>
              <w:numPr>
                <w:ilvl w:val="0"/>
                <w:numId w:val="10"/>
              </w:numPr>
              <w:tabs>
                <w:tab w:val="left" w:pos="288"/>
                <w:tab w:val="left" w:pos="993"/>
              </w:tabs>
              <w:autoSpaceDE w:val="0"/>
              <w:autoSpaceDN w:val="0"/>
              <w:adjustRightInd w:val="0"/>
              <w:spacing w:after="0"/>
              <w:ind w:left="35" w:firstLine="0"/>
              <w:jc w:val="both"/>
              <w:rPr>
                <w:rFonts w:ascii="Times New Roman" w:hAnsi="Times New Roman"/>
                <w:bCs/>
                <w:iCs/>
                <w:sz w:val="23"/>
                <w:szCs w:val="23"/>
              </w:rPr>
            </w:pPr>
            <w:r w:rsidRPr="006F27DA">
              <w:rPr>
                <w:rFonts w:ascii="Times New Roman" w:hAnsi="Times New Roman"/>
                <w:bCs/>
                <w:iCs/>
                <w:sz w:val="23"/>
                <w:szCs w:val="23"/>
              </w:rPr>
              <w:t>требования к безопасности сервера базы данных;</w:t>
            </w:r>
          </w:p>
          <w:p w14:paraId="7220B9F8" w14:textId="77777777" w:rsidR="0099016C" w:rsidRPr="00A42C70" w:rsidRDefault="00A42C70" w:rsidP="00A86981">
            <w:pPr>
              <w:pStyle w:val="a6"/>
              <w:numPr>
                <w:ilvl w:val="0"/>
                <w:numId w:val="10"/>
              </w:numPr>
              <w:tabs>
                <w:tab w:val="left" w:pos="288"/>
                <w:tab w:val="left" w:pos="993"/>
              </w:tabs>
              <w:autoSpaceDE w:val="0"/>
              <w:autoSpaceDN w:val="0"/>
              <w:adjustRightInd w:val="0"/>
              <w:spacing w:after="0"/>
              <w:ind w:left="35" w:firstLine="0"/>
              <w:jc w:val="both"/>
              <w:rPr>
                <w:rFonts w:ascii="Times New Roman" w:hAnsi="Times New Roman"/>
                <w:bCs/>
                <w:iCs/>
                <w:sz w:val="23"/>
                <w:szCs w:val="23"/>
              </w:rPr>
            </w:pPr>
            <w:r w:rsidRPr="00A42C70">
              <w:rPr>
                <w:rFonts w:ascii="Times New Roman" w:hAnsi="Times New Roman"/>
                <w:bCs/>
                <w:iCs/>
                <w:sz w:val="23"/>
                <w:szCs w:val="23"/>
              </w:rPr>
              <w:t>государственные стандарты и требования к обслуживанию баз данных.</w:t>
            </w:r>
          </w:p>
        </w:tc>
        <w:tc>
          <w:tcPr>
            <w:tcW w:w="2410" w:type="dxa"/>
            <w:shd w:val="clear" w:color="auto" w:fill="auto"/>
          </w:tcPr>
          <w:p w14:paraId="6C8B5301" w14:textId="77777777" w:rsidR="0099016C" w:rsidRPr="00BD6966" w:rsidRDefault="0099016C" w:rsidP="0099016C">
            <w:pPr>
              <w:contextualSpacing/>
              <w:jc w:val="center"/>
              <w:rPr>
                <w:sz w:val="23"/>
                <w:szCs w:val="23"/>
              </w:rPr>
            </w:pPr>
            <w:r w:rsidRPr="00BD6966">
              <w:rPr>
                <w:sz w:val="23"/>
                <w:szCs w:val="23"/>
              </w:rPr>
              <w:lastRenderedPageBreak/>
              <w:t xml:space="preserve">Промежуточный </w:t>
            </w:r>
          </w:p>
        </w:tc>
        <w:tc>
          <w:tcPr>
            <w:tcW w:w="2409" w:type="dxa"/>
            <w:shd w:val="clear" w:color="auto" w:fill="auto"/>
          </w:tcPr>
          <w:p w14:paraId="37FC4D91" w14:textId="77777777" w:rsidR="0099016C" w:rsidRPr="00BD6966" w:rsidRDefault="00B119B2" w:rsidP="0099016C">
            <w:pPr>
              <w:contextualSpacing/>
              <w:jc w:val="center"/>
              <w:rPr>
                <w:sz w:val="23"/>
                <w:szCs w:val="23"/>
              </w:rPr>
            </w:pPr>
            <w:r>
              <w:rPr>
                <w:sz w:val="23"/>
                <w:szCs w:val="23"/>
              </w:rPr>
              <w:t>Э</w:t>
            </w:r>
            <w:r w:rsidR="0099016C">
              <w:rPr>
                <w:sz w:val="23"/>
                <w:szCs w:val="23"/>
              </w:rPr>
              <w:t>кзамен</w:t>
            </w:r>
          </w:p>
        </w:tc>
        <w:tc>
          <w:tcPr>
            <w:tcW w:w="3225" w:type="dxa"/>
            <w:shd w:val="clear" w:color="auto" w:fill="auto"/>
          </w:tcPr>
          <w:p w14:paraId="6538856C" w14:textId="77777777" w:rsidR="0099016C" w:rsidRPr="00BD6966" w:rsidRDefault="0099016C" w:rsidP="0099016C">
            <w:pPr>
              <w:contextualSpacing/>
              <w:jc w:val="center"/>
              <w:rPr>
                <w:sz w:val="23"/>
                <w:szCs w:val="23"/>
              </w:rPr>
            </w:pPr>
            <w:r w:rsidRPr="00BD6966">
              <w:rPr>
                <w:rStyle w:val="115pt"/>
                <w:rFonts w:eastAsia="Courier New"/>
              </w:rPr>
              <w:t>Контрольно-оценочные материалы для промежуточной аттестации (Пункт 4).</w:t>
            </w:r>
          </w:p>
        </w:tc>
      </w:tr>
    </w:tbl>
    <w:p w14:paraId="337D7153" w14:textId="77777777" w:rsidR="004D158D" w:rsidRPr="00E7539C" w:rsidRDefault="004D158D" w:rsidP="00E7539C">
      <w:pPr>
        <w:contextualSpacing/>
        <w:rPr>
          <w:sz w:val="23"/>
          <w:szCs w:val="23"/>
        </w:rPr>
      </w:pPr>
    </w:p>
    <w:p w14:paraId="6E714947" w14:textId="77777777" w:rsidR="004D158D" w:rsidRPr="00E7539C" w:rsidRDefault="004D158D" w:rsidP="00E7539C">
      <w:pPr>
        <w:contextualSpacing/>
        <w:rPr>
          <w:sz w:val="23"/>
          <w:szCs w:val="23"/>
        </w:rPr>
      </w:pPr>
    </w:p>
    <w:p w14:paraId="0B15179E" w14:textId="77777777" w:rsidR="004D158D" w:rsidRPr="00E7539C" w:rsidRDefault="004D158D" w:rsidP="00E7539C">
      <w:pPr>
        <w:contextualSpacing/>
        <w:rPr>
          <w:sz w:val="23"/>
          <w:szCs w:val="23"/>
        </w:rPr>
        <w:sectPr w:rsidR="004D158D" w:rsidRPr="00E7539C" w:rsidSect="00C12513">
          <w:pgSz w:w="16838" w:h="11906" w:orient="landscape"/>
          <w:pgMar w:top="851" w:right="1134" w:bottom="1701" w:left="1134" w:header="709" w:footer="709" w:gutter="0"/>
          <w:cols w:space="708"/>
          <w:docGrid w:linePitch="360"/>
        </w:sectPr>
      </w:pPr>
    </w:p>
    <w:p w14:paraId="4337AE63" w14:textId="77777777" w:rsidR="004D158D" w:rsidRPr="00E7539C" w:rsidRDefault="004D158D" w:rsidP="00E7539C">
      <w:pPr>
        <w:pStyle w:val="a6"/>
        <w:numPr>
          <w:ilvl w:val="0"/>
          <w:numId w:val="1"/>
        </w:numPr>
        <w:tabs>
          <w:tab w:val="left" w:pos="426"/>
        </w:tabs>
        <w:spacing w:after="0" w:line="240" w:lineRule="auto"/>
        <w:ind w:left="0"/>
        <w:jc w:val="center"/>
        <w:rPr>
          <w:rFonts w:ascii="Times New Roman" w:hAnsi="Times New Roman"/>
          <w:i/>
          <w:sz w:val="23"/>
          <w:szCs w:val="23"/>
        </w:rPr>
      </w:pPr>
      <w:r w:rsidRPr="00E7539C">
        <w:rPr>
          <w:rFonts w:ascii="Times New Roman" w:hAnsi="Times New Roman"/>
          <w:b/>
          <w:sz w:val="23"/>
          <w:szCs w:val="23"/>
        </w:rPr>
        <w:lastRenderedPageBreak/>
        <w:t xml:space="preserve">ОРГАНИЗАЦИЯ КОНТРОЛЯ И ОЦЕНКИ ОСВОЕНИЯ ПРОГРАММЫ </w:t>
      </w:r>
      <w:r w:rsidR="00017A12">
        <w:rPr>
          <w:rFonts w:ascii="Times New Roman" w:hAnsi="Times New Roman"/>
          <w:b/>
          <w:sz w:val="23"/>
          <w:szCs w:val="23"/>
        </w:rPr>
        <w:t>МЕЖДИСЦИПЛИНАРНОГО КУРСА</w:t>
      </w:r>
    </w:p>
    <w:p w14:paraId="4A29E953" w14:textId="77777777" w:rsidR="004D158D" w:rsidRPr="00E7539C" w:rsidRDefault="004D158D" w:rsidP="00E7539C">
      <w:pPr>
        <w:pStyle w:val="a6"/>
        <w:tabs>
          <w:tab w:val="left" w:pos="426"/>
        </w:tabs>
        <w:spacing w:after="0" w:line="240" w:lineRule="auto"/>
        <w:ind w:left="0" w:firstLine="709"/>
        <w:jc w:val="both"/>
        <w:rPr>
          <w:rFonts w:ascii="Times New Roman" w:hAnsi="Times New Roman"/>
          <w:b/>
          <w:sz w:val="23"/>
          <w:szCs w:val="23"/>
        </w:rPr>
      </w:pPr>
    </w:p>
    <w:p w14:paraId="44E8FB6E" w14:textId="77777777" w:rsidR="00C30C97" w:rsidRPr="00E7539C" w:rsidRDefault="004D158D" w:rsidP="00E7539C">
      <w:pPr>
        <w:pStyle w:val="a6"/>
        <w:tabs>
          <w:tab w:val="left" w:pos="426"/>
        </w:tabs>
        <w:spacing w:after="0" w:line="240" w:lineRule="auto"/>
        <w:ind w:left="0" w:firstLine="709"/>
        <w:jc w:val="both"/>
        <w:rPr>
          <w:rFonts w:ascii="Times New Roman" w:hAnsi="Times New Roman"/>
          <w:sz w:val="23"/>
          <w:szCs w:val="23"/>
        </w:rPr>
      </w:pPr>
      <w:r w:rsidRPr="00E7539C">
        <w:rPr>
          <w:rFonts w:ascii="Times New Roman" w:hAnsi="Times New Roman"/>
          <w:sz w:val="23"/>
          <w:szCs w:val="23"/>
        </w:rPr>
        <w:t xml:space="preserve">Формой промежуточной аттестации по </w:t>
      </w:r>
      <w:r w:rsidR="008E0BDE">
        <w:rPr>
          <w:rFonts w:ascii="Times New Roman" w:hAnsi="Times New Roman"/>
          <w:sz w:val="23"/>
          <w:szCs w:val="23"/>
        </w:rPr>
        <w:t>у</w:t>
      </w:r>
      <w:r w:rsidR="008E0BDE" w:rsidRPr="008E0BDE">
        <w:rPr>
          <w:rFonts w:ascii="Times New Roman" w:hAnsi="Times New Roman"/>
          <w:sz w:val="23"/>
          <w:szCs w:val="23"/>
        </w:rPr>
        <w:t>чебн</w:t>
      </w:r>
      <w:r w:rsidR="008E0BDE">
        <w:rPr>
          <w:rFonts w:ascii="Times New Roman" w:hAnsi="Times New Roman"/>
          <w:sz w:val="23"/>
          <w:szCs w:val="23"/>
        </w:rPr>
        <w:t>ой</w:t>
      </w:r>
      <w:r w:rsidR="008E0BDE" w:rsidRPr="008E0BDE">
        <w:rPr>
          <w:rFonts w:ascii="Times New Roman" w:hAnsi="Times New Roman"/>
          <w:sz w:val="23"/>
          <w:szCs w:val="23"/>
        </w:rPr>
        <w:t xml:space="preserve"> дисциплин</w:t>
      </w:r>
      <w:r w:rsidR="008E0BDE">
        <w:rPr>
          <w:rFonts w:ascii="Times New Roman" w:hAnsi="Times New Roman"/>
          <w:sz w:val="23"/>
          <w:szCs w:val="23"/>
        </w:rPr>
        <w:t>е</w:t>
      </w:r>
      <w:r w:rsidR="008E0BDE" w:rsidRPr="008E0BDE">
        <w:rPr>
          <w:rFonts w:ascii="Times New Roman" w:hAnsi="Times New Roman"/>
          <w:sz w:val="23"/>
          <w:szCs w:val="23"/>
        </w:rPr>
        <w:t xml:space="preserve"> ОП.02. Архитектура аппаратных средств</w:t>
      </w:r>
      <w:r w:rsidR="000A5EC2" w:rsidRPr="00E7539C">
        <w:rPr>
          <w:rFonts w:ascii="Times New Roman" w:hAnsi="Times New Roman"/>
          <w:sz w:val="23"/>
          <w:szCs w:val="23"/>
        </w:rPr>
        <w:t xml:space="preserve"> </w:t>
      </w:r>
      <w:r w:rsidRPr="00E7539C">
        <w:rPr>
          <w:rFonts w:ascii="Times New Roman" w:hAnsi="Times New Roman"/>
          <w:sz w:val="23"/>
          <w:szCs w:val="23"/>
        </w:rPr>
        <w:t xml:space="preserve">в соответствии с учебным планом специальности </w:t>
      </w:r>
      <w:r w:rsidR="008E0BDE" w:rsidRPr="008E0BDE">
        <w:rPr>
          <w:rFonts w:ascii="Times New Roman" w:hAnsi="Times New Roman"/>
          <w:sz w:val="23"/>
          <w:szCs w:val="23"/>
        </w:rPr>
        <w:t>СПО 09.02.07 Информационные системы и программирование</w:t>
      </w:r>
      <w:r w:rsidR="008E0BDE">
        <w:rPr>
          <w:rFonts w:ascii="Times New Roman" w:hAnsi="Times New Roman"/>
          <w:sz w:val="23"/>
          <w:szCs w:val="23"/>
        </w:rPr>
        <w:t xml:space="preserve"> </w:t>
      </w:r>
      <w:r w:rsidRPr="00E7539C">
        <w:rPr>
          <w:rFonts w:ascii="Times New Roman" w:hAnsi="Times New Roman"/>
          <w:sz w:val="23"/>
          <w:szCs w:val="23"/>
        </w:rPr>
        <w:t xml:space="preserve">является </w:t>
      </w:r>
      <w:r w:rsidR="00C30C97" w:rsidRPr="00C30C97">
        <w:rPr>
          <w:rFonts w:ascii="Times New Roman" w:hAnsi="Times New Roman"/>
          <w:sz w:val="23"/>
          <w:szCs w:val="23"/>
        </w:rPr>
        <w:t>дифференцированный зачет и экзамен (по семестрам).</w:t>
      </w:r>
    </w:p>
    <w:p w14:paraId="3902827A" w14:textId="77777777" w:rsidR="004D158D" w:rsidRPr="00E7539C" w:rsidRDefault="004D158D" w:rsidP="00E7539C">
      <w:pPr>
        <w:pStyle w:val="51"/>
        <w:shd w:val="clear" w:color="auto" w:fill="auto"/>
        <w:spacing w:before="0" w:line="240" w:lineRule="auto"/>
        <w:ind w:right="20" w:firstLine="620"/>
        <w:contextualSpacing/>
        <w:jc w:val="both"/>
        <w:rPr>
          <w:sz w:val="23"/>
          <w:szCs w:val="23"/>
        </w:rPr>
      </w:pPr>
      <w:r w:rsidRPr="00E54C6A">
        <w:rPr>
          <w:sz w:val="23"/>
          <w:szCs w:val="23"/>
        </w:rPr>
        <w:t xml:space="preserve">Условием допуска к </w:t>
      </w:r>
      <w:r w:rsidR="00EB0C90">
        <w:rPr>
          <w:sz w:val="23"/>
          <w:szCs w:val="23"/>
        </w:rPr>
        <w:t>соответствующему</w:t>
      </w:r>
      <w:r w:rsidR="00C30C97">
        <w:rPr>
          <w:sz w:val="23"/>
          <w:szCs w:val="23"/>
        </w:rPr>
        <w:t xml:space="preserve"> </w:t>
      </w:r>
      <w:r w:rsidR="00EB0C90">
        <w:rPr>
          <w:sz w:val="23"/>
          <w:szCs w:val="23"/>
        </w:rPr>
        <w:t>промежуточному контролю</w:t>
      </w:r>
      <w:r w:rsidRPr="00E54C6A">
        <w:rPr>
          <w:sz w:val="23"/>
          <w:szCs w:val="23"/>
        </w:rPr>
        <w:t xml:space="preserve"> является положительный результат в ходе текущего контроля в процессе изучения </w:t>
      </w:r>
      <w:r w:rsidR="008E0BDE">
        <w:rPr>
          <w:sz w:val="23"/>
          <w:szCs w:val="23"/>
        </w:rPr>
        <w:t>учебной дисциплины</w:t>
      </w:r>
      <w:r w:rsidRPr="00E54C6A">
        <w:rPr>
          <w:sz w:val="23"/>
          <w:szCs w:val="23"/>
        </w:rPr>
        <w:t xml:space="preserve"> и выполнения всех практических занятий (лабораторных работ), предусмотренных рабочей программой.</w:t>
      </w:r>
      <w:r w:rsidR="00E54C6A" w:rsidRPr="00E54C6A">
        <w:rPr>
          <w:sz w:val="23"/>
          <w:szCs w:val="23"/>
        </w:rPr>
        <w:t xml:space="preserve"> </w:t>
      </w:r>
      <w:r w:rsidR="00EB0C90">
        <w:rPr>
          <w:sz w:val="23"/>
          <w:szCs w:val="23"/>
        </w:rPr>
        <w:t xml:space="preserve">Дифференцированный зачет </w:t>
      </w:r>
      <w:r w:rsidR="00EB0C90" w:rsidRPr="00E7539C">
        <w:rPr>
          <w:sz w:val="23"/>
          <w:szCs w:val="23"/>
        </w:rPr>
        <w:t xml:space="preserve">проводится в форме устного опроса, включающему </w:t>
      </w:r>
      <w:r w:rsidR="00EB0C90">
        <w:rPr>
          <w:sz w:val="23"/>
          <w:szCs w:val="23"/>
        </w:rPr>
        <w:t>1</w:t>
      </w:r>
      <w:r w:rsidR="00EB0C90" w:rsidRPr="00E7539C">
        <w:rPr>
          <w:sz w:val="23"/>
          <w:szCs w:val="23"/>
        </w:rPr>
        <w:t xml:space="preserve"> теоретически</w:t>
      </w:r>
      <w:r w:rsidR="00EB0C90">
        <w:rPr>
          <w:sz w:val="23"/>
          <w:szCs w:val="23"/>
        </w:rPr>
        <w:t>й</w:t>
      </w:r>
      <w:r w:rsidR="00EB0C90" w:rsidRPr="00E7539C">
        <w:rPr>
          <w:sz w:val="23"/>
          <w:szCs w:val="23"/>
        </w:rPr>
        <w:t xml:space="preserve"> вопрос</w:t>
      </w:r>
      <w:r w:rsidR="00EB0C90">
        <w:rPr>
          <w:sz w:val="23"/>
          <w:szCs w:val="23"/>
        </w:rPr>
        <w:t>а</w:t>
      </w:r>
      <w:r w:rsidR="00EB0C90" w:rsidRPr="00E7539C">
        <w:rPr>
          <w:sz w:val="23"/>
          <w:szCs w:val="23"/>
        </w:rPr>
        <w:t xml:space="preserve">. Вопросы к </w:t>
      </w:r>
      <w:r w:rsidR="00EB0C90">
        <w:rPr>
          <w:sz w:val="23"/>
          <w:szCs w:val="23"/>
        </w:rPr>
        <w:t>экзамену</w:t>
      </w:r>
      <w:r w:rsidR="00EB0C90" w:rsidRPr="00E7539C">
        <w:rPr>
          <w:sz w:val="23"/>
          <w:szCs w:val="23"/>
        </w:rPr>
        <w:t xml:space="preserve"> охватывают наиболее значимые из тем, предусмотренных рабочей программой.</w:t>
      </w:r>
      <w:r w:rsidR="00017A6C">
        <w:rPr>
          <w:sz w:val="23"/>
          <w:szCs w:val="23"/>
        </w:rPr>
        <w:t xml:space="preserve"> </w:t>
      </w:r>
      <w:r w:rsidR="009664EF">
        <w:rPr>
          <w:sz w:val="23"/>
          <w:szCs w:val="23"/>
        </w:rPr>
        <w:t>Экзамен</w:t>
      </w:r>
      <w:r w:rsidRPr="00E7539C">
        <w:rPr>
          <w:sz w:val="23"/>
          <w:szCs w:val="23"/>
        </w:rPr>
        <w:t xml:space="preserve"> проводится в форме </w:t>
      </w:r>
      <w:r w:rsidR="00170553" w:rsidRPr="00E7539C">
        <w:rPr>
          <w:sz w:val="23"/>
          <w:szCs w:val="23"/>
        </w:rPr>
        <w:t>устного опроса,</w:t>
      </w:r>
      <w:r w:rsidRPr="00E7539C">
        <w:rPr>
          <w:sz w:val="23"/>
          <w:szCs w:val="23"/>
        </w:rPr>
        <w:t xml:space="preserve"> обучающегося по билету</w:t>
      </w:r>
      <w:r w:rsidR="00170553" w:rsidRPr="00E7539C">
        <w:rPr>
          <w:sz w:val="23"/>
          <w:szCs w:val="23"/>
        </w:rPr>
        <w:t xml:space="preserve">, включающему </w:t>
      </w:r>
      <w:r w:rsidR="00EB0C90">
        <w:rPr>
          <w:sz w:val="23"/>
          <w:szCs w:val="23"/>
        </w:rPr>
        <w:t>1</w:t>
      </w:r>
      <w:r w:rsidR="00170553" w:rsidRPr="00E7539C">
        <w:rPr>
          <w:sz w:val="23"/>
          <w:szCs w:val="23"/>
        </w:rPr>
        <w:t xml:space="preserve"> теоретически</w:t>
      </w:r>
      <w:r w:rsidR="00EB0C90">
        <w:rPr>
          <w:sz w:val="23"/>
          <w:szCs w:val="23"/>
        </w:rPr>
        <w:t>й</w:t>
      </w:r>
      <w:r w:rsidRPr="00E7539C">
        <w:rPr>
          <w:sz w:val="23"/>
          <w:szCs w:val="23"/>
        </w:rPr>
        <w:t xml:space="preserve"> вопр</w:t>
      </w:r>
      <w:r w:rsidR="00170553" w:rsidRPr="00E7539C">
        <w:rPr>
          <w:sz w:val="23"/>
          <w:szCs w:val="23"/>
        </w:rPr>
        <w:t>ос</w:t>
      </w:r>
      <w:r w:rsidR="00E54C6A">
        <w:rPr>
          <w:sz w:val="23"/>
          <w:szCs w:val="23"/>
        </w:rPr>
        <w:t>а</w:t>
      </w:r>
      <w:r w:rsidR="009664EF">
        <w:rPr>
          <w:sz w:val="23"/>
          <w:szCs w:val="23"/>
        </w:rPr>
        <w:t xml:space="preserve"> и 1 практическое задание</w:t>
      </w:r>
      <w:r w:rsidRPr="00E7539C">
        <w:rPr>
          <w:sz w:val="23"/>
          <w:szCs w:val="23"/>
        </w:rPr>
        <w:t xml:space="preserve">. Вопросы к </w:t>
      </w:r>
      <w:r w:rsidR="009664EF">
        <w:rPr>
          <w:sz w:val="23"/>
          <w:szCs w:val="23"/>
        </w:rPr>
        <w:t>экзамену</w:t>
      </w:r>
      <w:r w:rsidRPr="00E7539C">
        <w:rPr>
          <w:sz w:val="23"/>
          <w:szCs w:val="23"/>
        </w:rPr>
        <w:t xml:space="preserve"> охватывают наиболее значимые из тем, предусмотренных рабочей программой.</w:t>
      </w:r>
    </w:p>
    <w:p w14:paraId="30546228" w14:textId="77777777" w:rsidR="004D158D" w:rsidRPr="00E7539C" w:rsidRDefault="004D158D" w:rsidP="00E7539C">
      <w:pPr>
        <w:pStyle w:val="23"/>
        <w:shd w:val="clear" w:color="auto" w:fill="auto"/>
        <w:spacing w:before="0" w:line="240" w:lineRule="auto"/>
        <w:ind w:firstLine="709"/>
        <w:contextualSpacing/>
      </w:pPr>
      <w:r w:rsidRPr="00E7539C">
        <w:t xml:space="preserve">При определении </w:t>
      </w:r>
      <w:r w:rsidR="009664EF" w:rsidRPr="00E7539C">
        <w:t>уровня достижений,</w:t>
      </w:r>
      <w:r w:rsidRPr="00E7539C">
        <w:t xml:space="preserve"> обучающих </w:t>
      </w:r>
      <w:r w:rsidR="00B34560" w:rsidRPr="00E7539C">
        <w:t xml:space="preserve">на </w:t>
      </w:r>
      <w:r w:rsidR="00B34560">
        <w:t>экзамене,</w:t>
      </w:r>
      <w:r w:rsidRPr="00E7539C">
        <w:t xml:space="preserve"> учитывается:</w:t>
      </w:r>
    </w:p>
    <w:p w14:paraId="30465839" w14:textId="77777777" w:rsidR="004D158D" w:rsidRPr="00E7539C" w:rsidRDefault="004D158D" w:rsidP="00BD0845">
      <w:pPr>
        <w:pStyle w:val="23"/>
        <w:numPr>
          <w:ilvl w:val="0"/>
          <w:numId w:val="2"/>
        </w:numPr>
        <w:shd w:val="clear" w:color="auto" w:fill="auto"/>
        <w:tabs>
          <w:tab w:val="left" w:pos="1134"/>
        </w:tabs>
        <w:spacing w:before="0" w:line="240" w:lineRule="auto"/>
        <w:ind w:left="0" w:firstLine="709"/>
        <w:contextualSpacing/>
      </w:pPr>
      <w:r w:rsidRPr="00E7539C">
        <w:t xml:space="preserve">знание программного материла и структуры </w:t>
      </w:r>
      <w:r w:rsidR="00017A6C">
        <w:t>междисциплинарного курса</w:t>
      </w:r>
      <w:r w:rsidRPr="00E7539C">
        <w:t>;</w:t>
      </w:r>
    </w:p>
    <w:p w14:paraId="15B34552" w14:textId="77777777" w:rsidR="004D158D" w:rsidRPr="00E7539C" w:rsidRDefault="004D158D" w:rsidP="00BD0845">
      <w:pPr>
        <w:pStyle w:val="23"/>
        <w:numPr>
          <w:ilvl w:val="0"/>
          <w:numId w:val="2"/>
        </w:numPr>
        <w:shd w:val="clear" w:color="auto" w:fill="auto"/>
        <w:tabs>
          <w:tab w:val="left" w:pos="1134"/>
        </w:tabs>
        <w:spacing w:before="0" w:line="240" w:lineRule="auto"/>
        <w:ind w:left="0" w:right="120" w:firstLine="709"/>
        <w:contextualSpacing/>
      </w:pPr>
      <w:r w:rsidRPr="00E7539C">
        <w:t>знания, необходимые для решения типовых задач, умение выполнять предусмотренные программой задания;</w:t>
      </w:r>
    </w:p>
    <w:p w14:paraId="197720A0" w14:textId="77777777" w:rsidR="004D158D" w:rsidRPr="00836A3F" w:rsidRDefault="004D158D" w:rsidP="00BD0845">
      <w:pPr>
        <w:pStyle w:val="23"/>
        <w:numPr>
          <w:ilvl w:val="0"/>
          <w:numId w:val="2"/>
        </w:numPr>
        <w:shd w:val="clear" w:color="auto" w:fill="auto"/>
        <w:tabs>
          <w:tab w:val="left" w:pos="1134"/>
        </w:tabs>
        <w:spacing w:before="0" w:line="240" w:lineRule="auto"/>
        <w:ind w:left="0" w:right="120" w:firstLine="709"/>
        <w:contextualSpacing/>
      </w:pPr>
      <w:r w:rsidRPr="00E7539C">
        <w:t xml:space="preserve">владение методологией дисциплины, умение применять теоретические знания при </w:t>
      </w:r>
      <w:r w:rsidRPr="00836A3F">
        <w:t>решении задач, обосновывать свои действия.</w:t>
      </w:r>
    </w:p>
    <w:p w14:paraId="0A2B58B2" w14:textId="77777777" w:rsidR="00836A3F" w:rsidRPr="00836A3F" w:rsidRDefault="00836A3F" w:rsidP="00836A3F">
      <w:pPr>
        <w:pStyle w:val="23"/>
        <w:shd w:val="clear" w:color="auto" w:fill="auto"/>
        <w:spacing w:before="0" w:line="276" w:lineRule="auto"/>
        <w:ind w:right="119" w:firstLine="709"/>
      </w:pPr>
      <w:r w:rsidRPr="00836A3F">
        <w:t xml:space="preserve">При определении </w:t>
      </w:r>
      <w:r w:rsidR="00B34560" w:rsidRPr="00836A3F">
        <w:t>уровня достижений,</w:t>
      </w:r>
      <w:r w:rsidRPr="00836A3F">
        <w:t xml:space="preserve"> обучающих </w:t>
      </w:r>
      <w:r w:rsidR="00B34560" w:rsidRPr="00836A3F">
        <w:t>на экзамене,</w:t>
      </w:r>
      <w:r w:rsidRPr="00836A3F">
        <w:t xml:space="preserve"> обращается особое внимание на следующее:</w:t>
      </w:r>
    </w:p>
    <w:p w14:paraId="3BF64B7A" w14:textId="77777777" w:rsidR="00836A3F" w:rsidRPr="00836A3F" w:rsidRDefault="00836A3F" w:rsidP="00BD0845">
      <w:pPr>
        <w:pStyle w:val="23"/>
        <w:numPr>
          <w:ilvl w:val="0"/>
          <w:numId w:val="2"/>
        </w:numPr>
        <w:shd w:val="clear" w:color="auto" w:fill="auto"/>
        <w:tabs>
          <w:tab w:val="left" w:pos="1134"/>
        </w:tabs>
        <w:spacing w:before="0" w:line="276" w:lineRule="auto"/>
      </w:pPr>
      <w:r w:rsidRPr="00836A3F">
        <w:t>дан полный, развернутый ответ на поставленный вопрос;</w:t>
      </w:r>
    </w:p>
    <w:p w14:paraId="72BA649A" w14:textId="77777777" w:rsidR="00836A3F" w:rsidRPr="00836A3F" w:rsidRDefault="00836A3F" w:rsidP="00BD0845">
      <w:pPr>
        <w:pStyle w:val="23"/>
        <w:numPr>
          <w:ilvl w:val="0"/>
          <w:numId w:val="2"/>
        </w:numPr>
        <w:shd w:val="clear" w:color="auto" w:fill="auto"/>
        <w:tabs>
          <w:tab w:val="left" w:pos="1134"/>
        </w:tabs>
        <w:spacing w:before="0" w:line="276" w:lineRule="auto"/>
        <w:ind w:right="120"/>
      </w:pPr>
      <w:r w:rsidRPr="00836A3F">
        <w:t>показана совокупность осознанных знаний об объекте, проявляющаяся в свободном оперировании понятиями, умении выделить существенные и несущественные признаки, причинно-следственные связи;</w:t>
      </w:r>
    </w:p>
    <w:p w14:paraId="73B26D9D" w14:textId="77777777" w:rsidR="00836A3F" w:rsidRPr="00836A3F" w:rsidRDefault="00836A3F" w:rsidP="00BD0845">
      <w:pPr>
        <w:pStyle w:val="23"/>
        <w:numPr>
          <w:ilvl w:val="0"/>
          <w:numId w:val="2"/>
        </w:numPr>
        <w:shd w:val="clear" w:color="auto" w:fill="auto"/>
        <w:tabs>
          <w:tab w:val="left" w:pos="1134"/>
        </w:tabs>
        <w:spacing w:before="0" w:line="276" w:lineRule="auto"/>
        <w:ind w:right="120"/>
      </w:pPr>
      <w:r w:rsidRPr="00836A3F">
        <w:t>знание об объекте демонстрируются на фоне понимания его в системе данной дисциплины и междисциплинарных связей;</w:t>
      </w:r>
    </w:p>
    <w:p w14:paraId="1F24220A" w14:textId="77777777" w:rsidR="00836A3F" w:rsidRPr="00836A3F" w:rsidRDefault="00836A3F" w:rsidP="00BD0845">
      <w:pPr>
        <w:pStyle w:val="23"/>
        <w:numPr>
          <w:ilvl w:val="0"/>
          <w:numId w:val="2"/>
        </w:numPr>
        <w:shd w:val="clear" w:color="auto" w:fill="auto"/>
        <w:tabs>
          <w:tab w:val="left" w:pos="360"/>
          <w:tab w:val="left" w:pos="1134"/>
        </w:tabs>
        <w:spacing w:before="0" w:line="276" w:lineRule="auto"/>
        <w:ind w:right="340"/>
      </w:pPr>
      <w:r w:rsidRPr="00836A3F">
        <w:t>ответ формулируется в терминах дисциплины, изложен литературным языком, логичен, доказателен, демонстрирует авторскую позицию обучающегося;</w:t>
      </w:r>
    </w:p>
    <w:p w14:paraId="483A92CE" w14:textId="77777777" w:rsidR="00836A3F" w:rsidRPr="00836A3F" w:rsidRDefault="00836A3F" w:rsidP="00BD0845">
      <w:pPr>
        <w:pStyle w:val="23"/>
        <w:numPr>
          <w:ilvl w:val="0"/>
          <w:numId w:val="2"/>
        </w:numPr>
        <w:shd w:val="clear" w:color="auto" w:fill="auto"/>
        <w:tabs>
          <w:tab w:val="left" w:pos="350"/>
          <w:tab w:val="left" w:pos="1134"/>
        </w:tabs>
        <w:spacing w:before="0" w:line="276" w:lineRule="auto"/>
      </w:pPr>
      <w:r w:rsidRPr="00836A3F">
        <w:t>теоретические постулаты подтверждаются примерами из практики.</w:t>
      </w:r>
    </w:p>
    <w:p w14:paraId="0A1EB305" w14:textId="77777777" w:rsidR="00B34560" w:rsidRDefault="00B34560" w:rsidP="00B34560">
      <w:pPr>
        <w:pStyle w:val="23"/>
        <w:tabs>
          <w:tab w:val="left" w:pos="350"/>
          <w:tab w:val="left" w:pos="1134"/>
        </w:tabs>
        <w:spacing w:line="276" w:lineRule="auto"/>
        <w:ind w:left="709"/>
        <w:contextualSpacing/>
      </w:pPr>
      <w:r>
        <w:t>Оценка «отлично» ставится за работу, выполненную без ошибок и недочетов или имеющую не более одного недочета;</w:t>
      </w:r>
    </w:p>
    <w:p w14:paraId="56C6738C" w14:textId="77777777" w:rsidR="00B34560" w:rsidRDefault="00B34560" w:rsidP="00B34560">
      <w:pPr>
        <w:pStyle w:val="23"/>
        <w:tabs>
          <w:tab w:val="left" w:pos="350"/>
          <w:tab w:val="left" w:pos="1134"/>
        </w:tabs>
        <w:spacing w:line="276" w:lineRule="auto"/>
        <w:ind w:left="709"/>
        <w:contextualSpacing/>
      </w:pPr>
      <w:r>
        <w:t>-</w:t>
      </w:r>
      <w:r>
        <w:tab/>
        <w:t>оценка «хорошо», ставится за работу, выполненную полностью, но при наличии в ней не более одной негрубой ошибки и одного недочета или не более двух недочетов;</w:t>
      </w:r>
    </w:p>
    <w:p w14:paraId="164BAC8F" w14:textId="77777777" w:rsidR="00B34560" w:rsidRDefault="00B34560" w:rsidP="00B34560">
      <w:pPr>
        <w:pStyle w:val="23"/>
        <w:tabs>
          <w:tab w:val="left" w:pos="350"/>
          <w:tab w:val="left" w:pos="1134"/>
        </w:tabs>
        <w:spacing w:line="276" w:lineRule="auto"/>
        <w:ind w:left="709"/>
        <w:contextualSpacing/>
      </w:pPr>
      <w:r>
        <w:t>-</w:t>
      </w:r>
      <w:r>
        <w:tab/>
        <w:t>оценка «удовлетворительно» ставится в том случае, если студент правильно выполнил не менее половины работы или допустил:</w:t>
      </w:r>
    </w:p>
    <w:p w14:paraId="7027B699" w14:textId="77777777" w:rsidR="00B34560" w:rsidRDefault="00B34560" w:rsidP="00B34560">
      <w:pPr>
        <w:pStyle w:val="23"/>
        <w:tabs>
          <w:tab w:val="left" w:pos="350"/>
          <w:tab w:val="left" w:pos="1134"/>
        </w:tabs>
        <w:spacing w:line="276" w:lineRule="auto"/>
        <w:ind w:left="709"/>
        <w:contextualSpacing/>
      </w:pPr>
      <w:r>
        <w:t>а)</w:t>
      </w:r>
      <w:r>
        <w:tab/>
        <w:t>не более двух грубых ошибок;</w:t>
      </w:r>
    </w:p>
    <w:p w14:paraId="3E9504D1" w14:textId="77777777" w:rsidR="00B34560" w:rsidRDefault="00B34560" w:rsidP="00B34560">
      <w:pPr>
        <w:pStyle w:val="23"/>
        <w:tabs>
          <w:tab w:val="left" w:pos="350"/>
          <w:tab w:val="left" w:pos="1134"/>
        </w:tabs>
        <w:spacing w:line="276" w:lineRule="auto"/>
        <w:ind w:left="709"/>
        <w:contextualSpacing/>
      </w:pPr>
      <w:r>
        <w:t>б)</w:t>
      </w:r>
      <w:r>
        <w:tab/>
        <w:t>не более одной грубой ошибки и одного недочета;</w:t>
      </w:r>
    </w:p>
    <w:p w14:paraId="75E69BDE" w14:textId="77777777" w:rsidR="00B34560" w:rsidRDefault="00B34560" w:rsidP="00B34560">
      <w:pPr>
        <w:pStyle w:val="23"/>
        <w:tabs>
          <w:tab w:val="left" w:pos="350"/>
          <w:tab w:val="left" w:pos="1134"/>
        </w:tabs>
        <w:spacing w:line="276" w:lineRule="auto"/>
        <w:ind w:left="709"/>
        <w:contextualSpacing/>
      </w:pPr>
      <w:r>
        <w:t>в)</w:t>
      </w:r>
      <w:r>
        <w:tab/>
        <w:t>не более двух-трех негрубых ошибок;</w:t>
      </w:r>
    </w:p>
    <w:p w14:paraId="2AF67A9A" w14:textId="77777777" w:rsidR="00B34560" w:rsidRDefault="00B34560" w:rsidP="00B34560">
      <w:pPr>
        <w:pStyle w:val="23"/>
        <w:tabs>
          <w:tab w:val="left" w:pos="350"/>
          <w:tab w:val="left" w:pos="1134"/>
        </w:tabs>
        <w:spacing w:line="276" w:lineRule="auto"/>
        <w:ind w:left="709"/>
        <w:contextualSpacing/>
      </w:pPr>
      <w:r>
        <w:t>г)</w:t>
      </w:r>
      <w:r>
        <w:tab/>
        <w:t>не более одной негрубой ошибки и трех недочетов;</w:t>
      </w:r>
    </w:p>
    <w:p w14:paraId="4CCA2F99" w14:textId="77777777" w:rsidR="00B34560" w:rsidRDefault="00B34560" w:rsidP="00B34560">
      <w:pPr>
        <w:pStyle w:val="23"/>
        <w:tabs>
          <w:tab w:val="left" w:pos="350"/>
          <w:tab w:val="left" w:pos="1134"/>
        </w:tabs>
        <w:spacing w:line="276" w:lineRule="auto"/>
        <w:ind w:left="709"/>
        <w:contextualSpacing/>
      </w:pPr>
      <w:r>
        <w:t>д)</w:t>
      </w:r>
      <w:r>
        <w:tab/>
        <w:t>при отсутствии ошибок, но при наличии 4-5 недочетов;</w:t>
      </w:r>
    </w:p>
    <w:p w14:paraId="0390EFA1" w14:textId="77777777" w:rsidR="00B34560" w:rsidRDefault="00B34560" w:rsidP="00B34560">
      <w:pPr>
        <w:pStyle w:val="23"/>
        <w:tabs>
          <w:tab w:val="left" w:pos="350"/>
          <w:tab w:val="left" w:pos="1134"/>
        </w:tabs>
        <w:spacing w:line="276" w:lineRule="auto"/>
        <w:ind w:left="709"/>
        <w:contextualSpacing/>
      </w:pPr>
      <w:r>
        <w:t>-</w:t>
      </w:r>
      <w:r>
        <w:tab/>
        <w:t>оценка «неудовлетворительно» 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14:paraId="6A45AE4E" w14:textId="77777777" w:rsidR="00B34560" w:rsidRDefault="00B34560" w:rsidP="00B34560">
      <w:pPr>
        <w:pStyle w:val="23"/>
        <w:tabs>
          <w:tab w:val="left" w:pos="350"/>
          <w:tab w:val="left" w:pos="1134"/>
        </w:tabs>
        <w:spacing w:line="276" w:lineRule="auto"/>
        <w:ind w:left="709"/>
        <w:contextualSpacing/>
      </w:pPr>
      <w:r>
        <w:t>Грубыми являются ошибки, свидетельствующие о том, что студент не усвоил основные понятия темы, не знает формул, последовательность выполнения задания, не умеет формулировать выводы по результатам расчетов.</w:t>
      </w:r>
    </w:p>
    <w:p w14:paraId="0E3CD6BB" w14:textId="77777777" w:rsidR="00B34560" w:rsidRDefault="00B34560" w:rsidP="00B34560">
      <w:pPr>
        <w:pStyle w:val="23"/>
        <w:tabs>
          <w:tab w:val="left" w:pos="350"/>
          <w:tab w:val="left" w:pos="1134"/>
        </w:tabs>
        <w:spacing w:line="276" w:lineRule="auto"/>
        <w:ind w:left="709"/>
        <w:contextualSpacing/>
      </w:pPr>
      <w:r>
        <w:t>Негрубыми ошибками являются неточности расчетов, пропуск или неполное написание формул, неполное отражение результатов исследования в выводе.</w:t>
      </w:r>
    </w:p>
    <w:p w14:paraId="4F068918" w14:textId="77777777" w:rsidR="004D158D" w:rsidRDefault="00B34560" w:rsidP="00B34560">
      <w:pPr>
        <w:pStyle w:val="23"/>
        <w:shd w:val="clear" w:color="auto" w:fill="auto"/>
        <w:tabs>
          <w:tab w:val="left" w:pos="350"/>
          <w:tab w:val="left" w:pos="1134"/>
        </w:tabs>
        <w:spacing w:before="0" w:line="276" w:lineRule="auto"/>
        <w:ind w:left="709" w:firstLine="0"/>
        <w:contextualSpacing/>
      </w:pPr>
      <w:r>
        <w:lastRenderedPageBreak/>
        <w:t>К недочетам относятся небрежное выполнение заданий, отдельные погрешности в формулировке ответа.</w:t>
      </w:r>
    </w:p>
    <w:p w14:paraId="48C62A4C" w14:textId="77777777" w:rsidR="00B34560" w:rsidRPr="00E7539C" w:rsidRDefault="00B34560" w:rsidP="00B34560">
      <w:pPr>
        <w:pStyle w:val="23"/>
        <w:shd w:val="clear" w:color="auto" w:fill="auto"/>
        <w:tabs>
          <w:tab w:val="left" w:pos="350"/>
          <w:tab w:val="left" w:pos="1134"/>
        </w:tabs>
        <w:spacing w:before="0" w:line="276" w:lineRule="auto"/>
        <w:ind w:left="709" w:firstLine="0"/>
        <w:contextualSpacing/>
      </w:pPr>
    </w:p>
    <w:p w14:paraId="75517182" w14:textId="77777777" w:rsidR="004D158D" w:rsidRPr="00E7539C" w:rsidRDefault="004D158D" w:rsidP="00E7539C">
      <w:pPr>
        <w:pStyle w:val="a6"/>
        <w:numPr>
          <w:ilvl w:val="0"/>
          <w:numId w:val="1"/>
        </w:numPr>
        <w:tabs>
          <w:tab w:val="left" w:pos="426"/>
        </w:tabs>
        <w:spacing w:after="0" w:line="240" w:lineRule="auto"/>
        <w:ind w:left="0"/>
        <w:jc w:val="center"/>
        <w:rPr>
          <w:rFonts w:ascii="Times New Roman" w:hAnsi="Times New Roman"/>
          <w:b/>
          <w:sz w:val="23"/>
          <w:szCs w:val="23"/>
        </w:rPr>
      </w:pPr>
      <w:r w:rsidRPr="00E7539C">
        <w:rPr>
          <w:rFonts w:ascii="Times New Roman" w:hAnsi="Times New Roman"/>
          <w:b/>
          <w:sz w:val="23"/>
          <w:szCs w:val="23"/>
        </w:rPr>
        <w:t xml:space="preserve">КОНТРОЛЬНО-ОЦЕНОЧНЫЕ СРЕДСТВА ДЛЯ ТЕКУЩЕГО КОНТРОЛЯ </w:t>
      </w:r>
    </w:p>
    <w:p w14:paraId="507C8881" w14:textId="77777777" w:rsidR="004D158D" w:rsidRPr="00E7539C" w:rsidRDefault="004D158D" w:rsidP="00E7539C">
      <w:pPr>
        <w:pStyle w:val="a6"/>
        <w:tabs>
          <w:tab w:val="left" w:pos="426"/>
        </w:tabs>
        <w:spacing w:after="0" w:line="240" w:lineRule="auto"/>
        <w:ind w:left="0"/>
        <w:rPr>
          <w:rFonts w:ascii="Times New Roman" w:hAnsi="Times New Roman"/>
          <w:sz w:val="23"/>
          <w:szCs w:val="23"/>
        </w:rPr>
      </w:pPr>
    </w:p>
    <w:p w14:paraId="548D9581" w14:textId="77777777" w:rsidR="004D158D" w:rsidRDefault="004D158D" w:rsidP="00E7539C">
      <w:pPr>
        <w:pStyle w:val="23"/>
        <w:shd w:val="clear" w:color="auto" w:fill="auto"/>
        <w:spacing w:before="0" w:line="240" w:lineRule="auto"/>
        <w:ind w:right="23" w:firstLine="709"/>
        <w:contextualSpacing/>
      </w:pPr>
      <w:r w:rsidRPr="00E7539C">
        <w:t xml:space="preserve">Текущий контроль предназначен для проверки хода и качества формирования компетенций, стимулирования учебной работы обучаемых и совершенствования методики освоения новых знаний. Он обеспечивается проведением семинаров, оцениванием контрольных заданий, проверкой конспектов лекций, выполнением индивидуальных и творческих заданий, периодическим опросом обучающихся на занятиях. </w:t>
      </w:r>
      <w:r w:rsidR="00495F9D" w:rsidRPr="00E7539C">
        <w:t xml:space="preserve">Ниже приведены методические рекомендации по выполнению всех видов текущего контроля в соответствии с рабочей программой. </w:t>
      </w:r>
    </w:p>
    <w:p w14:paraId="56AD4B21" w14:textId="77777777" w:rsidR="004D0D83" w:rsidRPr="00E7539C" w:rsidRDefault="004D0D83" w:rsidP="00E7539C">
      <w:pPr>
        <w:pStyle w:val="23"/>
        <w:shd w:val="clear" w:color="auto" w:fill="auto"/>
        <w:spacing w:before="0" w:line="240" w:lineRule="auto"/>
        <w:ind w:right="23" w:firstLine="709"/>
        <w:contextualSpacing/>
      </w:pPr>
    </w:p>
    <w:p w14:paraId="512825F3" w14:textId="77777777" w:rsidR="00495F9D" w:rsidRPr="00E7539C" w:rsidRDefault="003B1522" w:rsidP="00E7539C">
      <w:pPr>
        <w:ind w:firstLine="708"/>
        <w:contextualSpacing/>
        <w:rPr>
          <w:b/>
          <w:sz w:val="23"/>
          <w:szCs w:val="23"/>
        </w:rPr>
      </w:pPr>
      <w:r w:rsidRPr="00E7539C">
        <w:rPr>
          <w:b/>
          <w:sz w:val="23"/>
          <w:szCs w:val="23"/>
        </w:rPr>
        <w:t xml:space="preserve">3.1 </w:t>
      </w:r>
      <w:r w:rsidR="00495F9D" w:rsidRPr="00E7539C">
        <w:rPr>
          <w:b/>
          <w:sz w:val="23"/>
          <w:szCs w:val="23"/>
        </w:rPr>
        <w:t xml:space="preserve">Методические рекомендации по подготовке </w:t>
      </w:r>
      <w:r w:rsidR="00ED7987">
        <w:rPr>
          <w:b/>
          <w:sz w:val="23"/>
          <w:szCs w:val="23"/>
        </w:rPr>
        <w:t>презентаций</w:t>
      </w:r>
    </w:p>
    <w:p w14:paraId="0C44C9E0" w14:textId="77777777" w:rsidR="00ED7987" w:rsidRPr="00E7539C" w:rsidRDefault="00ED7987" w:rsidP="00ED7987">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 xml:space="preserve">На первом слайде размещается: </w:t>
      </w:r>
    </w:p>
    <w:p w14:paraId="46014DBF" w14:textId="77777777" w:rsidR="00ED7987" w:rsidRPr="00E7539C" w:rsidRDefault="00ED7987" w:rsidP="00A86981">
      <w:pPr>
        <w:pStyle w:val="ad"/>
        <w:numPr>
          <w:ilvl w:val="0"/>
          <w:numId w:val="23"/>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название презентации;</w:t>
      </w:r>
    </w:p>
    <w:p w14:paraId="3B107B25" w14:textId="77777777" w:rsidR="00ED7987" w:rsidRPr="00E7539C" w:rsidRDefault="00ED7987" w:rsidP="00A86981">
      <w:pPr>
        <w:pStyle w:val="ad"/>
        <w:numPr>
          <w:ilvl w:val="0"/>
          <w:numId w:val="23"/>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 xml:space="preserve">автор: ФИО, группа, название учебного учреждения (соавторы указываются в алфавитном порядке); </w:t>
      </w:r>
    </w:p>
    <w:p w14:paraId="0250FD5B" w14:textId="77777777" w:rsidR="00ED7987" w:rsidRPr="00E7539C" w:rsidRDefault="00ED7987" w:rsidP="00A86981">
      <w:pPr>
        <w:pStyle w:val="ad"/>
        <w:numPr>
          <w:ilvl w:val="0"/>
          <w:numId w:val="23"/>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год.</w:t>
      </w:r>
    </w:p>
    <w:p w14:paraId="78144766" w14:textId="77777777" w:rsidR="00ED7987" w:rsidRPr="00E7539C" w:rsidRDefault="00ED7987" w:rsidP="00ED7987">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 втором слайде указывается содержание работы, которое лучше оформить в виде гиперссылок (для интерактивности презентации).</w:t>
      </w:r>
    </w:p>
    <w:p w14:paraId="3D040EDD" w14:textId="77777777" w:rsidR="00ED7987" w:rsidRPr="00E7539C" w:rsidRDefault="00ED7987" w:rsidP="00ED7987">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 последнем слайде указывается список используемой литературы в соответствии с требованиями, интернет-ресурсы указываются в последнюю очередь.</w:t>
      </w:r>
    </w:p>
    <w:p w14:paraId="5FBB19F6" w14:textId="77777777" w:rsidR="00ED7987" w:rsidRPr="00E7539C" w:rsidRDefault="00ED7987" w:rsidP="00ED7987">
      <w:pPr>
        <w:pStyle w:val="ad"/>
        <w:spacing w:after="0" w:line="240" w:lineRule="auto"/>
        <w:contextualSpacing/>
        <w:rPr>
          <w:rFonts w:ascii="Times New Roman" w:hAnsi="Times New Roman" w:cs="Times New Roman"/>
          <w:sz w:val="23"/>
          <w:szCs w:val="23"/>
        </w:rPr>
      </w:pPr>
    </w:p>
    <w:tbl>
      <w:tblPr>
        <w:tblW w:w="0" w:type="auto"/>
        <w:tblCellMar>
          <w:left w:w="10" w:type="dxa"/>
          <w:right w:w="10" w:type="dxa"/>
        </w:tblCellMar>
        <w:tblLook w:val="04A0" w:firstRow="1" w:lastRow="0" w:firstColumn="1" w:lastColumn="0" w:noHBand="0" w:noVBand="1"/>
      </w:tblPr>
      <w:tblGrid>
        <w:gridCol w:w="2119"/>
        <w:gridCol w:w="7520"/>
      </w:tblGrid>
      <w:tr w:rsidR="00ED7987" w:rsidRPr="00E7539C" w14:paraId="52759EB9" w14:textId="77777777" w:rsidTr="008C0F4F">
        <w:tc>
          <w:tcPr>
            <w:tcW w:w="4970" w:type="dxa"/>
            <w:gridSpan w:val="2"/>
            <w:shd w:val="clear" w:color="auto" w:fill="auto"/>
            <w:tcMar>
              <w:top w:w="0" w:type="dxa"/>
              <w:left w:w="0" w:type="dxa"/>
              <w:bottom w:w="0" w:type="dxa"/>
              <w:right w:w="0" w:type="dxa"/>
            </w:tcMar>
          </w:tcPr>
          <w:p w14:paraId="27DFDEDD" w14:textId="77777777" w:rsidR="00ED7987" w:rsidRPr="00E7539C" w:rsidRDefault="00ED7987" w:rsidP="008C0F4F">
            <w:pPr>
              <w:pStyle w:val="ad"/>
              <w:spacing w:after="0" w:line="240" w:lineRule="auto"/>
              <w:contextualSpacing/>
              <w:rPr>
                <w:rFonts w:ascii="Times New Roman" w:hAnsi="Times New Roman" w:cs="Times New Roman"/>
                <w:sz w:val="23"/>
                <w:szCs w:val="23"/>
              </w:rPr>
            </w:pPr>
            <w:bookmarkStart w:id="0" w:name="2"/>
            <w:bookmarkStart w:id="1" w:name="3819f0f72672909b1f9e15cd824dc8ce06a92ff0"/>
            <w:bookmarkEnd w:id="0"/>
            <w:bookmarkEnd w:id="1"/>
            <w:r w:rsidRPr="00E7539C">
              <w:rPr>
                <w:rFonts w:ascii="Times New Roman" w:hAnsi="Times New Roman" w:cs="Times New Roman"/>
                <w:sz w:val="23"/>
                <w:szCs w:val="23"/>
              </w:rPr>
              <w:t>Оформить слайдов</w:t>
            </w:r>
          </w:p>
        </w:tc>
      </w:tr>
      <w:tr w:rsidR="00ED7987" w:rsidRPr="00E7539C" w14:paraId="7150EFE1" w14:textId="77777777" w:rsidTr="008C0F4F">
        <w:tc>
          <w:tcPr>
            <w:tcW w:w="2401" w:type="dxa"/>
            <w:shd w:val="clear" w:color="auto" w:fill="auto"/>
            <w:tcMar>
              <w:top w:w="0" w:type="dxa"/>
              <w:left w:w="0" w:type="dxa"/>
              <w:bottom w:w="0" w:type="dxa"/>
              <w:right w:w="0" w:type="dxa"/>
            </w:tcMar>
          </w:tcPr>
          <w:p w14:paraId="05570244"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Стиль</w:t>
            </w:r>
          </w:p>
        </w:tc>
        <w:tc>
          <w:tcPr>
            <w:tcW w:w="9940" w:type="dxa"/>
            <w:shd w:val="clear" w:color="auto" w:fill="auto"/>
            <w:tcMar>
              <w:top w:w="0" w:type="dxa"/>
              <w:left w:w="0" w:type="dxa"/>
              <w:bottom w:w="0" w:type="dxa"/>
              <w:right w:w="0" w:type="dxa"/>
            </w:tcMar>
          </w:tcPr>
          <w:p w14:paraId="75FEA31F" w14:textId="77777777" w:rsidR="00ED7987" w:rsidRPr="00E7539C" w:rsidRDefault="00ED7987" w:rsidP="00A86981">
            <w:pPr>
              <w:pStyle w:val="ad"/>
              <w:numPr>
                <w:ilvl w:val="0"/>
                <w:numId w:val="24"/>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необходимо соблюдать единый стиль оформления;</w:t>
            </w:r>
          </w:p>
          <w:p w14:paraId="44C4D3D9" w14:textId="77777777" w:rsidR="00ED7987" w:rsidRPr="00E7539C" w:rsidRDefault="00ED7987" w:rsidP="00A86981">
            <w:pPr>
              <w:pStyle w:val="ad"/>
              <w:numPr>
                <w:ilvl w:val="0"/>
                <w:numId w:val="24"/>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нужно избегать стилей, которые будут отвлекать от самой презентации;</w:t>
            </w:r>
          </w:p>
          <w:p w14:paraId="4E0001C6" w14:textId="77777777" w:rsidR="00ED7987" w:rsidRPr="00E7539C" w:rsidRDefault="00ED7987" w:rsidP="00A86981">
            <w:pPr>
              <w:pStyle w:val="ad"/>
              <w:numPr>
                <w:ilvl w:val="0"/>
                <w:numId w:val="24"/>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вспомогательная информация (управляющие кнопки) не должны преобладать над основной информацией (текст, рисунки)</w:t>
            </w:r>
          </w:p>
        </w:tc>
      </w:tr>
      <w:tr w:rsidR="00ED7987" w:rsidRPr="00E7539C" w14:paraId="237844CE" w14:textId="77777777" w:rsidTr="008C0F4F">
        <w:tc>
          <w:tcPr>
            <w:tcW w:w="2401" w:type="dxa"/>
            <w:shd w:val="clear" w:color="auto" w:fill="auto"/>
            <w:tcMar>
              <w:top w:w="0" w:type="dxa"/>
              <w:left w:w="0" w:type="dxa"/>
              <w:bottom w:w="0" w:type="dxa"/>
              <w:right w:w="0" w:type="dxa"/>
            </w:tcMar>
          </w:tcPr>
          <w:p w14:paraId="490F7A9B"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Фон</w:t>
            </w:r>
          </w:p>
        </w:tc>
        <w:tc>
          <w:tcPr>
            <w:tcW w:w="9940" w:type="dxa"/>
            <w:shd w:val="clear" w:color="auto" w:fill="auto"/>
            <w:tcMar>
              <w:top w:w="0" w:type="dxa"/>
              <w:left w:w="0" w:type="dxa"/>
              <w:bottom w:w="0" w:type="dxa"/>
              <w:right w:w="0" w:type="dxa"/>
            </w:tcMar>
          </w:tcPr>
          <w:p w14:paraId="71DF6D7D" w14:textId="77777777" w:rsidR="00ED7987" w:rsidRPr="00E7539C" w:rsidRDefault="00ED7987" w:rsidP="00A86981">
            <w:pPr>
              <w:pStyle w:val="ad"/>
              <w:numPr>
                <w:ilvl w:val="0"/>
                <w:numId w:val="25"/>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фона выбираются более холодные тона (синий или зеленый)</w:t>
            </w:r>
          </w:p>
        </w:tc>
      </w:tr>
      <w:tr w:rsidR="00ED7987" w:rsidRPr="00E7539C" w14:paraId="45527118" w14:textId="77777777" w:rsidTr="008C0F4F">
        <w:tc>
          <w:tcPr>
            <w:tcW w:w="2401" w:type="dxa"/>
            <w:shd w:val="clear" w:color="auto" w:fill="auto"/>
            <w:tcMar>
              <w:top w:w="0" w:type="dxa"/>
              <w:left w:w="0" w:type="dxa"/>
              <w:bottom w:w="0" w:type="dxa"/>
              <w:right w:w="0" w:type="dxa"/>
            </w:tcMar>
          </w:tcPr>
          <w:p w14:paraId="57F457FE"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Использование цвета</w:t>
            </w:r>
          </w:p>
        </w:tc>
        <w:tc>
          <w:tcPr>
            <w:tcW w:w="9940" w:type="dxa"/>
            <w:shd w:val="clear" w:color="auto" w:fill="auto"/>
            <w:tcMar>
              <w:top w:w="0" w:type="dxa"/>
              <w:left w:w="0" w:type="dxa"/>
              <w:bottom w:w="0" w:type="dxa"/>
              <w:right w:w="0" w:type="dxa"/>
            </w:tcMar>
          </w:tcPr>
          <w:p w14:paraId="53E09E36" w14:textId="77777777" w:rsidR="00ED7987" w:rsidRPr="00E7539C" w:rsidRDefault="00ED7987" w:rsidP="00A86981">
            <w:pPr>
              <w:pStyle w:val="ad"/>
              <w:numPr>
                <w:ilvl w:val="0"/>
                <w:numId w:val="26"/>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 одном слайде рекомендуется использовать не более трех цветов: один для фона, один для заголовков, один для текста;</w:t>
            </w:r>
          </w:p>
          <w:p w14:paraId="6B226FE1" w14:textId="77777777" w:rsidR="00ED7987" w:rsidRPr="00E7539C" w:rsidRDefault="00ED7987" w:rsidP="00A86981">
            <w:pPr>
              <w:pStyle w:val="ad"/>
              <w:numPr>
                <w:ilvl w:val="0"/>
                <w:numId w:val="26"/>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фона и текста используются контрастные цвета;</w:t>
            </w:r>
          </w:p>
          <w:p w14:paraId="232B0B05" w14:textId="77777777" w:rsidR="00ED7987" w:rsidRPr="00E7539C" w:rsidRDefault="00ED7987" w:rsidP="00A86981">
            <w:pPr>
              <w:pStyle w:val="ad"/>
              <w:numPr>
                <w:ilvl w:val="0"/>
                <w:numId w:val="26"/>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особое внимание следует обратить на цвет гиперссылок (до и после использования)</w:t>
            </w:r>
          </w:p>
        </w:tc>
      </w:tr>
      <w:tr w:rsidR="00ED7987" w:rsidRPr="00E7539C" w14:paraId="71725506" w14:textId="77777777" w:rsidTr="008C0F4F">
        <w:tc>
          <w:tcPr>
            <w:tcW w:w="2401" w:type="dxa"/>
            <w:shd w:val="clear" w:color="auto" w:fill="auto"/>
            <w:tcMar>
              <w:top w:w="0" w:type="dxa"/>
              <w:left w:w="0" w:type="dxa"/>
              <w:bottom w:w="0" w:type="dxa"/>
              <w:right w:w="0" w:type="dxa"/>
            </w:tcMar>
          </w:tcPr>
          <w:p w14:paraId="06C97AFE"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Анимационные эффекты</w:t>
            </w:r>
          </w:p>
        </w:tc>
        <w:tc>
          <w:tcPr>
            <w:tcW w:w="9940" w:type="dxa"/>
            <w:shd w:val="clear" w:color="auto" w:fill="auto"/>
            <w:tcMar>
              <w:top w:w="0" w:type="dxa"/>
              <w:left w:w="0" w:type="dxa"/>
              <w:bottom w:w="0" w:type="dxa"/>
              <w:right w:w="0" w:type="dxa"/>
            </w:tcMar>
          </w:tcPr>
          <w:p w14:paraId="7A800A82" w14:textId="77777777" w:rsidR="00ED7987" w:rsidRPr="00E7539C" w:rsidRDefault="00ED7987" w:rsidP="00A86981">
            <w:pPr>
              <w:pStyle w:val="ad"/>
              <w:numPr>
                <w:ilvl w:val="0"/>
                <w:numId w:val="27"/>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нужно использовать возможности компьютерной анимации для представления информации на слайде;</w:t>
            </w:r>
          </w:p>
          <w:p w14:paraId="1D200BD3" w14:textId="77777777" w:rsidR="00ED7987" w:rsidRPr="00E7539C" w:rsidRDefault="00ED7987" w:rsidP="00A86981">
            <w:pPr>
              <w:pStyle w:val="ad"/>
              <w:numPr>
                <w:ilvl w:val="0"/>
                <w:numId w:val="27"/>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ED7987" w:rsidRPr="00E7539C" w14:paraId="7283A387" w14:textId="77777777" w:rsidTr="008C0F4F">
        <w:tc>
          <w:tcPr>
            <w:tcW w:w="2401" w:type="dxa"/>
            <w:shd w:val="clear" w:color="auto" w:fill="auto"/>
            <w:tcMar>
              <w:top w:w="0" w:type="dxa"/>
              <w:left w:w="0" w:type="dxa"/>
              <w:bottom w:w="0" w:type="dxa"/>
              <w:right w:w="0" w:type="dxa"/>
            </w:tcMar>
          </w:tcPr>
          <w:p w14:paraId="4A34A9EF"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Представление информации</w:t>
            </w:r>
          </w:p>
        </w:tc>
        <w:tc>
          <w:tcPr>
            <w:tcW w:w="9940" w:type="dxa"/>
            <w:shd w:val="clear" w:color="auto" w:fill="auto"/>
            <w:tcMar>
              <w:top w:w="0" w:type="dxa"/>
              <w:left w:w="0" w:type="dxa"/>
              <w:bottom w:w="0" w:type="dxa"/>
              <w:right w:w="0" w:type="dxa"/>
            </w:tcMar>
          </w:tcPr>
          <w:p w14:paraId="61681F3F" w14:textId="77777777" w:rsidR="00ED7987" w:rsidRPr="00E7539C" w:rsidRDefault="00ED7987" w:rsidP="008C0F4F">
            <w:pPr>
              <w:pStyle w:val="ad"/>
              <w:spacing w:after="0" w:line="240" w:lineRule="auto"/>
              <w:contextualSpacing/>
              <w:rPr>
                <w:rFonts w:ascii="Times New Roman" w:hAnsi="Times New Roman" w:cs="Times New Roman"/>
                <w:sz w:val="23"/>
                <w:szCs w:val="23"/>
              </w:rPr>
            </w:pPr>
          </w:p>
        </w:tc>
      </w:tr>
      <w:tr w:rsidR="00ED7987" w:rsidRPr="00E7539C" w14:paraId="06AC43BB" w14:textId="77777777" w:rsidTr="008C0F4F">
        <w:tc>
          <w:tcPr>
            <w:tcW w:w="2401" w:type="dxa"/>
            <w:shd w:val="clear" w:color="auto" w:fill="auto"/>
            <w:tcMar>
              <w:top w:w="0" w:type="dxa"/>
              <w:left w:w="0" w:type="dxa"/>
              <w:bottom w:w="0" w:type="dxa"/>
              <w:right w:w="0" w:type="dxa"/>
            </w:tcMar>
          </w:tcPr>
          <w:p w14:paraId="3F25649C"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Содержание информации</w:t>
            </w:r>
          </w:p>
        </w:tc>
        <w:tc>
          <w:tcPr>
            <w:tcW w:w="9940" w:type="dxa"/>
            <w:shd w:val="clear" w:color="auto" w:fill="auto"/>
            <w:tcMar>
              <w:top w:w="0" w:type="dxa"/>
              <w:left w:w="0" w:type="dxa"/>
              <w:bottom w:w="0" w:type="dxa"/>
              <w:right w:w="0" w:type="dxa"/>
            </w:tcMar>
          </w:tcPr>
          <w:p w14:paraId="1891842C" w14:textId="77777777" w:rsidR="00ED7987" w:rsidRPr="00E7539C" w:rsidRDefault="00ED7987" w:rsidP="00A86981">
            <w:pPr>
              <w:pStyle w:val="ad"/>
              <w:numPr>
                <w:ilvl w:val="0"/>
                <w:numId w:val="28"/>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следует использовать короткие слова и предложения;</w:t>
            </w:r>
          </w:p>
          <w:p w14:paraId="21885B1C" w14:textId="77777777" w:rsidR="00ED7987" w:rsidRPr="00E7539C" w:rsidRDefault="00ED7987" w:rsidP="00A86981">
            <w:pPr>
              <w:pStyle w:val="ad"/>
              <w:numPr>
                <w:ilvl w:val="0"/>
                <w:numId w:val="28"/>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время глаголов должно быть везде одинаковым;</w:t>
            </w:r>
          </w:p>
          <w:p w14:paraId="071C13D2" w14:textId="77777777" w:rsidR="00ED7987" w:rsidRPr="00E7539C" w:rsidRDefault="00ED7987" w:rsidP="00A86981">
            <w:pPr>
              <w:pStyle w:val="ad"/>
              <w:numPr>
                <w:ilvl w:val="0"/>
                <w:numId w:val="28"/>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следует использовать минимум предлогов, наречий, прилагательных;</w:t>
            </w:r>
          </w:p>
          <w:p w14:paraId="5B31202D" w14:textId="77777777" w:rsidR="00ED7987" w:rsidRPr="00E7539C" w:rsidRDefault="00ED7987" w:rsidP="00A86981">
            <w:pPr>
              <w:pStyle w:val="ad"/>
              <w:numPr>
                <w:ilvl w:val="0"/>
                <w:numId w:val="28"/>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заголовки должны привлекать внимание аудитории</w:t>
            </w:r>
          </w:p>
        </w:tc>
      </w:tr>
      <w:tr w:rsidR="00ED7987" w:rsidRPr="00E7539C" w14:paraId="72337908" w14:textId="77777777" w:rsidTr="008C0F4F">
        <w:tc>
          <w:tcPr>
            <w:tcW w:w="2401" w:type="dxa"/>
            <w:shd w:val="clear" w:color="auto" w:fill="auto"/>
            <w:tcMar>
              <w:top w:w="0" w:type="dxa"/>
              <w:left w:w="0" w:type="dxa"/>
              <w:bottom w:w="0" w:type="dxa"/>
              <w:right w:w="0" w:type="dxa"/>
            </w:tcMar>
          </w:tcPr>
          <w:p w14:paraId="19AF0732"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Расположение информации на странице</w:t>
            </w:r>
          </w:p>
        </w:tc>
        <w:tc>
          <w:tcPr>
            <w:tcW w:w="9940" w:type="dxa"/>
            <w:shd w:val="clear" w:color="auto" w:fill="auto"/>
            <w:tcMar>
              <w:top w:w="0" w:type="dxa"/>
              <w:left w:w="0" w:type="dxa"/>
              <w:bottom w:w="0" w:type="dxa"/>
              <w:right w:w="0" w:type="dxa"/>
            </w:tcMar>
          </w:tcPr>
          <w:p w14:paraId="6AB3CDB9" w14:textId="77777777" w:rsidR="00ED7987" w:rsidRPr="00E7539C" w:rsidRDefault="00ED7987" w:rsidP="00A86981">
            <w:pPr>
              <w:pStyle w:val="ad"/>
              <w:numPr>
                <w:ilvl w:val="0"/>
                <w:numId w:val="29"/>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предпочтительно горизонтальное расположение информации;</w:t>
            </w:r>
          </w:p>
          <w:p w14:paraId="0EE813C4" w14:textId="77777777" w:rsidR="00ED7987" w:rsidRPr="00E7539C" w:rsidRDefault="00ED7987" w:rsidP="00A86981">
            <w:pPr>
              <w:pStyle w:val="ad"/>
              <w:numPr>
                <w:ilvl w:val="0"/>
                <w:numId w:val="29"/>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наиболее важная информация должна располагаться в центре экрана;</w:t>
            </w:r>
          </w:p>
          <w:p w14:paraId="784B0CB5" w14:textId="77777777" w:rsidR="00ED7987" w:rsidRPr="00E7539C" w:rsidRDefault="00ED7987" w:rsidP="00A86981">
            <w:pPr>
              <w:pStyle w:val="ad"/>
              <w:numPr>
                <w:ilvl w:val="0"/>
                <w:numId w:val="29"/>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если на слайде располагается картинка, надпись должна располагаться под ней.</w:t>
            </w:r>
          </w:p>
        </w:tc>
      </w:tr>
      <w:tr w:rsidR="00ED7987" w:rsidRPr="00E7539C" w14:paraId="37F19887" w14:textId="77777777" w:rsidTr="008C0F4F">
        <w:tc>
          <w:tcPr>
            <w:tcW w:w="2401" w:type="dxa"/>
            <w:shd w:val="clear" w:color="auto" w:fill="auto"/>
            <w:tcMar>
              <w:top w:w="0" w:type="dxa"/>
              <w:left w:w="0" w:type="dxa"/>
              <w:bottom w:w="0" w:type="dxa"/>
              <w:right w:w="0" w:type="dxa"/>
            </w:tcMar>
          </w:tcPr>
          <w:p w14:paraId="3BB71CB8"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Шрифты</w:t>
            </w:r>
          </w:p>
        </w:tc>
        <w:tc>
          <w:tcPr>
            <w:tcW w:w="9940" w:type="dxa"/>
            <w:shd w:val="clear" w:color="auto" w:fill="auto"/>
            <w:tcMar>
              <w:top w:w="0" w:type="dxa"/>
              <w:left w:w="0" w:type="dxa"/>
              <w:bottom w:w="0" w:type="dxa"/>
              <w:right w:w="0" w:type="dxa"/>
            </w:tcMar>
          </w:tcPr>
          <w:p w14:paraId="7AD59F93" w14:textId="77777777" w:rsidR="00ED7987" w:rsidRPr="00E7539C" w:rsidRDefault="00ED7987" w:rsidP="00A86981">
            <w:pPr>
              <w:pStyle w:val="ad"/>
              <w:numPr>
                <w:ilvl w:val="0"/>
                <w:numId w:val="3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заголовков не менее 24;</w:t>
            </w:r>
          </w:p>
          <w:p w14:paraId="7057B758" w14:textId="77777777" w:rsidR="00ED7987" w:rsidRPr="00E7539C" w:rsidRDefault="00ED7987" w:rsidP="00A86981">
            <w:pPr>
              <w:pStyle w:val="ad"/>
              <w:numPr>
                <w:ilvl w:val="0"/>
                <w:numId w:val="3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остальной информации не менее 18;</w:t>
            </w:r>
          </w:p>
          <w:p w14:paraId="7021AF5D" w14:textId="77777777" w:rsidR="00ED7987" w:rsidRPr="00E7539C" w:rsidRDefault="00ED7987" w:rsidP="00A86981">
            <w:pPr>
              <w:pStyle w:val="ad"/>
              <w:numPr>
                <w:ilvl w:val="0"/>
                <w:numId w:val="3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lastRenderedPageBreak/>
              <w:t>шрифты без засечек легче читать с большого расстояния;</w:t>
            </w:r>
          </w:p>
          <w:p w14:paraId="5751817D" w14:textId="77777777" w:rsidR="00ED7987" w:rsidRPr="00E7539C" w:rsidRDefault="00ED7987" w:rsidP="00A86981">
            <w:pPr>
              <w:pStyle w:val="ad"/>
              <w:numPr>
                <w:ilvl w:val="0"/>
                <w:numId w:val="3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нельзя смешивать разные типы шрифтов в одной презентации;</w:t>
            </w:r>
          </w:p>
          <w:p w14:paraId="6CE1783E" w14:textId="77777777" w:rsidR="00ED7987" w:rsidRPr="00E7539C" w:rsidRDefault="00ED7987" w:rsidP="00A86981">
            <w:pPr>
              <w:pStyle w:val="ad"/>
              <w:numPr>
                <w:ilvl w:val="0"/>
                <w:numId w:val="3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выделения информации следует использовать жирный шрифт, курсив или подчеркивание того же типа;</w:t>
            </w:r>
          </w:p>
          <w:p w14:paraId="20CEC894" w14:textId="77777777" w:rsidR="00ED7987" w:rsidRPr="00E7539C" w:rsidRDefault="00ED7987" w:rsidP="00A86981">
            <w:pPr>
              <w:pStyle w:val="ad"/>
              <w:numPr>
                <w:ilvl w:val="0"/>
                <w:numId w:val="30"/>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 xml:space="preserve">нельзя злоупотреблять прописными буквами (они читаются хуже, чем строчные). </w:t>
            </w:r>
          </w:p>
        </w:tc>
      </w:tr>
      <w:tr w:rsidR="00ED7987" w:rsidRPr="00E7539C" w14:paraId="2BAAEED0" w14:textId="77777777" w:rsidTr="008C0F4F">
        <w:tc>
          <w:tcPr>
            <w:tcW w:w="2401" w:type="dxa"/>
            <w:shd w:val="clear" w:color="auto" w:fill="auto"/>
            <w:tcMar>
              <w:top w:w="0" w:type="dxa"/>
              <w:left w:w="0" w:type="dxa"/>
              <w:bottom w:w="0" w:type="dxa"/>
              <w:right w:w="0" w:type="dxa"/>
            </w:tcMar>
          </w:tcPr>
          <w:p w14:paraId="4A7546D0"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lastRenderedPageBreak/>
              <w:t>Способы выделения информации</w:t>
            </w:r>
          </w:p>
        </w:tc>
        <w:tc>
          <w:tcPr>
            <w:tcW w:w="9940" w:type="dxa"/>
            <w:shd w:val="clear" w:color="auto" w:fill="auto"/>
            <w:tcMar>
              <w:top w:w="0" w:type="dxa"/>
              <w:left w:w="0" w:type="dxa"/>
              <w:bottom w:w="0" w:type="dxa"/>
              <w:right w:w="0" w:type="dxa"/>
            </w:tcMar>
          </w:tcPr>
          <w:p w14:paraId="102A7641"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Следует использовать:</w:t>
            </w:r>
          </w:p>
          <w:p w14:paraId="4807432D" w14:textId="77777777" w:rsidR="00ED7987" w:rsidRPr="00E7539C" w:rsidRDefault="00ED7987" w:rsidP="00A86981">
            <w:pPr>
              <w:pStyle w:val="ad"/>
              <w:numPr>
                <w:ilvl w:val="0"/>
                <w:numId w:val="31"/>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рамки, границы, заливку</w:t>
            </w:r>
          </w:p>
          <w:p w14:paraId="59A8EB97" w14:textId="77777777" w:rsidR="00ED7987" w:rsidRPr="00E7539C" w:rsidRDefault="00ED7987" w:rsidP="00A86981">
            <w:pPr>
              <w:pStyle w:val="ad"/>
              <w:numPr>
                <w:ilvl w:val="0"/>
                <w:numId w:val="31"/>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разные цвета шрифтов, штриховку, стрелки</w:t>
            </w:r>
          </w:p>
          <w:p w14:paraId="4062DC51" w14:textId="77777777" w:rsidR="00ED7987" w:rsidRPr="00E7539C" w:rsidRDefault="00ED7987" w:rsidP="00A86981">
            <w:pPr>
              <w:pStyle w:val="ad"/>
              <w:numPr>
                <w:ilvl w:val="0"/>
                <w:numId w:val="31"/>
              </w:numPr>
              <w:tabs>
                <w:tab w:val="clear" w:pos="709"/>
              </w:tabs>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рисунки, диаграммы, схемы для иллюстрации наиболее важных фактов</w:t>
            </w:r>
          </w:p>
        </w:tc>
      </w:tr>
      <w:tr w:rsidR="00ED7987" w:rsidRPr="00E7539C" w14:paraId="1FB55C85" w14:textId="77777777" w:rsidTr="008C0F4F">
        <w:tc>
          <w:tcPr>
            <w:tcW w:w="2401" w:type="dxa"/>
            <w:shd w:val="clear" w:color="auto" w:fill="auto"/>
            <w:tcMar>
              <w:top w:w="0" w:type="dxa"/>
              <w:left w:w="0" w:type="dxa"/>
              <w:bottom w:w="0" w:type="dxa"/>
              <w:right w:w="0" w:type="dxa"/>
            </w:tcMar>
          </w:tcPr>
          <w:p w14:paraId="57985DCE"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Объем информации</w:t>
            </w:r>
          </w:p>
        </w:tc>
        <w:tc>
          <w:tcPr>
            <w:tcW w:w="9940" w:type="dxa"/>
            <w:shd w:val="clear" w:color="auto" w:fill="auto"/>
            <w:tcMar>
              <w:top w:w="0" w:type="dxa"/>
              <w:left w:w="0" w:type="dxa"/>
              <w:bottom w:w="0" w:type="dxa"/>
              <w:right w:w="0" w:type="dxa"/>
            </w:tcMar>
          </w:tcPr>
          <w:p w14:paraId="0B53832D" w14:textId="77777777" w:rsidR="00ED7987" w:rsidRPr="00E7539C" w:rsidRDefault="00ED7987" w:rsidP="00A86981">
            <w:pPr>
              <w:pStyle w:val="ad"/>
              <w:numPr>
                <w:ilvl w:val="0"/>
                <w:numId w:val="32"/>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14:paraId="1DDC18EF" w14:textId="77777777" w:rsidR="00ED7987" w:rsidRPr="00E7539C" w:rsidRDefault="00ED7987" w:rsidP="00A86981">
            <w:pPr>
              <w:pStyle w:val="ad"/>
              <w:numPr>
                <w:ilvl w:val="0"/>
                <w:numId w:val="32"/>
              </w:numPr>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наибольшая эффективность достигается тогда, когда ключевые пункты отражаются по одному на каждом отдельном слайде.</w:t>
            </w:r>
          </w:p>
        </w:tc>
      </w:tr>
      <w:tr w:rsidR="00ED7987" w:rsidRPr="00E7539C" w14:paraId="6579484B" w14:textId="77777777" w:rsidTr="008C0F4F">
        <w:tc>
          <w:tcPr>
            <w:tcW w:w="2401" w:type="dxa"/>
            <w:shd w:val="clear" w:color="auto" w:fill="auto"/>
            <w:tcMar>
              <w:top w:w="0" w:type="dxa"/>
              <w:left w:w="0" w:type="dxa"/>
              <w:bottom w:w="0" w:type="dxa"/>
              <w:right w:w="0" w:type="dxa"/>
            </w:tcMar>
          </w:tcPr>
          <w:p w14:paraId="0BAB300A"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Виды слайдов</w:t>
            </w:r>
          </w:p>
        </w:tc>
        <w:tc>
          <w:tcPr>
            <w:tcW w:w="9940" w:type="dxa"/>
            <w:shd w:val="clear" w:color="auto" w:fill="auto"/>
            <w:tcMar>
              <w:top w:w="0" w:type="dxa"/>
              <w:left w:w="0" w:type="dxa"/>
              <w:bottom w:w="0" w:type="dxa"/>
              <w:right w:w="0" w:type="dxa"/>
            </w:tcMar>
          </w:tcPr>
          <w:p w14:paraId="415E9B51" w14:textId="77777777" w:rsidR="00ED7987" w:rsidRPr="00E7539C" w:rsidRDefault="00ED7987" w:rsidP="008C0F4F">
            <w:pPr>
              <w:pStyle w:val="ad"/>
              <w:spacing w:after="0" w:line="240" w:lineRule="auto"/>
              <w:contextualSpacing/>
              <w:rPr>
                <w:rFonts w:ascii="Times New Roman" w:hAnsi="Times New Roman" w:cs="Times New Roman"/>
                <w:sz w:val="23"/>
                <w:szCs w:val="23"/>
              </w:rPr>
            </w:pPr>
            <w:r w:rsidRPr="00E7539C">
              <w:rPr>
                <w:rFonts w:ascii="Times New Roman" w:hAnsi="Times New Roman" w:cs="Times New Roman"/>
                <w:sz w:val="23"/>
                <w:szCs w:val="23"/>
              </w:rPr>
              <w:t>Для обеспечения разнообразия следует использовать разные виды слайдов: с</w:t>
            </w:r>
            <w:r>
              <w:rPr>
                <w:rFonts w:ascii="Times New Roman" w:hAnsi="Times New Roman" w:cs="Times New Roman"/>
                <w:sz w:val="23"/>
                <w:szCs w:val="23"/>
              </w:rPr>
              <w:t xml:space="preserve"> </w:t>
            </w:r>
            <w:r w:rsidRPr="00E7539C">
              <w:rPr>
                <w:rFonts w:ascii="Times New Roman" w:hAnsi="Times New Roman" w:cs="Times New Roman"/>
                <w:sz w:val="23"/>
                <w:szCs w:val="23"/>
              </w:rPr>
              <w:t>текстом, с таблицами, с диаграммами.</w:t>
            </w:r>
          </w:p>
        </w:tc>
      </w:tr>
    </w:tbl>
    <w:p w14:paraId="78D7453A" w14:textId="77777777" w:rsidR="00E61A81" w:rsidRPr="00E7539C" w:rsidRDefault="00E61A81" w:rsidP="00E7539C">
      <w:pPr>
        <w:contextualSpacing/>
        <w:rPr>
          <w:color w:val="000000"/>
          <w:sz w:val="23"/>
          <w:szCs w:val="23"/>
        </w:rPr>
      </w:pPr>
    </w:p>
    <w:p w14:paraId="7587B60E" w14:textId="77777777" w:rsidR="00E61A81" w:rsidRPr="00E7539C" w:rsidRDefault="00E84017" w:rsidP="00E7539C">
      <w:pPr>
        <w:ind w:firstLine="708"/>
        <w:contextualSpacing/>
        <w:rPr>
          <w:b/>
          <w:color w:val="000000"/>
          <w:sz w:val="23"/>
          <w:szCs w:val="23"/>
        </w:rPr>
      </w:pPr>
      <w:r w:rsidRPr="00E7539C">
        <w:rPr>
          <w:b/>
          <w:color w:val="000000"/>
          <w:sz w:val="23"/>
          <w:szCs w:val="23"/>
        </w:rPr>
        <w:t>3.2</w:t>
      </w:r>
      <w:r w:rsidR="003B1522" w:rsidRPr="00E7539C">
        <w:rPr>
          <w:b/>
          <w:color w:val="000000"/>
          <w:sz w:val="23"/>
          <w:szCs w:val="23"/>
        </w:rPr>
        <w:t xml:space="preserve"> </w:t>
      </w:r>
      <w:r w:rsidR="00E61A81" w:rsidRPr="00E7539C">
        <w:rPr>
          <w:b/>
          <w:color w:val="000000"/>
          <w:sz w:val="23"/>
          <w:szCs w:val="23"/>
        </w:rPr>
        <w:t>Требования к оформлению отчетов по практическим</w:t>
      </w:r>
      <w:r w:rsidR="00E61A81" w:rsidRPr="00E7539C">
        <w:rPr>
          <w:color w:val="000000"/>
          <w:sz w:val="23"/>
          <w:szCs w:val="23"/>
        </w:rPr>
        <w:t xml:space="preserve"> </w:t>
      </w:r>
      <w:r w:rsidR="00E61A81" w:rsidRPr="00E7539C">
        <w:rPr>
          <w:b/>
          <w:color w:val="000000"/>
          <w:sz w:val="23"/>
          <w:szCs w:val="23"/>
        </w:rPr>
        <w:t>занятиям</w:t>
      </w:r>
    </w:p>
    <w:p w14:paraId="72603E2E" w14:textId="77777777" w:rsidR="00723980" w:rsidRPr="00E7539C" w:rsidRDefault="00723980" w:rsidP="00E7539C">
      <w:pPr>
        <w:ind w:firstLine="708"/>
        <w:contextualSpacing/>
        <w:jc w:val="both"/>
        <w:rPr>
          <w:color w:val="000000"/>
          <w:sz w:val="23"/>
          <w:szCs w:val="23"/>
        </w:rPr>
      </w:pPr>
      <w:r w:rsidRPr="00E7539C">
        <w:rPr>
          <w:color w:val="000000"/>
          <w:sz w:val="23"/>
          <w:szCs w:val="23"/>
        </w:rPr>
        <w:t xml:space="preserve">Практические работы выполняются на компьютере в соответствии с выданными методическими указаниями. Результатом выполнения работы является отчет о проделанной работе, который должен быть распечатан и сложен в специальную папку на листах формата А4, которые должны быть скреплены. Первый (титульный) лист (приложение 1) должен содержать сведения об исполнителе. </w:t>
      </w:r>
    </w:p>
    <w:p w14:paraId="713E57BB" w14:textId="77777777" w:rsidR="00E61A81" w:rsidRPr="00E7539C" w:rsidRDefault="00E61A81" w:rsidP="00E7539C">
      <w:pPr>
        <w:ind w:firstLine="708"/>
        <w:contextualSpacing/>
        <w:jc w:val="both"/>
        <w:rPr>
          <w:color w:val="000000"/>
          <w:sz w:val="23"/>
          <w:szCs w:val="23"/>
        </w:rPr>
      </w:pPr>
      <w:r w:rsidRPr="00E7539C">
        <w:rPr>
          <w:color w:val="000000"/>
          <w:sz w:val="23"/>
          <w:szCs w:val="23"/>
        </w:rPr>
        <w:t xml:space="preserve">Студент должен защитить практическую работу индивидуально. Подвести итог и сформулировать основные выводы. Сдать работу преподавателю (т.е. защитить её на оценку) можно на том же занятии, на котором она выполнялась. Защита практической работы осуществляется путем </w:t>
      </w:r>
      <w:r w:rsidR="00723980" w:rsidRPr="00E7539C">
        <w:rPr>
          <w:color w:val="000000"/>
          <w:sz w:val="23"/>
          <w:szCs w:val="23"/>
        </w:rPr>
        <w:t xml:space="preserve">частичной </w:t>
      </w:r>
      <w:r w:rsidRPr="00E7539C">
        <w:rPr>
          <w:color w:val="000000"/>
          <w:sz w:val="23"/>
          <w:szCs w:val="23"/>
        </w:rPr>
        <w:t>демонстрации проделанной работы и ответов на контрольные вопросы, приведенны</w:t>
      </w:r>
      <w:r w:rsidR="00723980" w:rsidRPr="00E7539C">
        <w:rPr>
          <w:color w:val="000000"/>
          <w:sz w:val="23"/>
          <w:szCs w:val="23"/>
        </w:rPr>
        <w:t>х</w:t>
      </w:r>
      <w:r w:rsidRPr="00E7539C">
        <w:rPr>
          <w:color w:val="000000"/>
          <w:sz w:val="23"/>
          <w:szCs w:val="23"/>
        </w:rPr>
        <w:t xml:space="preserve"> в конце методических указаний.  </w:t>
      </w:r>
    </w:p>
    <w:p w14:paraId="7FB885DC" w14:textId="77777777" w:rsidR="009217A4" w:rsidRPr="00E7539C" w:rsidRDefault="009217A4" w:rsidP="00E7539C">
      <w:pPr>
        <w:pStyle w:val="23"/>
        <w:spacing w:before="0" w:line="240" w:lineRule="auto"/>
        <w:ind w:right="23"/>
        <w:contextualSpacing/>
        <w:jc w:val="center"/>
        <w:rPr>
          <w:i/>
        </w:rPr>
      </w:pPr>
      <w:r w:rsidRPr="00E7539C">
        <w:rPr>
          <w:i/>
        </w:rPr>
        <w:t>Структура отчета практической работы:</w:t>
      </w:r>
    </w:p>
    <w:p w14:paraId="64F43C89" w14:textId="77777777" w:rsidR="009217A4" w:rsidRPr="00E7539C" w:rsidRDefault="009217A4" w:rsidP="00A86981">
      <w:pPr>
        <w:pStyle w:val="23"/>
        <w:numPr>
          <w:ilvl w:val="0"/>
          <w:numId w:val="3"/>
        </w:numPr>
        <w:tabs>
          <w:tab w:val="left" w:pos="426"/>
        </w:tabs>
        <w:spacing w:before="0" w:line="240" w:lineRule="auto"/>
        <w:ind w:right="23" w:firstLine="0"/>
        <w:contextualSpacing/>
      </w:pPr>
      <w:r w:rsidRPr="00E7539C">
        <w:t>Цель и задачи работы. Формулируются в соответствии с метод. указаниями.</w:t>
      </w:r>
    </w:p>
    <w:p w14:paraId="08C3381A" w14:textId="77777777" w:rsidR="009217A4" w:rsidRPr="00E7539C" w:rsidRDefault="009217A4" w:rsidP="00A86981">
      <w:pPr>
        <w:pStyle w:val="23"/>
        <w:numPr>
          <w:ilvl w:val="0"/>
          <w:numId w:val="3"/>
        </w:numPr>
        <w:tabs>
          <w:tab w:val="left" w:pos="426"/>
        </w:tabs>
        <w:spacing w:before="0" w:line="240" w:lineRule="auto"/>
        <w:ind w:right="23" w:firstLine="0"/>
        <w:contextualSpacing/>
      </w:pPr>
      <w:r w:rsidRPr="00E7539C">
        <w:t xml:space="preserve">Ход работы. Выполнение предложенных заданий. </w:t>
      </w:r>
    </w:p>
    <w:p w14:paraId="444BF93D" w14:textId="77777777" w:rsidR="009217A4" w:rsidRPr="00E7539C" w:rsidRDefault="009217A4" w:rsidP="00A86981">
      <w:pPr>
        <w:pStyle w:val="23"/>
        <w:numPr>
          <w:ilvl w:val="0"/>
          <w:numId w:val="3"/>
        </w:numPr>
        <w:tabs>
          <w:tab w:val="left" w:pos="426"/>
        </w:tabs>
        <w:spacing w:before="0" w:line="240" w:lineRule="auto"/>
        <w:ind w:right="23" w:firstLine="0"/>
        <w:contextualSpacing/>
      </w:pPr>
      <w:r w:rsidRPr="00E7539C">
        <w:t>Описание выполненной работы, сопровождаемой скриншотами.</w:t>
      </w:r>
    </w:p>
    <w:p w14:paraId="31A5710D" w14:textId="77777777" w:rsidR="00E6776F" w:rsidRPr="00E7539C" w:rsidRDefault="009217A4" w:rsidP="00A86981">
      <w:pPr>
        <w:pStyle w:val="23"/>
        <w:numPr>
          <w:ilvl w:val="0"/>
          <w:numId w:val="3"/>
        </w:numPr>
        <w:tabs>
          <w:tab w:val="left" w:pos="426"/>
        </w:tabs>
        <w:spacing w:before="0" w:line="240" w:lineRule="auto"/>
        <w:ind w:right="23" w:firstLine="0"/>
        <w:contextualSpacing/>
      </w:pPr>
      <w:r w:rsidRPr="00E7539C">
        <w:t>Выводы.</w:t>
      </w:r>
    </w:p>
    <w:p w14:paraId="32EEDC09" w14:textId="77777777" w:rsidR="00495F9D" w:rsidRPr="00E7539C" w:rsidRDefault="00E6776F" w:rsidP="00E7539C">
      <w:pPr>
        <w:pStyle w:val="23"/>
        <w:spacing w:before="0" w:line="240" w:lineRule="auto"/>
        <w:ind w:right="23" w:firstLine="0"/>
        <w:contextualSpacing/>
        <w:jc w:val="center"/>
        <w:rPr>
          <w:i/>
        </w:rPr>
      </w:pPr>
      <w:r w:rsidRPr="00E7539C">
        <w:rPr>
          <w:i/>
        </w:rPr>
        <w:t xml:space="preserve">Программа практических работ по </w:t>
      </w:r>
      <w:r w:rsidR="00485E76">
        <w:rPr>
          <w:i/>
        </w:rPr>
        <w:t>учебной дисциплине</w:t>
      </w:r>
      <w:r w:rsidRPr="00E7539C">
        <w:rPr>
          <w:i/>
        </w:rPr>
        <w:t>:</w:t>
      </w:r>
    </w:p>
    <w:p w14:paraId="107C16B8" w14:textId="77777777" w:rsidR="00526F73" w:rsidRDefault="00526F73" w:rsidP="00485E76">
      <w:pPr>
        <w:contextualSpacing/>
        <w:rPr>
          <w:bCs/>
          <w:sz w:val="23"/>
          <w:szCs w:val="23"/>
        </w:rPr>
      </w:pPr>
      <w:r w:rsidRPr="00526F73">
        <w:rPr>
          <w:bCs/>
          <w:sz w:val="23"/>
          <w:szCs w:val="23"/>
        </w:rPr>
        <w:t>ТЕМА 1.  ОБЕСПЕЧЕНИЕ КАЧЕСТВА ИНФОРМАЦИОННЫХ СИСТЕМ</w:t>
      </w:r>
    </w:p>
    <w:p w14:paraId="03805555" w14:textId="77777777" w:rsidR="00526F73" w:rsidRPr="00526F73" w:rsidRDefault="00526F73" w:rsidP="00526F73">
      <w:pPr>
        <w:contextualSpacing/>
        <w:rPr>
          <w:bCs/>
          <w:sz w:val="23"/>
          <w:szCs w:val="23"/>
        </w:rPr>
      </w:pPr>
      <w:r w:rsidRPr="00526F73">
        <w:rPr>
          <w:bCs/>
          <w:sz w:val="23"/>
          <w:szCs w:val="23"/>
        </w:rPr>
        <w:t>ПЗ№1. Анализ лицензионного соглашения на использование услуг популярных интернет-сервисов.</w:t>
      </w:r>
    </w:p>
    <w:p w14:paraId="6D56521A" w14:textId="77777777" w:rsidR="00526F73" w:rsidRPr="00526F73" w:rsidRDefault="00526F73" w:rsidP="00526F73">
      <w:pPr>
        <w:contextualSpacing/>
        <w:rPr>
          <w:bCs/>
          <w:sz w:val="23"/>
          <w:szCs w:val="23"/>
        </w:rPr>
      </w:pPr>
      <w:r w:rsidRPr="00526F73">
        <w:rPr>
          <w:bCs/>
          <w:sz w:val="23"/>
          <w:szCs w:val="23"/>
        </w:rPr>
        <w:t>ПЗ№2. Настройка политики безопасности.</w:t>
      </w:r>
    </w:p>
    <w:p w14:paraId="2398A070" w14:textId="77777777" w:rsidR="00526F73" w:rsidRPr="00526F73" w:rsidRDefault="00526F73" w:rsidP="00526F73">
      <w:pPr>
        <w:contextualSpacing/>
        <w:rPr>
          <w:bCs/>
          <w:sz w:val="23"/>
          <w:szCs w:val="23"/>
        </w:rPr>
      </w:pPr>
      <w:r w:rsidRPr="00526F73">
        <w:rPr>
          <w:bCs/>
          <w:sz w:val="23"/>
          <w:szCs w:val="23"/>
        </w:rPr>
        <w:t>ПЗ№3. Восстановление носителей информации.</w:t>
      </w:r>
    </w:p>
    <w:p w14:paraId="314FBF3B" w14:textId="77777777" w:rsidR="00526F73" w:rsidRPr="00526F73" w:rsidRDefault="00526F73" w:rsidP="00526F73">
      <w:pPr>
        <w:contextualSpacing/>
        <w:rPr>
          <w:bCs/>
          <w:sz w:val="23"/>
          <w:szCs w:val="23"/>
        </w:rPr>
      </w:pPr>
      <w:r w:rsidRPr="00526F73">
        <w:rPr>
          <w:bCs/>
          <w:sz w:val="23"/>
          <w:szCs w:val="23"/>
        </w:rPr>
        <w:t>ПЗ№4. Восстановление удаленных файлов.</w:t>
      </w:r>
    </w:p>
    <w:p w14:paraId="5B680C67" w14:textId="77777777" w:rsidR="00526F73" w:rsidRPr="00526F73" w:rsidRDefault="00526F73" w:rsidP="00526F73">
      <w:pPr>
        <w:contextualSpacing/>
        <w:rPr>
          <w:bCs/>
          <w:sz w:val="23"/>
          <w:szCs w:val="23"/>
        </w:rPr>
      </w:pPr>
      <w:r w:rsidRPr="00526F73">
        <w:rPr>
          <w:bCs/>
          <w:sz w:val="23"/>
          <w:szCs w:val="23"/>
        </w:rPr>
        <w:t>ПЗ№5. Мониторинг активности портов.</w:t>
      </w:r>
    </w:p>
    <w:p w14:paraId="41B0C0AE" w14:textId="77777777" w:rsidR="00526F73" w:rsidRDefault="00526F73" w:rsidP="00526F73">
      <w:pPr>
        <w:contextualSpacing/>
        <w:rPr>
          <w:bCs/>
          <w:sz w:val="23"/>
          <w:szCs w:val="23"/>
        </w:rPr>
      </w:pPr>
      <w:r w:rsidRPr="00526F73">
        <w:rPr>
          <w:bCs/>
          <w:sz w:val="23"/>
          <w:szCs w:val="23"/>
        </w:rPr>
        <w:t>ПЗ№6. Блокирование портов.</w:t>
      </w:r>
    </w:p>
    <w:p w14:paraId="34DCB751" w14:textId="77777777" w:rsidR="00DE4B73" w:rsidRDefault="005571E6" w:rsidP="00526F73">
      <w:pPr>
        <w:contextualSpacing/>
        <w:rPr>
          <w:bCs/>
          <w:sz w:val="23"/>
          <w:szCs w:val="23"/>
        </w:rPr>
      </w:pPr>
      <w:r w:rsidRPr="005571E6">
        <w:rPr>
          <w:bCs/>
          <w:sz w:val="23"/>
          <w:szCs w:val="23"/>
        </w:rPr>
        <w:t>ТЕМА 2. ОБЕСПЕЧЕНИЕ СЕРТИФИКАЦИЯ ИНФОРМАЦИОННЫХ СИСТЕМ</w:t>
      </w:r>
    </w:p>
    <w:p w14:paraId="12716BAE" w14:textId="77777777" w:rsidR="00D93B3C" w:rsidRPr="00D93B3C" w:rsidRDefault="00D93B3C" w:rsidP="00D93B3C">
      <w:pPr>
        <w:contextualSpacing/>
        <w:rPr>
          <w:bCs/>
          <w:sz w:val="23"/>
          <w:szCs w:val="23"/>
        </w:rPr>
      </w:pPr>
      <w:r w:rsidRPr="00D93B3C">
        <w:rPr>
          <w:bCs/>
          <w:sz w:val="23"/>
          <w:szCs w:val="23"/>
        </w:rPr>
        <w:t>ПЗ№7. Анализ современных автоматизированных средств аудита.</w:t>
      </w:r>
    </w:p>
    <w:p w14:paraId="243CB01B" w14:textId="77777777" w:rsidR="00D93B3C" w:rsidRPr="00D93B3C" w:rsidRDefault="00D93B3C" w:rsidP="00D93B3C">
      <w:pPr>
        <w:contextualSpacing/>
        <w:rPr>
          <w:bCs/>
          <w:sz w:val="23"/>
          <w:szCs w:val="23"/>
        </w:rPr>
      </w:pPr>
      <w:r w:rsidRPr="00D93B3C">
        <w:rPr>
          <w:bCs/>
          <w:sz w:val="23"/>
          <w:szCs w:val="23"/>
        </w:rPr>
        <w:t>ПЗ№8. Брандмауэры.</w:t>
      </w:r>
    </w:p>
    <w:p w14:paraId="473CB0A2" w14:textId="77777777" w:rsidR="00D93B3C" w:rsidRPr="00D93B3C" w:rsidRDefault="00D93B3C" w:rsidP="00D93B3C">
      <w:pPr>
        <w:contextualSpacing/>
        <w:rPr>
          <w:bCs/>
          <w:sz w:val="23"/>
          <w:szCs w:val="23"/>
        </w:rPr>
      </w:pPr>
      <w:r w:rsidRPr="00D93B3C">
        <w:rPr>
          <w:bCs/>
          <w:sz w:val="23"/>
          <w:szCs w:val="23"/>
        </w:rPr>
        <w:t>ПЗ№9. Анализ качества программной продукции с точки зрения безопасности.</w:t>
      </w:r>
    </w:p>
    <w:p w14:paraId="7E5112DC" w14:textId="77777777" w:rsidR="00D93B3C" w:rsidRPr="00D93B3C" w:rsidRDefault="00D93B3C" w:rsidP="00D93B3C">
      <w:pPr>
        <w:contextualSpacing/>
        <w:rPr>
          <w:bCs/>
          <w:sz w:val="23"/>
          <w:szCs w:val="23"/>
        </w:rPr>
      </w:pPr>
      <w:r w:rsidRPr="00D93B3C">
        <w:rPr>
          <w:bCs/>
          <w:sz w:val="23"/>
          <w:szCs w:val="23"/>
        </w:rPr>
        <w:t>ПЗ№10. Анализ качества конфигурации серверного оборудования.</w:t>
      </w:r>
    </w:p>
    <w:p w14:paraId="074D843A" w14:textId="77777777" w:rsidR="00D93B3C" w:rsidRPr="00D93B3C" w:rsidRDefault="00D93B3C" w:rsidP="00D93B3C">
      <w:pPr>
        <w:contextualSpacing/>
        <w:rPr>
          <w:bCs/>
          <w:sz w:val="23"/>
          <w:szCs w:val="23"/>
        </w:rPr>
      </w:pPr>
      <w:r w:rsidRPr="00D93B3C">
        <w:rPr>
          <w:bCs/>
          <w:sz w:val="23"/>
          <w:szCs w:val="23"/>
        </w:rPr>
        <w:t>ПЗ№11. Анализ качества конфигурации локальных сетей.</w:t>
      </w:r>
    </w:p>
    <w:p w14:paraId="43D653C0" w14:textId="77777777" w:rsidR="00D93B3C" w:rsidRPr="00D93B3C" w:rsidRDefault="00D93B3C" w:rsidP="00D93B3C">
      <w:pPr>
        <w:contextualSpacing/>
        <w:rPr>
          <w:bCs/>
          <w:sz w:val="23"/>
          <w:szCs w:val="23"/>
        </w:rPr>
      </w:pPr>
      <w:r w:rsidRPr="00D93B3C">
        <w:rPr>
          <w:bCs/>
          <w:sz w:val="23"/>
          <w:szCs w:val="23"/>
        </w:rPr>
        <w:t>ПЗ№12. Оформление технического задания по конфигурации серверного оборудования.</w:t>
      </w:r>
    </w:p>
    <w:p w14:paraId="1057CCD0" w14:textId="77777777" w:rsidR="00D93B3C" w:rsidRPr="00D93B3C" w:rsidRDefault="00D93B3C" w:rsidP="00D93B3C">
      <w:pPr>
        <w:contextualSpacing/>
        <w:rPr>
          <w:bCs/>
          <w:sz w:val="23"/>
          <w:szCs w:val="23"/>
        </w:rPr>
      </w:pPr>
      <w:r w:rsidRPr="00D93B3C">
        <w:rPr>
          <w:bCs/>
          <w:sz w:val="23"/>
          <w:szCs w:val="23"/>
        </w:rPr>
        <w:t>ПЗ№13. Оформление технического задания по конфигурации локальных сетей.</w:t>
      </w:r>
    </w:p>
    <w:p w14:paraId="1358F5CC" w14:textId="77777777" w:rsidR="00D93B3C" w:rsidRPr="00D93B3C" w:rsidRDefault="00D93B3C" w:rsidP="00D93B3C">
      <w:pPr>
        <w:contextualSpacing/>
        <w:rPr>
          <w:bCs/>
          <w:sz w:val="23"/>
          <w:szCs w:val="23"/>
        </w:rPr>
      </w:pPr>
      <w:r w:rsidRPr="00D93B3C">
        <w:rPr>
          <w:bCs/>
          <w:sz w:val="23"/>
          <w:szCs w:val="23"/>
        </w:rPr>
        <w:t>ПЗ№14. Проверка наличия и сроков действия сертификатов</w:t>
      </w:r>
    </w:p>
    <w:p w14:paraId="56DA495B" w14:textId="77777777" w:rsidR="00D93B3C" w:rsidRPr="00D93B3C" w:rsidRDefault="00D93B3C" w:rsidP="00D93B3C">
      <w:pPr>
        <w:contextualSpacing/>
        <w:rPr>
          <w:bCs/>
          <w:sz w:val="23"/>
          <w:szCs w:val="23"/>
        </w:rPr>
      </w:pPr>
      <w:r w:rsidRPr="00D93B3C">
        <w:rPr>
          <w:bCs/>
          <w:sz w:val="23"/>
          <w:szCs w:val="23"/>
        </w:rPr>
        <w:t>ПЗ№15. Разработка политики безопасности корпоративной сети</w:t>
      </w:r>
    </w:p>
    <w:p w14:paraId="0F3D1562" w14:textId="77777777" w:rsidR="00D93B3C" w:rsidRPr="00D93B3C" w:rsidRDefault="00D93B3C" w:rsidP="00D93B3C">
      <w:pPr>
        <w:contextualSpacing/>
        <w:rPr>
          <w:bCs/>
          <w:sz w:val="23"/>
          <w:szCs w:val="23"/>
        </w:rPr>
      </w:pPr>
      <w:r w:rsidRPr="00D93B3C">
        <w:rPr>
          <w:bCs/>
          <w:sz w:val="23"/>
          <w:szCs w:val="23"/>
        </w:rPr>
        <w:t>ПЗ№16. Получение сертификата</w:t>
      </w:r>
    </w:p>
    <w:p w14:paraId="356A049A" w14:textId="77777777" w:rsidR="00D93B3C" w:rsidRPr="00D93B3C" w:rsidRDefault="00D93B3C" w:rsidP="00D93B3C">
      <w:pPr>
        <w:contextualSpacing/>
        <w:rPr>
          <w:bCs/>
          <w:sz w:val="23"/>
          <w:szCs w:val="23"/>
        </w:rPr>
      </w:pPr>
      <w:r w:rsidRPr="00D93B3C">
        <w:rPr>
          <w:bCs/>
          <w:sz w:val="23"/>
          <w:szCs w:val="23"/>
        </w:rPr>
        <w:lastRenderedPageBreak/>
        <w:t>ПЗ№17. Защита данных от несанкционированного доступа</w:t>
      </w:r>
    </w:p>
    <w:p w14:paraId="3F3F6408" w14:textId="77777777" w:rsidR="00D93B3C" w:rsidRPr="00D93B3C" w:rsidRDefault="00D93B3C" w:rsidP="00D93B3C">
      <w:pPr>
        <w:contextualSpacing/>
        <w:rPr>
          <w:bCs/>
          <w:sz w:val="23"/>
          <w:szCs w:val="23"/>
        </w:rPr>
      </w:pPr>
      <w:r w:rsidRPr="00D93B3C">
        <w:rPr>
          <w:bCs/>
          <w:sz w:val="23"/>
          <w:szCs w:val="23"/>
        </w:rPr>
        <w:t>ПЗ№18. Создание резервных копий базы данных</w:t>
      </w:r>
    </w:p>
    <w:p w14:paraId="7DED69CF" w14:textId="77777777" w:rsidR="00D93B3C" w:rsidRPr="00D93B3C" w:rsidRDefault="00D93B3C" w:rsidP="00D93B3C">
      <w:pPr>
        <w:contextualSpacing/>
        <w:rPr>
          <w:bCs/>
          <w:sz w:val="23"/>
          <w:szCs w:val="23"/>
        </w:rPr>
      </w:pPr>
      <w:r w:rsidRPr="00D93B3C">
        <w:rPr>
          <w:bCs/>
          <w:sz w:val="23"/>
          <w:szCs w:val="23"/>
        </w:rPr>
        <w:t>ПЗ№19. Восстановление базы данных</w:t>
      </w:r>
    </w:p>
    <w:p w14:paraId="1801216A" w14:textId="77777777" w:rsidR="00D93B3C" w:rsidRPr="00D93B3C" w:rsidRDefault="00D93B3C" w:rsidP="00D93B3C">
      <w:pPr>
        <w:contextualSpacing/>
        <w:rPr>
          <w:bCs/>
          <w:sz w:val="23"/>
          <w:szCs w:val="23"/>
        </w:rPr>
      </w:pPr>
      <w:r w:rsidRPr="00D93B3C">
        <w:rPr>
          <w:bCs/>
          <w:sz w:val="23"/>
          <w:szCs w:val="23"/>
        </w:rPr>
        <w:t>ПЗ№20. Анализ эффективности функционирования базы данных и развитие системы.</w:t>
      </w:r>
    </w:p>
    <w:p w14:paraId="7E6B92AE" w14:textId="77777777" w:rsidR="00D93B3C" w:rsidRPr="00D93B3C" w:rsidRDefault="00D93B3C" w:rsidP="00D93B3C">
      <w:pPr>
        <w:contextualSpacing/>
        <w:rPr>
          <w:bCs/>
          <w:sz w:val="23"/>
          <w:szCs w:val="23"/>
        </w:rPr>
      </w:pPr>
      <w:r w:rsidRPr="00D93B3C">
        <w:rPr>
          <w:bCs/>
          <w:sz w:val="23"/>
          <w:szCs w:val="23"/>
        </w:rPr>
        <w:t>ПЗ№21. Анализ работы с пользователями БД.</w:t>
      </w:r>
    </w:p>
    <w:p w14:paraId="7FE71FBC" w14:textId="77777777" w:rsidR="00D93B3C" w:rsidRPr="00D93B3C" w:rsidRDefault="00D93B3C" w:rsidP="00D93B3C">
      <w:pPr>
        <w:contextualSpacing/>
        <w:rPr>
          <w:bCs/>
          <w:sz w:val="23"/>
          <w:szCs w:val="23"/>
        </w:rPr>
      </w:pPr>
      <w:r w:rsidRPr="00D93B3C">
        <w:rPr>
          <w:bCs/>
          <w:sz w:val="23"/>
          <w:szCs w:val="23"/>
        </w:rPr>
        <w:t>ПЗ№22. Подготовка и поддержание системных программных средств.</w:t>
      </w:r>
    </w:p>
    <w:p w14:paraId="60B95952" w14:textId="77777777" w:rsidR="005571E6" w:rsidRDefault="00D93B3C" w:rsidP="00D93B3C">
      <w:pPr>
        <w:contextualSpacing/>
        <w:rPr>
          <w:bCs/>
          <w:sz w:val="23"/>
          <w:szCs w:val="23"/>
        </w:rPr>
      </w:pPr>
      <w:r w:rsidRPr="00D93B3C">
        <w:rPr>
          <w:bCs/>
          <w:sz w:val="23"/>
          <w:szCs w:val="23"/>
        </w:rPr>
        <w:t>ПЗ№23. Подготовка и поддержание системных программных средств.</w:t>
      </w:r>
    </w:p>
    <w:p w14:paraId="41A47987" w14:textId="77777777" w:rsidR="00570E66" w:rsidRDefault="00570E66" w:rsidP="00E7539C">
      <w:pPr>
        <w:contextualSpacing/>
        <w:jc w:val="center"/>
        <w:rPr>
          <w:i/>
          <w:sz w:val="23"/>
          <w:szCs w:val="23"/>
        </w:rPr>
      </w:pPr>
    </w:p>
    <w:p w14:paraId="5DD7089B" w14:textId="77777777" w:rsidR="00E4017A" w:rsidRPr="00E7539C" w:rsidRDefault="00E4017A" w:rsidP="00D93B3C">
      <w:pPr>
        <w:contextualSpacing/>
        <w:jc w:val="center"/>
        <w:rPr>
          <w:i/>
          <w:sz w:val="23"/>
          <w:szCs w:val="23"/>
        </w:rPr>
      </w:pPr>
      <w:r w:rsidRPr="00E7539C">
        <w:rPr>
          <w:i/>
          <w:sz w:val="23"/>
          <w:szCs w:val="23"/>
        </w:rPr>
        <w:t>Экспертная оценка выполнения практических работ</w:t>
      </w:r>
    </w:p>
    <w:p w14:paraId="1D7216F9" w14:textId="77777777" w:rsidR="00E4017A" w:rsidRPr="00E7539C" w:rsidRDefault="00E4017A" w:rsidP="00D93B3C">
      <w:pPr>
        <w:contextualSpacing/>
        <w:jc w:val="both"/>
        <w:rPr>
          <w:sz w:val="23"/>
          <w:szCs w:val="23"/>
        </w:rPr>
      </w:pPr>
      <w:r w:rsidRPr="00E7539C">
        <w:rPr>
          <w:sz w:val="23"/>
          <w:szCs w:val="23"/>
        </w:rPr>
        <w:t>Оценка «5»</w:t>
      </w:r>
    </w:p>
    <w:p w14:paraId="3CE8212E" w14:textId="77777777" w:rsidR="00E4017A" w:rsidRPr="00E7539C" w:rsidRDefault="00E4017A" w:rsidP="00A86981">
      <w:pPr>
        <w:pStyle w:val="a6"/>
        <w:numPr>
          <w:ilvl w:val="0"/>
          <w:numId w:val="6"/>
        </w:numPr>
        <w:spacing w:after="0" w:line="240" w:lineRule="auto"/>
        <w:jc w:val="both"/>
        <w:rPr>
          <w:rFonts w:ascii="Times New Roman" w:hAnsi="Times New Roman"/>
          <w:sz w:val="23"/>
          <w:szCs w:val="23"/>
        </w:rPr>
      </w:pPr>
      <w:r w:rsidRPr="00E7539C">
        <w:rPr>
          <w:rFonts w:ascii="Times New Roman" w:hAnsi="Times New Roman"/>
          <w:sz w:val="23"/>
          <w:szCs w:val="23"/>
        </w:rPr>
        <w:t>выполнил работы в полном объеме с соблюдением необходимой последовательности действий;</w:t>
      </w:r>
    </w:p>
    <w:p w14:paraId="304DA992" w14:textId="77777777" w:rsidR="00E4017A" w:rsidRPr="00E7539C" w:rsidRDefault="00E4017A" w:rsidP="00A86981">
      <w:pPr>
        <w:pStyle w:val="a6"/>
        <w:numPr>
          <w:ilvl w:val="0"/>
          <w:numId w:val="6"/>
        </w:numPr>
        <w:spacing w:after="0" w:line="240" w:lineRule="auto"/>
        <w:jc w:val="both"/>
        <w:rPr>
          <w:rFonts w:ascii="Times New Roman" w:hAnsi="Times New Roman"/>
          <w:sz w:val="23"/>
          <w:szCs w:val="23"/>
        </w:rPr>
      </w:pPr>
      <w:r w:rsidRPr="00E7539C">
        <w:rPr>
          <w:rFonts w:ascii="Times New Roman" w:hAnsi="Times New Roman"/>
          <w:sz w:val="23"/>
          <w:szCs w:val="23"/>
        </w:rPr>
        <w:t>проводит работу в условиях, обеспечивающих получение правильных результатов и выводов;</w:t>
      </w:r>
    </w:p>
    <w:p w14:paraId="2E6F00EF" w14:textId="77777777" w:rsidR="00E4017A" w:rsidRPr="00E7539C" w:rsidRDefault="00E4017A" w:rsidP="00A86981">
      <w:pPr>
        <w:pStyle w:val="a6"/>
        <w:numPr>
          <w:ilvl w:val="0"/>
          <w:numId w:val="6"/>
        </w:numPr>
        <w:spacing w:after="0" w:line="240" w:lineRule="auto"/>
        <w:jc w:val="both"/>
        <w:rPr>
          <w:rFonts w:ascii="Times New Roman" w:hAnsi="Times New Roman"/>
          <w:sz w:val="23"/>
          <w:szCs w:val="23"/>
        </w:rPr>
      </w:pPr>
      <w:r w:rsidRPr="00E7539C">
        <w:rPr>
          <w:rFonts w:ascii="Times New Roman" w:hAnsi="Times New Roman"/>
          <w:sz w:val="23"/>
          <w:szCs w:val="23"/>
        </w:rPr>
        <w:t>соблюдает правила техники безопасности;</w:t>
      </w:r>
    </w:p>
    <w:p w14:paraId="7383A1D2" w14:textId="77777777" w:rsidR="00E4017A" w:rsidRPr="00E7539C" w:rsidRDefault="00E4017A" w:rsidP="00A86981">
      <w:pPr>
        <w:pStyle w:val="a6"/>
        <w:numPr>
          <w:ilvl w:val="0"/>
          <w:numId w:val="6"/>
        </w:numPr>
        <w:spacing w:after="0" w:line="240" w:lineRule="auto"/>
        <w:jc w:val="both"/>
        <w:rPr>
          <w:rFonts w:ascii="Times New Roman" w:hAnsi="Times New Roman"/>
          <w:sz w:val="23"/>
          <w:szCs w:val="23"/>
        </w:rPr>
      </w:pPr>
      <w:r w:rsidRPr="00E7539C">
        <w:rPr>
          <w:rFonts w:ascii="Times New Roman" w:hAnsi="Times New Roman"/>
          <w:sz w:val="23"/>
          <w:szCs w:val="23"/>
        </w:rPr>
        <w:t>в ответе правильно и аккуратно выполняет все записи, таблицы, рисунки, чертежи, графики, вычисления;</w:t>
      </w:r>
    </w:p>
    <w:p w14:paraId="1BE3DCB1" w14:textId="77777777" w:rsidR="00E4017A" w:rsidRPr="00E7539C" w:rsidRDefault="00E4017A" w:rsidP="00A86981">
      <w:pPr>
        <w:pStyle w:val="a6"/>
        <w:numPr>
          <w:ilvl w:val="0"/>
          <w:numId w:val="6"/>
        </w:numPr>
        <w:spacing w:after="0" w:line="240" w:lineRule="auto"/>
        <w:jc w:val="both"/>
        <w:rPr>
          <w:rFonts w:ascii="Times New Roman" w:hAnsi="Times New Roman"/>
          <w:sz w:val="23"/>
          <w:szCs w:val="23"/>
        </w:rPr>
      </w:pPr>
      <w:r w:rsidRPr="00E7539C">
        <w:rPr>
          <w:rFonts w:ascii="Times New Roman" w:hAnsi="Times New Roman"/>
          <w:sz w:val="23"/>
          <w:szCs w:val="23"/>
        </w:rPr>
        <w:t>правильно выполняет анализ ошибок.</w:t>
      </w:r>
    </w:p>
    <w:p w14:paraId="0F963F41" w14:textId="77777777" w:rsidR="00E4017A" w:rsidRPr="00E7539C" w:rsidRDefault="00E4017A" w:rsidP="00D93B3C">
      <w:pPr>
        <w:contextualSpacing/>
        <w:jc w:val="both"/>
        <w:rPr>
          <w:sz w:val="23"/>
          <w:szCs w:val="23"/>
        </w:rPr>
      </w:pPr>
      <w:r w:rsidRPr="00E7539C">
        <w:rPr>
          <w:sz w:val="23"/>
          <w:szCs w:val="23"/>
        </w:rPr>
        <w:t>Оценка «4» ставится, если выполнены требования к оценке 5, но допущены 2-3 недочета, не более одной ошибки и одного недочета.</w:t>
      </w:r>
    </w:p>
    <w:p w14:paraId="120568FF" w14:textId="77777777" w:rsidR="00E4017A" w:rsidRPr="00E7539C" w:rsidRDefault="00E4017A" w:rsidP="00D93B3C">
      <w:pPr>
        <w:contextualSpacing/>
        <w:jc w:val="both"/>
        <w:rPr>
          <w:sz w:val="23"/>
          <w:szCs w:val="23"/>
        </w:rPr>
      </w:pPr>
      <w:r w:rsidRPr="00E7539C">
        <w:rPr>
          <w:sz w:val="23"/>
          <w:szCs w:val="23"/>
        </w:rPr>
        <w:t>Оценка «3» ставится, если</w:t>
      </w:r>
    </w:p>
    <w:p w14:paraId="7499C3F1" w14:textId="77777777" w:rsidR="00E4017A" w:rsidRPr="00E7539C" w:rsidRDefault="00E4017A" w:rsidP="00A86981">
      <w:pPr>
        <w:pStyle w:val="a6"/>
        <w:numPr>
          <w:ilvl w:val="0"/>
          <w:numId w:val="8"/>
        </w:numPr>
        <w:spacing w:after="0" w:line="240" w:lineRule="auto"/>
        <w:jc w:val="both"/>
        <w:rPr>
          <w:rFonts w:ascii="Times New Roman" w:hAnsi="Times New Roman"/>
          <w:sz w:val="23"/>
          <w:szCs w:val="23"/>
        </w:rPr>
      </w:pPr>
      <w:r w:rsidRPr="00E7539C">
        <w:rPr>
          <w:rFonts w:ascii="Times New Roman" w:hAnsi="Times New Roman"/>
          <w:sz w:val="23"/>
          <w:szCs w:val="23"/>
        </w:rPr>
        <w:t>работа выполнена не полностью, но объем выполненной части таков, что позволяет получить правильные результаты и выводы</w:t>
      </w:r>
    </w:p>
    <w:p w14:paraId="49FEF56D" w14:textId="77777777" w:rsidR="00E4017A" w:rsidRPr="00E7539C" w:rsidRDefault="00E4017A" w:rsidP="00A86981">
      <w:pPr>
        <w:pStyle w:val="a6"/>
        <w:numPr>
          <w:ilvl w:val="0"/>
          <w:numId w:val="7"/>
        </w:numPr>
        <w:spacing w:after="0" w:line="240" w:lineRule="auto"/>
        <w:jc w:val="both"/>
        <w:rPr>
          <w:rFonts w:ascii="Times New Roman" w:hAnsi="Times New Roman"/>
          <w:sz w:val="23"/>
          <w:szCs w:val="23"/>
        </w:rPr>
      </w:pPr>
      <w:r w:rsidRPr="00E7539C">
        <w:rPr>
          <w:rFonts w:ascii="Times New Roman" w:hAnsi="Times New Roman"/>
          <w:sz w:val="23"/>
          <w:szCs w:val="23"/>
        </w:rPr>
        <w:t>в ходе проведения работы были допущены ошибки.</w:t>
      </w:r>
    </w:p>
    <w:p w14:paraId="551A409F" w14:textId="77777777" w:rsidR="00E4017A" w:rsidRPr="00E7539C" w:rsidRDefault="00E4017A" w:rsidP="00D93B3C">
      <w:pPr>
        <w:contextualSpacing/>
        <w:jc w:val="both"/>
        <w:rPr>
          <w:sz w:val="23"/>
          <w:szCs w:val="23"/>
        </w:rPr>
      </w:pPr>
      <w:r w:rsidRPr="00E7539C">
        <w:rPr>
          <w:sz w:val="23"/>
          <w:szCs w:val="23"/>
        </w:rPr>
        <w:t xml:space="preserve">Оценка «2» ставится, если </w:t>
      </w:r>
      <w:r w:rsidR="007858E8" w:rsidRPr="00E7539C">
        <w:rPr>
          <w:sz w:val="23"/>
          <w:szCs w:val="23"/>
        </w:rPr>
        <w:t>студент</w:t>
      </w:r>
      <w:r w:rsidRPr="00E7539C">
        <w:rPr>
          <w:sz w:val="23"/>
          <w:szCs w:val="23"/>
        </w:rPr>
        <w:t xml:space="preserve"> совсем не выполнил работу.</w:t>
      </w:r>
    </w:p>
    <w:p w14:paraId="6B2DEE6C" w14:textId="77777777" w:rsidR="00D93B3C" w:rsidRDefault="00D93B3C" w:rsidP="00D93B3C">
      <w:pPr>
        <w:ind w:firstLine="708"/>
        <w:contextualSpacing/>
        <w:rPr>
          <w:b/>
          <w:sz w:val="23"/>
          <w:szCs w:val="23"/>
        </w:rPr>
      </w:pPr>
    </w:p>
    <w:p w14:paraId="5C209D31" w14:textId="77777777" w:rsidR="00D93B3C" w:rsidRPr="00E7539C" w:rsidRDefault="00D93B3C" w:rsidP="00D93B3C">
      <w:pPr>
        <w:ind w:firstLine="708"/>
        <w:contextualSpacing/>
        <w:rPr>
          <w:b/>
          <w:sz w:val="23"/>
          <w:szCs w:val="23"/>
        </w:rPr>
      </w:pPr>
      <w:r w:rsidRPr="00E7539C">
        <w:rPr>
          <w:b/>
          <w:sz w:val="23"/>
          <w:szCs w:val="23"/>
        </w:rPr>
        <w:t>3.</w:t>
      </w:r>
      <w:r>
        <w:rPr>
          <w:b/>
          <w:sz w:val="23"/>
          <w:szCs w:val="23"/>
        </w:rPr>
        <w:t>3</w:t>
      </w:r>
      <w:r w:rsidRPr="00E7539C">
        <w:rPr>
          <w:b/>
          <w:sz w:val="23"/>
          <w:szCs w:val="23"/>
        </w:rPr>
        <w:t xml:space="preserve"> Методические рекомендации по подготовке </w:t>
      </w:r>
      <w:r>
        <w:rPr>
          <w:b/>
          <w:sz w:val="23"/>
          <w:szCs w:val="23"/>
        </w:rPr>
        <w:t>конспекта</w:t>
      </w:r>
    </w:p>
    <w:p w14:paraId="6A3B59A8" w14:textId="77777777" w:rsidR="00D9419B" w:rsidRPr="00D9419B" w:rsidRDefault="00D9419B" w:rsidP="00D9419B">
      <w:pPr>
        <w:ind w:firstLine="709"/>
        <w:contextualSpacing/>
        <w:jc w:val="both"/>
      </w:pPr>
      <w:r w:rsidRPr="00D9419B">
        <w:rPr>
          <w:szCs w:val="23"/>
        </w:rPr>
        <w:t>Конспектирование – это свертывание текста, в процессе которого не просто отбрасывается маловажная информация, но сохраняется, переосмысливается все то, что позволяет через определенный промежуток времени автору конспекта развернуть до необходимых рамок конспектируемый текст без потери информации. При этом используются сокращения слов, аббревиатуры, опорные слова, ключевые слова, формулировки отдельных положений, фор</w:t>
      </w:r>
      <w:r w:rsidRPr="00D9419B">
        <w:t>мулы, таблицы, схемы, позволяющие развернуть содержание конспектируемого текста.</w:t>
      </w:r>
    </w:p>
    <w:p w14:paraId="01EB81B7" w14:textId="77777777" w:rsidR="00D9419B" w:rsidRPr="00D9419B" w:rsidRDefault="00D9419B" w:rsidP="00D9419B">
      <w:pPr>
        <w:ind w:firstLine="709"/>
        <w:contextualSpacing/>
        <w:jc w:val="both"/>
      </w:pPr>
      <w:r w:rsidRPr="00D9419B">
        <w:t>Конспект один из разновидностей вторичных документов фактографического ряда – это краткая запись основного содержания текста с помощью тезисов.</w:t>
      </w:r>
    </w:p>
    <w:p w14:paraId="42DBEA60" w14:textId="77777777" w:rsidR="00D9419B" w:rsidRPr="00D9419B" w:rsidRDefault="00D9419B" w:rsidP="00D9419B">
      <w:pPr>
        <w:ind w:firstLine="709"/>
        <w:contextualSpacing/>
        <w:jc w:val="both"/>
      </w:pPr>
      <w:r w:rsidRPr="00D9419B">
        <w:t>Существует две разновидности конспектирования:</w:t>
      </w:r>
    </w:p>
    <w:p w14:paraId="09BB34C1" w14:textId="77777777" w:rsidR="00D9419B" w:rsidRPr="00D9419B" w:rsidRDefault="00D9419B" w:rsidP="00A86981">
      <w:pPr>
        <w:pStyle w:val="a6"/>
        <w:numPr>
          <w:ilvl w:val="0"/>
          <w:numId w:val="33"/>
        </w:numPr>
        <w:spacing w:after="0" w:line="240" w:lineRule="auto"/>
        <w:ind w:left="360"/>
        <w:jc w:val="both"/>
        <w:rPr>
          <w:rFonts w:ascii="Times New Roman" w:hAnsi="Times New Roman"/>
          <w:sz w:val="24"/>
          <w:szCs w:val="24"/>
        </w:rPr>
      </w:pPr>
      <w:r w:rsidRPr="00D9419B">
        <w:rPr>
          <w:rFonts w:ascii="Times New Roman" w:hAnsi="Times New Roman"/>
          <w:sz w:val="24"/>
          <w:szCs w:val="24"/>
        </w:rPr>
        <w:t>конспектирование письменных текстов (документальных источников, учебников и т.д.);</w:t>
      </w:r>
    </w:p>
    <w:p w14:paraId="6DE38C5A" w14:textId="77777777" w:rsidR="00D9419B" w:rsidRPr="00D9419B" w:rsidRDefault="00D9419B" w:rsidP="00A86981">
      <w:pPr>
        <w:pStyle w:val="a6"/>
        <w:numPr>
          <w:ilvl w:val="0"/>
          <w:numId w:val="33"/>
        </w:numPr>
        <w:spacing w:after="0" w:line="240" w:lineRule="auto"/>
        <w:ind w:left="360"/>
        <w:jc w:val="both"/>
        <w:rPr>
          <w:rFonts w:ascii="Times New Roman" w:hAnsi="Times New Roman"/>
          <w:sz w:val="24"/>
          <w:szCs w:val="24"/>
        </w:rPr>
      </w:pPr>
      <w:r w:rsidRPr="00D9419B">
        <w:rPr>
          <w:rFonts w:ascii="Times New Roman" w:hAnsi="Times New Roman"/>
          <w:sz w:val="24"/>
          <w:szCs w:val="24"/>
        </w:rPr>
        <w:t>конспектирование устных сообщений (лекций, выступлений и т.д.).</w:t>
      </w:r>
    </w:p>
    <w:p w14:paraId="4D8C5A65" w14:textId="77777777" w:rsidR="00D9419B" w:rsidRPr="00D9419B" w:rsidRDefault="00D9419B" w:rsidP="00D9419B">
      <w:pPr>
        <w:pStyle w:val="a6"/>
        <w:spacing w:after="0" w:line="240" w:lineRule="auto"/>
        <w:ind w:left="360"/>
        <w:jc w:val="both"/>
        <w:rPr>
          <w:rFonts w:ascii="Times New Roman" w:hAnsi="Times New Roman"/>
          <w:sz w:val="24"/>
          <w:szCs w:val="24"/>
        </w:rPr>
      </w:pPr>
      <w:r w:rsidRPr="00D9419B">
        <w:rPr>
          <w:rFonts w:ascii="Times New Roman" w:hAnsi="Times New Roman"/>
          <w:sz w:val="24"/>
          <w:szCs w:val="24"/>
        </w:rPr>
        <w:t>Дословная запись как письменной, так и устной речи не относится к конспектированию.</w:t>
      </w:r>
    </w:p>
    <w:p w14:paraId="1C74BEB8" w14:textId="77777777" w:rsidR="00D9419B" w:rsidRPr="00D9419B" w:rsidRDefault="00D9419B" w:rsidP="00D9419B">
      <w:pPr>
        <w:ind w:firstLine="709"/>
        <w:contextualSpacing/>
        <w:jc w:val="both"/>
      </w:pPr>
      <w:r w:rsidRPr="00D9419B">
        <w:t xml:space="preserve">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14:paraId="45C54D25" w14:textId="77777777" w:rsidR="00D9419B" w:rsidRPr="00D9419B" w:rsidRDefault="00D9419B" w:rsidP="00D9419B">
      <w:pPr>
        <w:ind w:firstLine="709"/>
        <w:contextualSpacing/>
        <w:jc w:val="both"/>
        <w:rPr>
          <w:i/>
        </w:rPr>
      </w:pPr>
      <w:r w:rsidRPr="00D9419B">
        <w:rPr>
          <w:i/>
        </w:rPr>
        <w:t>Классификация видов конспектов:</w:t>
      </w:r>
    </w:p>
    <w:p w14:paraId="3D2D560A" w14:textId="77777777" w:rsidR="00D9419B" w:rsidRPr="00D9419B" w:rsidRDefault="00D9419B" w:rsidP="00D9419B">
      <w:pPr>
        <w:ind w:firstLine="709"/>
        <w:contextualSpacing/>
        <w:jc w:val="both"/>
      </w:pPr>
      <w:r w:rsidRPr="00D9419B">
        <w:t>1.</w:t>
      </w:r>
      <w:r>
        <w:t xml:space="preserve"> </w:t>
      </w:r>
      <w:r w:rsidRPr="00D9419B">
        <w:t xml:space="preserve"> План-конспект</w:t>
      </w:r>
      <w:r w:rsidRPr="00D9419B">
        <w:tab/>
        <w:t>(создается</w:t>
      </w:r>
      <w:r w:rsidRPr="00D9419B">
        <w:tab/>
        <w:t>план</w:t>
      </w:r>
      <w:r w:rsidRPr="00D9419B">
        <w:tab/>
        <w:t>текста,</w:t>
      </w:r>
      <w:r w:rsidRPr="00D9419B">
        <w:tab/>
      </w:r>
      <w:r>
        <w:t xml:space="preserve"> </w:t>
      </w:r>
      <w:r w:rsidRPr="00D9419B">
        <w:t>пункты</w:t>
      </w:r>
      <w:r w:rsidRPr="00D9419B">
        <w:tab/>
        <w:t>плана</w:t>
      </w:r>
      <w:r w:rsidRPr="00D9419B">
        <w:tab/>
        <w:t>сопровождаются комментариями. Это могут быть цитаты или свободно изложенный текст).</w:t>
      </w:r>
    </w:p>
    <w:p w14:paraId="0F4A900F" w14:textId="77777777" w:rsidR="00D9419B" w:rsidRPr="00D9419B" w:rsidRDefault="00D9419B" w:rsidP="00D9419B">
      <w:pPr>
        <w:ind w:firstLine="709"/>
        <w:contextualSpacing/>
        <w:jc w:val="both"/>
      </w:pPr>
      <w:r w:rsidRPr="00D9419B">
        <w:t xml:space="preserve"> 2.</w:t>
      </w:r>
      <w:r>
        <w:t xml:space="preserve"> </w:t>
      </w:r>
      <w:r w:rsidRPr="00D9419B">
        <w:t xml:space="preserve"> Тематический конспект (краткое изложение темы, раскрываемой по нескольким источникам).</w:t>
      </w:r>
    </w:p>
    <w:p w14:paraId="3A853B6F" w14:textId="77777777" w:rsidR="00D9419B" w:rsidRPr="00D9419B" w:rsidRDefault="00D9419B" w:rsidP="00D9419B">
      <w:pPr>
        <w:ind w:firstLine="709"/>
        <w:contextualSpacing/>
        <w:jc w:val="both"/>
      </w:pPr>
      <w:r w:rsidRPr="00D9419B">
        <w:t>3.</w:t>
      </w:r>
      <w:r>
        <w:t xml:space="preserve"> </w:t>
      </w:r>
      <w:r w:rsidRPr="00D9419B">
        <w:t>Текстуальный конспект (изложение цитат).</w:t>
      </w:r>
    </w:p>
    <w:p w14:paraId="2445DCB4" w14:textId="77777777" w:rsidR="00D9419B" w:rsidRPr="00D9419B" w:rsidRDefault="00D9419B" w:rsidP="00D9419B">
      <w:pPr>
        <w:ind w:firstLine="709"/>
        <w:contextualSpacing/>
        <w:jc w:val="both"/>
      </w:pPr>
      <w:r w:rsidRPr="00D9419B">
        <w:t>4.</w:t>
      </w:r>
      <w:r>
        <w:t xml:space="preserve"> </w:t>
      </w:r>
      <w:r w:rsidRPr="00D9419B">
        <w:t>Свободный конспект (включает в себя цитаты и собственные формулировки).</w:t>
      </w:r>
    </w:p>
    <w:p w14:paraId="2730B4E4" w14:textId="77777777" w:rsidR="00D9419B" w:rsidRDefault="00D9419B" w:rsidP="00D9419B">
      <w:pPr>
        <w:ind w:firstLine="709"/>
        <w:contextualSpacing/>
        <w:jc w:val="both"/>
      </w:pPr>
      <w:r w:rsidRPr="00D9419B">
        <w:t>5.</w:t>
      </w:r>
      <w:r>
        <w:t xml:space="preserve"> </w:t>
      </w:r>
      <w:r w:rsidRPr="00D9419B">
        <w:t xml:space="preserve">Формализованный конспект (записи вносятся в заранее подготовленные таблицы. </w:t>
      </w:r>
    </w:p>
    <w:p w14:paraId="12985DF5" w14:textId="77777777" w:rsidR="00D9419B" w:rsidRPr="00D9419B" w:rsidRDefault="00D9419B" w:rsidP="00D9419B">
      <w:pPr>
        <w:ind w:firstLine="709"/>
        <w:contextualSpacing/>
        <w:jc w:val="both"/>
      </w:pPr>
      <w:r w:rsidRPr="00D9419B">
        <w:t>Это удобно 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объектов, явлений, процессов и т.д.).</w:t>
      </w:r>
    </w:p>
    <w:p w14:paraId="7A592C49" w14:textId="77777777" w:rsidR="00D9419B" w:rsidRPr="00D9419B" w:rsidRDefault="00D9419B" w:rsidP="00D9419B">
      <w:pPr>
        <w:ind w:firstLine="709"/>
        <w:contextualSpacing/>
        <w:jc w:val="both"/>
      </w:pPr>
      <w:r w:rsidRPr="00D9419B">
        <w:lastRenderedPageBreak/>
        <w:t>6.</w:t>
      </w:r>
      <w:r>
        <w:t xml:space="preserve"> </w:t>
      </w:r>
      <w:r w:rsidRPr="00D9419B">
        <w:t>Опорный конспект. Необходимо давать на этапе изучения нового материала, а потом использовать его при повторении. Опорный конспект позволяет не только обобщать, повторять необходимый теоретический материал, но и даѐт педагогу огромный выигрыш во времени при прохождении материала.</w:t>
      </w:r>
    </w:p>
    <w:p w14:paraId="4A04D3C5" w14:textId="77777777" w:rsidR="00D9419B" w:rsidRPr="00D9419B" w:rsidRDefault="00D9419B" w:rsidP="00D9419B">
      <w:pPr>
        <w:ind w:firstLine="709"/>
        <w:contextualSpacing/>
        <w:jc w:val="both"/>
      </w:pPr>
      <w:r w:rsidRPr="00D9419B">
        <w:t>Необходимо помнить, что:</w:t>
      </w:r>
    </w:p>
    <w:p w14:paraId="363D1218" w14:textId="77777777" w:rsidR="00D9419B" w:rsidRPr="00D9419B" w:rsidRDefault="00D9419B" w:rsidP="00D9419B">
      <w:pPr>
        <w:ind w:firstLine="709"/>
        <w:contextualSpacing/>
        <w:jc w:val="both"/>
      </w:pPr>
      <w:r w:rsidRPr="00D9419B">
        <w:t>1.</w:t>
      </w:r>
      <w:r>
        <w:t xml:space="preserve"> </w:t>
      </w:r>
      <w:r w:rsidRPr="00D9419B">
        <w:t>Основа конспекта – тезис.</w:t>
      </w:r>
    </w:p>
    <w:p w14:paraId="5FEC0147" w14:textId="77777777" w:rsidR="00D9419B" w:rsidRPr="00D9419B" w:rsidRDefault="00D9419B" w:rsidP="00D9419B">
      <w:pPr>
        <w:ind w:firstLine="709"/>
        <w:contextualSpacing/>
        <w:jc w:val="both"/>
      </w:pPr>
      <w:r w:rsidRPr="00D9419B">
        <w:t>2.</w:t>
      </w:r>
      <w:r>
        <w:t xml:space="preserve"> </w:t>
      </w:r>
      <w:r w:rsidRPr="00D9419B">
        <w:t>Способ записи должен обеспечивать высокую скорость конспектирования.</w:t>
      </w:r>
    </w:p>
    <w:p w14:paraId="7BF9E378" w14:textId="77777777" w:rsidR="00D9419B" w:rsidRPr="00D9419B" w:rsidRDefault="00D9419B" w:rsidP="00D9419B">
      <w:pPr>
        <w:ind w:firstLine="709"/>
        <w:contextualSpacing/>
        <w:jc w:val="both"/>
      </w:pPr>
      <w:r w:rsidRPr="00D9419B">
        <w:t>3.</w:t>
      </w:r>
      <w:r>
        <w:t xml:space="preserve"> </w:t>
      </w:r>
      <w:r w:rsidRPr="00D9419B">
        <w:t>Нужны формы записи (разборчивость написания), ориентированные на быстрое чтение.</w:t>
      </w:r>
    </w:p>
    <w:p w14:paraId="3C987B43" w14:textId="77777777" w:rsidR="00D9419B" w:rsidRPr="00D9419B" w:rsidRDefault="00D9419B" w:rsidP="00D9419B">
      <w:pPr>
        <w:ind w:firstLine="709"/>
        <w:contextualSpacing/>
        <w:jc w:val="both"/>
      </w:pPr>
      <w:r w:rsidRPr="00D9419B">
        <w:t>4.</w:t>
      </w:r>
      <w:r>
        <w:t xml:space="preserve"> </w:t>
      </w:r>
      <w:r w:rsidRPr="00D9419B">
        <w:t>При</w:t>
      </w:r>
      <w:r>
        <w:t>ё</w:t>
      </w:r>
      <w:r w:rsidRPr="00D9419B">
        <w:t>мы записи должны способствовать быстрому запоминанию (подчеркивание главной мысли, выделение другим цветом, схематичная запись в форме графика или таблицы).</w:t>
      </w:r>
    </w:p>
    <w:p w14:paraId="40BD9F2B" w14:textId="77777777" w:rsidR="00D9419B" w:rsidRPr="00D9419B" w:rsidRDefault="00D9419B" w:rsidP="00D9419B">
      <w:pPr>
        <w:ind w:firstLine="709"/>
        <w:contextualSpacing/>
        <w:jc w:val="both"/>
      </w:pPr>
      <w:r w:rsidRPr="00D9419B">
        <w:t>5.</w:t>
      </w:r>
      <w:r>
        <w:t xml:space="preserve"> </w:t>
      </w:r>
      <w:r w:rsidRPr="00D9419B">
        <w:t>Конспект – это запись смысла, а не запись текста. Важной составляющей семантического свертывания при конспектировании является перефразирование, но он требует полного понимания речи. Перефразирование – это прием записи смысла, а не текста.</w:t>
      </w:r>
    </w:p>
    <w:p w14:paraId="459008B1" w14:textId="77777777" w:rsidR="00D9419B" w:rsidRPr="00D9419B" w:rsidRDefault="00D9419B" w:rsidP="00D9419B">
      <w:pPr>
        <w:ind w:firstLine="709"/>
        <w:contextualSpacing/>
        <w:jc w:val="both"/>
      </w:pPr>
      <w:r w:rsidRPr="00D9419B">
        <w:t>6.</w:t>
      </w:r>
      <w:r>
        <w:t xml:space="preserve"> </w:t>
      </w:r>
      <w:r w:rsidRPr="00D9419B">
        <w:t>Необходимо указывать библиографическое описание конспектируемого источника</w:t>
      </w:r>
      <w:r>
        <w:t>.</w:t>
      </w:r>
    </w:p>
    <w:p w14:paraId="41AA407F" w14:textId="77777777" w:rsidR="00D9419B" w:rsidRPr="00D9419B" w:rsidRDefault="00D9419B" w:rsidP="00D9419B">
      <w:pPr>
        <w:ind w:firstLine="709"/>
        <w:contextualSpacing/>
        <w:jc w:val="both"/>
      </w:pPr>
      <w:r w:rsidRPr="00D9419B">
        <w:t>7.</w:t>
      </w:r>
      <w:r>
        <w:t xml:space="preserve"> </w:t>
      </w:r>
      <w:r w:rsidRPr="00D9419B">
        <w:t>Возможно в конспекте использование цитат, которые заключаются в кавычки, при этом рекомендуется на полях указать страницу, на которой находится изречение автора.</w:t>
      </w:r>
    </w:p>
    <w:p w14:paraId="3B792BF1" w14:textId="77777777" w:rsidR="00D9419B" w:rsidRPr="00D9419B" w:rsidRDefault="00D9419B" w:rsidP="00D9419B">
      <w:pPr>
        <w:ind w:firstLine="709"/>
        <w:contextualSpacing/>
        <w:jc w:val="both"/>
        <w:rPr>
          <w:i/>
        </w:rPr>
      </w:pPr>
      <w:r w:rsidRPr="00D9419B">
        <w:rPr>
          <w:i/>
        </w:rPr>
        <w:t>Способы конспектирования.</w:t>
      </w:r>
    </w:p>
    <w:p w14:paraId="3297944B" w14:textId="77777777" w:rsidR="00D9419B" w:rsidRPr="00D9419B" w:rsidRDefault="00D9419B" w:rsidP="00D9419B">
      <w:pPr>
        <w:ind w:firstLine="709"/>
        <w:contextualSpacing/>
        <w:jc w:val="both"/>
      </w:pPr>
      <w:r w:rsidRPr="00D9419B">
        <w:t>Тезисы — это кратко сформулированные основные мысли, положения изучаемого материала. Тезисы лаконично выражают суть читаемого, дают возможность раскрыть содержание. Приступая к освоению записи в виде тезисов, полезно в самом тексте отмечать места, наиболее четко формулирующие основную мысль, которую автор доказывает (если, конечно, это не библиотечная книга). Часто такой отбор облегчается шрифтовым выделением, сделанным в самом тексте.</w:t>
      </w:r>
    </w:p>
    <w:p w14:paraId="7C20CF9E" w14:textId="77777777" w:rsidR="00D9419B" w:rsidRPr="00D9419B" w:rsidRDefault="00D9419B" w:rsidP="00A86981">
      <w:pPr>
        <w:pStyle w:val="a6"/>
        <w:numPr>
          <w:ilvl w:val="0"/>
          <w:numId w:val="34"/>
        </w:numPr>
        <w:spacing w:after="0" w:line="240" w:lineRule="auto"/>
        <w:jc w:val="both"/>
        <w:rPr>
          <w:rFonts w:ascii="Times New Roman" w:hAnsi="Times New Roman"/>
          <w:sz w:val="24"/>
        </w:rPr>
      </w:pPr>
      <w:r w:rsidRPr="00D9419B">
        <w:rPr>
          <w:rFonts w:ascii="Times New Roman" w:hAnsi="Times New Roman"/>
          <w:sz w:val="24"/>
        </w:rPr>
        <w:t>Линейно-последовательная запись текста.</w:t>
      </w:r>
    </w:p>
    <w:p w14:paraId="11C9E074" w14:textId="77777777" w:rsidR="00D9419B" w:rsidRPr="00D9419B" w:rsidRDefault="00D9419B" w:rsidP="00D9419B">
      <w:pPr>
        <w:ind w:firstLine="709"/>
        <w:contextualSpacing/>
        <w:jc w:val="both"/>
      </w:pPr>
      <w:r w:rsidRPr="00D9419B">
        <w:t>При конспектировании линейно — последовательным способом целесообразно использование плакатно-оформительских средств, которые включают в себя следующие:</w:t>
      </w:r>
    </w:p>
    <w:p w14:paraId="08B485F4" w14:textId="77777777" w:rsidR="00D9419B" w:rsidRPr="00D9419B" w:rsidRDefault="00D9419B" w:rsidP="00D9419B">
      <w:pPr>
        <w:ind w:firstLine="709"/>
        <w:contextualSpacing/>
        <w:jc w:val="both"/>
      </w:pPr>
      <w:r w:rsidRPr="00D9419B">
        <w:t>•</w:t>
      </w:r>
      <w:r w:rsidRPr="00D9419B">
        <w:tab/>
        <w:t>сдвиг текста конспекта по горизонтали, по вертикали;</w:t>
      </w:r>
    </w:p>
    <w:p w14:paraId="1083A3E1" w14:textId="77777777" w:rsidR="00D9419B" w:rsidRPr="00D9419B" w:rsidRDefault="00D9419B" w:rsidP="00D9419B">
      <w:pPr>
        <w:ind w:firstLine="709"/>
        <w:contextualSpacing/>
        <w:jc w:val="both"/>
      </w:pPr>
      <w:r w:rsidRPr="00D9419B">
        <w:t>•</w:t>
      </w:r>
      <w:r w:rsidRPr="00D9419B">
        <w:tab/>
        <w:t>выделение жирным (или другим) шрифтом особо значимых слов;</w:t>
      </w:r>
    </w:p>
    <w:p w14:paraId="2532B818" w14:textId="77777777" w:rsidR="00D9419B" w:rsidRPr="00D9419B" w:rsidRDefault="00D9419B" w:rsidP="00D9419B">
      <w:pPr>
        <w:ind w:firstLine="709"/>
        <w:contextualSpacing/>
        <w:jc w:val="both"/>
      </w:pPr>
      <w:r w:rsidRPr="00D9419B">
        <w:t>•</w:t>
      </w:r>
      <w:r w:rsidRPr="00D9419B">
        <w:tab/>
        <w:t>использование различных цветов;</w:t>
      </w:r>
    </w:p>
    <w:p w14:paraId="25CD43E4" w14:textId="77777777" w:rsidR="00D9419B" w:rsidRPr="00D9419B" w:rsidRDefault="00D9419B" w:rsidP="00D9419B">
      <w:pPr>
        <w:ind w:firstLine="709"/>
        <w:contextualSpacing/>
        <w:jc w:val="both"/>
      </w:pPr>
      <w:r w:rsidRPr="00D9419B">
        <w:t>•</w:t>
      </w:r>
      <w:r w:rsidRPr="00D9419B">
        <w:tab/>
        <w:t>подчеркивание;</w:t>
      </w:r>
    </w:p>
    <w:p w14:paraId="4EB24D21" w14:textId="77777777" w:rsidR="00D9419B" w:rsidRPr="00D9419B" w:rsidRDefault="00D9419B" w:rsidP="00D9419B">
      <w:pPr>
        <w:ind w:firstLine="709"/>
        <w:contextualSpacing/>
        <w:jc w:val="both"/>
      </w:pPr>
      <w:r w:rsidRPr="00D9419B">
        <w:t>•</w:t>
      </w:r>
      <w:r w:rsidRPr="00D9419B">
        <w:tab/>
        <w:t>заключение в рамку главной информации.</w:t>
      </w:r>
    </w:p>
    <w:p w14:paraId="2945D9E2" w14:textId="77777777" w:rsidR="00D9419B" w:rsidRPr="00D9419B" w:rsidRDefault="00D9419B" w:rsidP="00A86981">
      <w:pPr>
        <w:pStyle w:val="a6"/>
        <w:numPr>
          <w:ilvl w:val="0"/>
          <w:numId w:val="34"/>
        </w:numPr>
        <w:spacing w:after="0" w:line="240" w:lineRule="auto"/>
        <w:jc w:val="both"/>
        <w:rPr>
          <w:rFonts w:ascii="Times New Roman" w:hAnsi="Times New Roman"/>
          <w:sz w:val="24"/>
        </w:rPr>
      </w:pPr>
      <w:r w:rsidRPr="00D9419B">
        <w:rPr>
          <w:rFonts w:ascii="Times New Roman" w:hAnsi="Times New Roman"/>
          <w:sz w:val="24"/>
        </w:rPr>
        <w:t xml:space="preserve">Способ «вопросов - ответов». </w:t>
      </w:r>
    </w:p>
    <w:p w14:paraId="77C48658" w14:textId="77777777" w:rsidR="00D9419B" w:rsidRPr="00D9419B" w:rsidRDefault="00D9419B" w:rsidP="00D9419B">
      <w:pPr>
        <w:ind w:firstLine="709"/>
        <w:contextualSpacing/>
        <w:jc w:val="both"/>
      </w:pPr>
      <w:r w:rsidRPr="00D9419B">
        <w:t>Он заключается в том, что, поделив страницу тетради пополам вертикальной чертой, конспектирующий в левой части страницы самостоятельно формулирует вопросы или проблемы, затронутые в данном тексте, а в правой части дает ответы на них. Одна из модификаций способа «вопросов - ответов» — таблица, где место вопроса занимает формулировка проблемы, поднятой автором (лектором), а место ответа - решение данной проблемы. Иногда в таблице могут появиться и дополнительные графы: например,</w:t>
      </w:r>
      <w:r>
        <w:t xml:space="preserve"> </w:t>
      </w:r>
      <w:r w:rsidRPr="00D9419B">
        <w:t>« мое мнение» и т.п.</w:t>
      </w:r>
    </w:p>
    <w:p w14:paraId="4962D69A" w14:textId="77777777" w:rsidR="00D9419B" w:rsidRPr="00D9419B" w:rsidRDefault="00D9419B" w:rsidP="00A86981">
      <w:pPr>
        <w:pStyle w:val="a6"/>
        <w:numPr>
          <w:ilvl w:val="0"/>
          <w:numId w:val="34"/>
        </w:numPr>
        <w:spacing w:after="0" w:line="240" w:lineRule="auto"/>
        <w:jc w:val="both"/>
        <w:rPr>
          <w:rFonts w:ascii="Times New Roman" w:hAnsi="Times New Roman"/>
          <w:sz w:val="24"/>
          <w:szCs w:val="24"/>
        </w:rPr>
      </w:pPr>
      <w:r w:rsidRPr="00D9419B">
        <w:rPr>
          <w:rFonts w:ascii="Times New Roman" w:hAnsi="Times New Roman"/>
          <w:sz w:val="24"/>
          <w:szCs w:val="24"/>
        </w:rPr>
        <w:t>Схема с фрагментами</w:t>
      </w:r>
    </w:p>
    <w:p w14:paraId="6FCFBCDE" w14:textId="77777777" w:rsidR="00D9419B" w:rsidRPr="00D9419B" w:rsidRDefault="00D9419B" w:rsidP="00D9419B">
      <w:pPr>
        <w:ind w:firstLine="709"/>
        <w:jc w:val="both"/>
      </w:pPr>
      <w:r w:rsidRPr="00D9419B">
        <w:t>Способ конспектирования, позволяющий ярче выявить структуру текста, — при этом фрагменты текста (опорные слова, словосочетания, пояснения всякого рода) в сочетании с графикой помогают созданию рационально - лаконичного конспекта.</w:t>
      </w:r>
    </w:p>
    <w:p w14:paraId="0F8D7235" w14:textId="77777777" w:rsidR="00D9419B" w:rsidRPr="00D9419B" w:rsidRDefault="00D9419B" w:rsidP="00A86981">
      <w:pPr>
        <w:pStyle w:val="a6"/>
        <w:numPr>
          <w:ilvl w:val="0"/>
          <w:numId w:val="34"/>
        </w:numPr>
        <w:spacing w:after="0" w:line="240" w:lineRule="auto"/>
        <w:jc w:val="both"/>
        <w:rPr>
          <w:rFonts w:ascii="Times New Roman" w:hAnsi="Times New Roman"/>
          <w:sz w:val="24"/>
          <w:szCs w:val="24"/>
        </w:rPr>
      </w:pPr>
      <w:r>
        <w:rPr>
          <w:rFonts w:ascii="Times New Roman" w:hAnsi="Times New Roman"/>
          <w:sz w:val="24"/>
          <w:szCs w:val="24"/>
        </w:rPr>
        <w:t>Простая схема</w:t>
      </w:r>
    </w:p>
    <w:p w14:paraId="406321E9" w14:textId="77777777" w:rsidR="00D9419B" w:rsidRPr="00D9419B" w:rsidRDefault="00D9419B" w:rsidP="00D9419B">
      <w:pPr>
        <w:ind w:firstLine="709"/>
        <w:contextualSpacing/>
        <w:jc w:val="both"/>
      </w:pPr>
      <w:r w:rsidRPr="00D9419B">
        <w:t>Простая схема — способ конспектирования, близкий к схеме с фрагментами, объяснений к которой конспектирующий не пишет, но должен уметь давать их устно. Этот способ требует высокой квалификации конспектирующего. В противном случае такой конспект нельзя будет использовать.</w:t>
      </w:r>
    </w:p>
    <w:p w14:paraId="3618CC80" w14:textId="77777777" w:rsidR="00D9419B" w:rsidRPr="00D9419B" w:rsidRDefault="00D9419B" w:rsidP="00A86981">
      <w:pPr>
        <w:pStyle w:val="a6"/>
        <w:numPr>
          <w:ilvl w:val="0"/>
          <w:numId w:val="34"/>
        </w:numPr>
        <w:spacing w:after="0" w:line="240" w:lineRule="auto"/>
        <w:jc w:val="both"/>
        <w:rPr>
          <w:rFonts w:ascii="Times New Roman" w:hAnsi="Times New Roman"/>
          <w:sz w:val="24"/>
          <w:szCs w:val="24"/>
        </w:rPr>
      </w:pPr>
      <w:r w:rsidRPr="00D9419B">
        <w:rPr>
          <w:rFonts w:ascii="Times New Roman" w:hAnsi="Times New Roman"/>
          <w:sz w:val="24"/>
          <w:szCs w:val="24"/>
        </w:rPr>
        <w:t>Параллельный способ</w:t>
      </w:r>
    </w:p>
    <w:p w14:paraId="706A10B5" w14:textId="77777777" w:rsidR="00D9419B" w:rsidRPr="00D9419B" w:rsidRDefault="00D9419B" w:rsidP="00D9419B">
      <w:pPr>
        <w:ind w:firstLine="709"/>
        <w:contextualSpacing/>
        <w:jc w:val="both"/>
      </w:pPr>
      <w:r w:rsidRPr="00D9419B">
        <w:t xml:space="preserve">Параллельный способ конспектирования. Конспект оформляется на двух листах параллельно или один лист делится вертикальной чертой пополам и записи делаются в правой и в </w:t>
      </w:r>
      <w:r w:rsidRPr="00D9419B">
        <w:lastRenderedPageBreak/>
        <w:t>левой части листа. Однако лучше использовать разные способы конспектирования для записи одного и того же материала.</w:t>
      </w:r>
    </w:p>
    <w:p w14:paraId="300FD129" w14:textId="77777777" w:rsidR="00D9419B" w:rsidRDefault="00D9419B" w:rsidP="00A86981">
      <w:pPr>
        <w:pStyle w:val="a6"/>
        <w:numPr>
          <w:ilvl w:val="0"/>
          <w:numId w:val="34"/>
        </w:numPr>
        <w:spacing w:after="0" w:line="240" w:lineRule="auto"/>
        <w:jc w:val="both"/>
        <w:rPr>
          <w:rFonts w:ascii="Times New Roman" w:hAnsi="Times New Roman"/>
          <w:sz w:val="24"/>
          <w:szCs w:val="24"/>
        </w:rPr>
      </w:pPr>
      <w:r w:rsidRPr="00D9419B">
        <w:rPr>
          <w:rFonts w:ascii="Times New Roman" w:hAnsi="Times New Roman"/>
          <w:sz w:val="24"/>
          <w:szCs w:val="24"/>
        </w:rPr>
        <w:t>Комбинированный конспект</w:t>
      </w:r>
    </w:p>
    <w:p w14:paraId="69D7F0D4" w14:textId="77777777" w:rsidR="00D9419B" w:rsidRPr="00D9419B" w:rsidRDefault="00D9419B" w:rsidP="00D9419B">
      <w:pPr>
        <w:ind w:firstLine="709"/>
        <w:contextualSpacing/>
        <w:jc w:val="both"/>
      </w:pPr>
      <w:r w:rsidRPr="00D9419B">
        <w:t>Комбинированный конспект — вершина овладения рациональным конспектированием. При этом умело используются все перечисленные способы, сочетая их в одном конспекте (один из видов конспекта свободно перетекает в другой в зависимости от конспектируемого текста, от желания и умения конспектирующего). Именно при комбинированном конспекте более всего проявляется</w:t>
      </w:r>
      <w:r>
        <w:t xml:space="preserve"> </w:t>
      </w:r>
      <w:r w:rsidRPr="00D9419B">
        <w:t>уровень</w:t>
      </w:r>
      <w:r>
        <w:t xml:space="preserve"> </w:t>
      </w:r>
      <w:r w:rsidRPr="00D9419B">
        <w:t>подготовки</w:t>
      </w:r>
      <w:r>
        <w:t xml:space="preserve"> </w:t>
      </w:r>
      <w:r w:rsidRPr="00D9419B">
        <w:t>индивидуальность</w:t>
      </w:r>
      <w:r>
        <w:t xml:space="preserve"> </w:t>
      </w:r>
      <w:r w:rsidRPr="00D9419B">
        <w:t>студента.</w:t>
      </w:r>
    </w:p>
    <w:p w14:paraId="1C3ED42D" w14:textId="77777777" w:rsidR="00D9419B" w:rsidRPr="008F5D03" w:rsidRDefault="00D9419B" w:rsidP="00D9419B">
      <w:pPr>
        <w:ind w:firstLine="709"/>
        <w:contextualSpacing/>
        <w:jc w:val="both"/>
        <w:rPr>
          <w:i/>
        </w:rPr>
      </w:pPr>
      <w:r w:rsidRPr="008F5D03">
        <w:rPr>
          <w:i/>
        </w:rPr>
        <w:t>Общие рекомендации студентам по составлению конспекта:</w:t>
      </w:r>
    </w:p>
    <w:p w14:paraId="315E900D" w14:textId="77777777" w:rsidR="00D9419B" w:rsidRPr="00D9419B" w:rsidRDefault="00D9419B" w:rsidP="00D9419B">
      <w:pPr>
        <w:ind w:firstLine="709"/>
        <w:contextualSpacing/>
        <w:jc w:val="both"/>
      </w:pPr>
      <w:r w:rsidRPr="00D9419B">
        <w:t>1.</w:t>
      </w:r>
      <w:r w:rsidR="008F5D03">
        <w:t xml:space="preserve"> </w:t>
      </w:r>
      <w:r w:rsidRPr="00D9419B">
        <w:t>Определите цель составления конспекта.</w:t>
      </w:r>
    </w:p>
    <w:p w14:paraId="13C90410" w14:textId="77777777" w:rsidR="00D9419B" w:rsidRPr="00D9419B" w:rsidRDefault="00D9419B" w:rsidP="00D9419B">
      <w:pPr>
        <w:ind w:firstLine="709"/>
        <w:contextualSpacing/>
        <w:jc w:val="both"/>
      </w:pPr>
      <w:r w:rsidRPr="00D9419B">
        <w:t>2.</w:t>
      </w:r>
      <w:r w:rsidR="008F5D03">
        <w:t xml:space="preserve"> </w:t>
      </w:r>
      <w:r w:rsidRPr="00D9419B">
        <w:t>Читая изучаемый материал в электронном виде в первый раз, разделите его на основные смысловые части, выделите главные мысли, сформулируйте выводы.</w:t>
      </w:r>
    </w:p>
    <w:p w14:paraId="21AD9C47" w14:textId="77777777" w:rsidR="00D9419B" w:rsidRPr="00D9419B" w:rsidRDefault="00D9419B" w:rsidP="00D9419B">
      <w:pPr>
        <w:ind w:firstLine="709"/>
        <w:contextualSpacing/>
        <w:jc w:val="both"/>
      </w:pPr>
      <w:r w:rsidRPr="00D9419B">
        <w:t>3.</w:t>
      </w:r>
      <w:r w:rsidR="008F5D03">
        <w:t xml:space="preserve"> </w:t>
      </w:r>
      <w:r w:rsidRPr="00D9419B">
        <w:t>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w:t>
      </w:r>
    </w:p>
    <w:p w14:paraId="1C5107B1" w14:textId="77777777" w:rsidR="00D9419B" w:rsidRPr="00D9419B" w:rsidRDefault="00D9419B" w:rsidP="00D9419B">
      <w:pPr>
        <w:ind w:firstLine="709"/>
        <w:contextualSpacing/>
        <w:jc w:val="both"/>
      </w:pPr>
      <w:r w:rsidRPr="00D9419B">
        <w:t>4.</w:t>
      </w:r>
      <w:r w:rsidR="008F5D03">
        <w:t xml:space="preserve"> </w:t>
      </w:r>
      <w:r w:rsidRPr="00D9419B">
        <w:t>Наиболее существенные положения изучаемого материала (тезисы) последовательно и кратко излагайте своими словами или приводите в виде цитат.</w:t>
      </w:r>
    </w:p>
    <w:p w14:paraId="6BA0D81B" w14:textId="77777777" w:rsidR="00D9419B" w:rsidRPr="00D9419B" w:rsidRDefault="00D9419B" w:rsidP="00D9419B">
      <w:pPr>
        <w:ind w:firstLine="709"/>
        <w:contextualSpacing/>
        <w:jc w:val="both"/>
      </w:pPr>
      <w:r w:rsidRPr="00D9419B">
        <w:t>5.</w:t>
      </w:r>
      <w:r w:rsidR="008F5D03">
        <w:t xml:space="preserve"> </w:t>
      </w:r>
      <w:r w:rsidRPr="00D9419B">
        <w:t>Включайте в конспект не только основные положения, но и обосновывающие их выводы, конкретные факты и примеры (без подробного описания).</w:t>
      </w:r>
    </w:p>
    <w:p w14:paraId="148F769A" w14:textId="77777777" w:rsidR="00D9419B" w:rsidRPr="00D9419B" w:rsidRDefault="00D9419B" w:rsidP="00D9419B">
      <w:pPr>
        <w:ind w:firstLine="709"/>
        <w:contextualSpacing/>
        <w:jc w:val="both"/>
      </w:pPr>
      <w:r w:rsidRPr="00D9419B">
        <w:t>6.</w:t>
      </w:r>
      <w:r w:rsidR="008F5D03">
        <w:t xml:space="preserve"> </w:t>
      </w:r>
      <w:r w:rsidRPr="00D9419B">
        <w:t>Составляя конспект, записывайте отдельные слова сокращ</w:t>
      </w:r>
      <w:r w:rsidR="008F5D03">
        <w:t>ё</w:t>
      </w:r>
      <w:r w:rsidRPr="00D9419B">
        <w:t>нно, выписывайте только ключевые слова, делайте ссылки на страницы конспектируемой работы, применяйте условные обозначения.</w:t>
      </w:r>
    </w:p>
    <w:p w14:paraId="5EC5AFE9" w14:textId="77777777" w:rsidR="00D9419B" w:rsidRPr="00D9419B" w:rsidRDefault="00D9419B" w:rsidP="001273C4">
      <w:pPr>
        <w:ind w:firstLine="709"/>
        <w:contextualSpacing/>
        <w:jc w:val="both"/>
      </w:pPr>
      <w:r w:rsidRPr="00D9419B">
        <w:t>7.</w:t>
      </w:r>
      <w:r w:rsidR="008F5D03">
        <w:t xml:space="preserve"> </w:t>
      </w:r>
      <w:r w:rsidRPr="00D9419B">
        <w:t>Чтобы   форма    конспекта    отражала    его    содержание, располагайте    абзацы</w:t>
      </w:r>
      <w:r w:rsidR="001273C4">
        <w:t xml:space="preserve"> </w:t>
      </w:r>
      <w:r w:rsidRPr="00D9419B">
        <w:t>«ступеньками», подобно пунктам и подпунктам плана, применяйте разнообразные способы подчеркивания, используйте карандаши и ручки разного цвета.</w:t>
      </w:r>
    </w:p>
    <w:p w14:paraId="60FA5FCD" w14:textId="77777777" w:rsidR="00D9419B" w:rsidRPr="00D9419B" w:rsidRDefault="00D9419B" w:rsidP="00D9419B">
      <w:pPr>
        <w:ind w:firstLine="709"/>
        <w:contextualSpacing/>
        <w:jc w:val="both"/>
      </w:pPr>
      <w:r w:rsidRPr="00D9419B">
        <w:t>8.</w:t>
      </w:r>
      <w:r w:rsidR="001273C4">
        <w:t xml:space="preserve"> </w:t>
      </w:r>
      <w:r w:rsidRPr="00D9419B">
        <w:t>Отмечайте непонятные места, новые слова, имена, даты.</w:t>
      </w:r>
    </w:p>
    <w:p w14:paraId="003A135E" w14:textId="77777777" w:rsidR="00D9419B" w:rsidRPr="00D9419B" w:rsidRDefault="00D9419B" w:rsidP="00D9419B">
      <w:pPr>
        <w:ind w:firstLine="709"/>
        <w:contextualSpacing/>
        <w:jc w:val="both"/>
      </w:pPr>
      <w:r w:rsidRPr="00D9419B">
        <w:t>9.</w:t>
      </w:r>
      <w:r w:rsidR="001273C4">
        <w:t xml:space="preserve"> </w:t>
      </w:r>
      <w:r w:rsidRPr="00D9419B">
        <w:t>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14:paraId="4F05B319" w14:textId="77777777" w:rsidR="001273C4" w:rsidRDefault="001273C4" w:rsidP="00D9419B">
      <w:pPr>
        <w:ind w:firstLine="709"/>
        <w:contextualSpacing/>
        <w:jc w:val="both"/>
      </w:pPr>
    </w:p>
    <w:p w14:paraId="28B49788" w14:textId="77777777" w:rsidR="009516BA" w:rsidRPr="00E7539C" w:rsidRDefault="009516BA" w:rsidP="009516BA">
      <w:pPr>
        <w:contextualSpacing/>
        <w:jc w:val="center"/>
        <w:rPr>
          <w:i/>
          <w:sz w:val="23"/>
          <w:szCs w:val="23"/>
        </w:rPr>
      </w:pPr>
      <w:r w:rsidRPr="00E7539C">
        <w:rPr>
          <w:i/>
          <w:sz w:val="23"/>
          <w:szCs w:val="23"/>
        </w:rPr>
        <w:t xml:space="preserve">Экспертная оценка </w:t>
      </w:r>
      <w:r>
        <w:rPr>
          <w:i/>
          <w:sz w:val="23"/>
          <w:szCs w:val="23"/>
        </w:rPr>
        <w:t>составления коспекта</w:t>
      </w:r>
    </w:p>
    <w:p w14:paraId="33260F47" w14:textId="77777777" w:rsidR="00D9419B" w:rsidRPr="00D9419B" w:rsidRDefault="009516BA" w:rsidP="009516BA">
      <w:pPr>
        <w:ind w:firstLine="709"/>
        <w:contextualSpacing/>
        <w:jc w:val="both"/>
      </w:pPr>
      <w:r w:rsidRPr="00D9419B">
        <w:t xml:space="preserve"> </w:t>
      </w:r>
      <w:r w:rsidR="00D9419B" w:rsidRPr="00D9419B">
        <w:t>«Отлично» - полнота использования учебного материала. Объ</w:t>
      </w:r>
      <w:r w:rsidR="001273C4">
        <w:t>ё</w:t>
      </w:r>
      <w:r w:rsidR="00D9419B" w:rsidRPr="00D9419B">
        <w:t>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14:paraId="5624EC96" w14:textId="77777777" w:rsidR="00D9419B" w:rsidRPr="00D9419B" w:rsidRDefault="00D9419B" w:rsidP="00D9419B">
      <w:pPr>
        <w:ind w:firstLine="709"/>
        <w:contextualSpacing/>
        <w:jc w:val="both"/>
      </w:pPr>
      <w:r w:rsidRPr="00D9419B">
        <w:t>«Хорошо» - использование учебного материала неполное. Объ</w:t>
      </w:r>
      <w:r w:rsidR="001273C4">
        <w:t>ё</w:t>
      </w:r>
      <w:r w:rsidRPr="00D9419B">
        <w:t>м конспекта – 1 тетрадная страница на один раздел или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w:t>
      </w:r>
    </w:p>
    <w:p w14:paraId="61950F81" w14:textId="77777777" w:rsidR="00D9419B" w:rsidRPr="00D9419B" w:rsidRDefault="00D9419B" w:rsidP="001273C4">
      <w:pPr>
        <w:ind w:firstLine="709"/>
        <w:contextualSpacing/>
        <w:jc w:val="both"/>
      </w:pPr>
      <w:r w:rsidRPr="00D9419B">
        <w:t>«Удовлетворительно» - использование учебного материала неполное. Объ</w:t>
      </w:r>
      <w:r w:rsidR="001273C4">
        <w:t>ё</w:t>
      </w:r>
      <w:r w:rsidRPr="00D9419B">
        <w:t xml:space="preserve">м конспекта – менее одной тетрадной страницы на один раздел или один лист формата А 4. </w:t>
      </w:r>
      <w:r w:rsidR="001273C4" w:rsidRPr="00D9419B">
        <w:t>Недостаточно</w:t>
      </w:r>
      <w:r w:rsidR="001273C4">
        <w:t xml:space="preserve"> </w:t>
      </w:r>
      <w:r w:rsidRPr="00D9419B">
        <w:t>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w:t>
      </w:r>
    </w:p>
    <w:p w14:paraId="2E80BFFA" w14:textId="77777777" w:rsidR="00E4017A" w:rsidRDefault="00D9419B" w:rsidP="00D9419B">
      <w:pPr>
        <w:ind w:firstLine="709"/>
        <w:contextualSpacing/>
        <w:jc w:val="both"/>
      </w:pPr>
      <w:r w:rsidRPr="00D9419B">
        <w:t>«Неудовлетворительно» - использование учебного материала неполное. Объ</w:t>
      </w:r>
      <w:r w:rsidR="001273C4">
        <w:t>ё</w:t>
      </w:r>
      <w:r w:rsidRPr="00D9419B">
        <w:t xml:space="preserve">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w:t>
      </w:r>
      <w:r w:rsidRPr="00D9419B">
        <w:lastRenderedPageBreak/>
        <w:t>(наличие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14:paraId="1C5193D1" w14:textId="77777777" w:rsidR="001273C4" w:rsidRPr="00D9419B" w:rsidRDefault="001273C4" w:rsidP="00D9419B">
      <w:pPr>
        <w:ind w:firstLine="709"/>
        <w:contextualSpacing/>
        <w:jc w:val="both"/>
      </w:pPr>
    </w:p>
    <w:p w14:paraId="00A08309" w14:textId="77777777" w:rsidR="00C12513" w:rsidRPr="00E7539C" w:rsidRDefault="00E84017" w:rsidP="00BD0845">
      <w:pPr>
        <w:pStyle w:val="23"/>
        <w:shd w:val="clear" w:color="auto" w:fill="auto"/>
        <w:spacing w:before="0" w:line="276" w:lineRule="auto"/>
        <w:ind w:right="23" w:firstLine="708"/>
        <w:contextualSpacing/>
        <w:rPr>
          <w:b/>
        </w:rPr>
      </w:pPr>
      <w:r w:rsidRPr="00E7539C">
        <w:rPr>
          <w:b/>
        </w:rPr>
        <w:t>3.</w:t>
      </w:r>
      <w:r w:rsidR="00FD4196">
        <w:rPr>
          <w:b/>
        </w:rPr>
        <w:t>4</w:t>
      </w:r>
      <w:r w:rsidR="003B1522" w:rsidRPr="00E7539C">
        <w:rPr>
          <w:b/>
        </w:rPr>
        <w:t xml:space="preserve"> Типовые задания</w:t>
      </w:r>
      <w:r w:rsidR="00C12513" w:rsidRPr="00E7539C">
        <w:rPr>
          <w:b/>
        </w:rPr>
        <w:t xml:space="preserve"> </w:t>
      </w:r>
    </w:p>
    <w:p w14:paraId="28CF9609" w14:textId="77777777" w:rsidR="00447EA8" w:rsidRDefault="00447EA8" w:rsidP="00D93B3C">
      <w:pPr>
        <w:jc w:val="center"/>
        <w:rPr>
          <w:i/>
          <w:sz w:val="23"/>
          <w:szCs w:val="23"/>
        </w:rPr>
      </w:pPr>
    </w:p>
    <w:p w14:paraId="3EBB9FBA" w14:textId="77777777" w:rsidR="00447EA8" w:rsidRPr="00923BE6" w:rsidRDefault="00447EA8" w:rsidP="00D93B3C">
      <w:pPr>
        <w:jc w:val="center"/>
        <w:rPr>
          <w:i/>
          <w:color w:val="000000"/>
          <w:sz w:val="28"/>
          <w:szCs w:val="28"/>
          <w:u w:val="single"/>
        </w:rPr>
      </w:pPr>
      <w:r w:rsidRPr="00923BE6">
        <w:rPr>
          <w:i/>
          <w:sz w:val="23"/>
          <w:szCs w:val="23"/>
        </w:rPr>
        <w:t xml:space="preserve">Устный опрос по теме </w:t>
      </w:r>
      <w:r w:rsidR="00B26F4D" w:rsidRPr="00923BE6">
        <w:rPr>
          <w:i/>
          <w:sz w:val="23"/>
          <w:szCs w:val="23"/>
        </w:rPr>
        <w:t>«</w:t>
      </w:r>
      <w:r w:rsidR="00923BE6" w:rsidRPr="00923BE6">
        <w:rPr>
          <w:i/>
          <w:sz w:val="23"/>
          <w:szCs w:val="23"/>
        </w:rPr>
        <w:t>Требования безопасности к серверам баз данных. Классы защиты</w:t>
      </w:r>
      <w:r w:rsidR="00B26F4D" w:rsidRPr="00923BE6">
        <w:rPr>
          <w:i/>
          <w:sz w:val="23"/>
          <w:szCs w:val="23"/>
        </w:rPr>
        <w:t>».</w:t>
      </w:r>
    </w:p>
    <w:p w14:paraId="3EEB7A59" w14:textId="77777777" w:rsidR="00FA4541" w:rsidRPr="00FA4541" w:rsidRDefault="00FA4541" w:rsidP="00A86981">
      <w:pPr>
        <w:pStyle w:val="a6"/>
        <w:numPr>
          <w:ilvl w:val="0"/>
          <w:numId w:val="14"/>
        </w:numPr>
        <w:rPr>
          <w:rFonts w:ascii="Times New Roman" w:hAnsi="Times New Roman"/>
          <w:sz w:val="23"/>
          <w:szCs w:val="23"/>
        </w:rPr>
      </w:pPr>
      <w:r w:rsidRPr="00FA4541">
        <w:rPr>
          <w:rFonts w:ascii="Times New Roman" w:hAnsi="Times New Roman"/>
          <w:sz w:val="23"/>
          <w:szCs w:val="23"/>
        </w:rPr>
        <w:t>Что такое Сертификация?</w:t>
      </w:r>
    </w:p>
    <w:p w14:paraId="6AC18D55" w14:textId="77777777" w:rsidR="00FA4541" w:rsidRPr="00FA4541" w:rsidRDefault="00FA4541" w:rsidP="00A86981">
      <w:pPr>
        <w:pStyle w:val="a6"/>
        <w:numPr>
          <w:ilvl w:val="0"/>
          <w:numId w:val="14"/>
        </w:numPr>
        <w:rPr>
          <w:rFonts w:ascii="Times New Roman" w:hAnsi="Times New Roman"/>
          <w:sz w:val="23"/>
          <w:szCs w:val="23"/>
        </w:rPr>
      </w:pPr>
      <w:r w:rsidRPr="00FA4541">
        <w:rPr>
          <w:rFonts w:ascii="Times New Roman" w:hAnsi="Times New Roman"/>
          <w:sz w:val="23"/>
          <w:szCs w:val="23"/>
        </w:rPr>
        <w:t>Перечислите краткую характеристику требований к современным серверам баз данных.</w:t>
      </w:r>
    </w:p>
    <w:p w14:paraId="1E57F064" w14:textId="77777777" w:rsidR="00FA4541" w:rsidRPr="00FA4541" w:rsidRDefault="00FA4541" w:rsidP="00A86981">
      <w:pPr>
        <w:pStyle w:val="a6"/>
        <w:numPr>
          <w:ilvl w:val="0"/>
          <w:numId w:val="14"/>
        </w:numPr>
        <w:rPr>
          <w:rFonts w:ascii="Times New Roman" w:hAnsi="Times New Roman"/>
          <w:sz w:val="23"/>
          <w:szCs w:val="23"/>
        </w:rPr>
      </w:pPr>
      <w:r w:rsidRPr="00FA4541">
        <w:rPr>
          <w:rFonts w:ascii="Times New Roman" w:hAnsi="Times New Roman"/>
          <w:sz w:val="23"/>
          <w:szCs w:val="23"/>
        </w:rPr>
        <w:t>Чем отличается Прикладной программный интерфейс от Универсального?</w:t>
      </w:r>
    </w:p>
    <w:p w14:paraId="2EADDF22" w14:textId="77777777" w:rsidR="00FA4541" w:rsidRPr="00FA4541" w:rsidRDefault="00FA4541" w:rsidP="00A86981">
      <w:pPr>
        <w:pStyle w:val="a6"/>
        <w:numPr>
          <w:ilvl w:val="0"/>
          <w:numId w:val="14"/>
        </w:numPr>
        <w:rPr>
          <w:rFonts w:ascii="Times New Roman" w:hAnsi="Times New Roman"/>
          <w:sz w:val="23"/>
          <w:szCs w:val="23"/>
        </w:rPr>
      </w:pPr>
      <w:r w:rsidRPr="00FA4541">
        <w:rPr>
          <w:rFonts w:ascii="Times New Roman" w:hAnsi="Times New Roman"/>
          <w:sz w:val="23"/>
          <w:szCs w:val="23"/>
        </w:rPr>
        <w:t>Назовите, с какими технологиями связан Microsoft Data Access Components (MDAC)</w:t>
      </w:r>
      <w:r>
        <w:rPr>
          <w:rFonts w:ascii="Times New Roman" w:hAnsi="Times New Roman"/>
          <w:sz w:val="23"/>
          <w:szCs w:val="23"/>
        </w:rPr>
        <w:t>?</w:t>
      </w:r>
    </w:p>
    <w:p w14:paraId="5F55D4AC" w14:textId="77777777" w:rsidR="00E266AB" w:rsidRPr="00E266AB" w:rsidRDefault="00E266AB" w:rsidP="00A86981">
      <w:pPr>
        <w:pStyle w:val="a6"/>
        <w:numPr>
          <w:ilvl w:val="0"/>
          <w:numId w:val="14"/>
        </w:numPr>
        <w:rPr>
          <w:rFonts w:ascii="Times New Roman" w:hAnsi="Times New Roman"/>
          <w:sz w:val="23"/>
          <w:szCs w:val="23"/>
          <w:lang w:val="en-US"/>
        </w:rPr>
      </w:pPr>
      <w:r w:rsidRPr="00E266AB">
        <w:rPr>
          <w:rFonts w:ascii="Times New Roman" w:hAnsi="Times New Roman"/>
          <w:sz w:val="23"/>
          <w:szCs w:val="23"/>
        </w:rPr>
        <w:t>Опишите</w:t>
      </w:r>
      <w:r w:rsidRPr="00E266AB">
        <w:rPr>
          <w:rFonts w:ascii="Times New Roman" w:hAnsi="Times New Roman"/>
          <w:sz w:val="23"/>
          <w:szCs w:val="23"/>
          <w:lang w:val="en-US"/>
        </w:rPr>
        <w:t xml:space="preserve"> </w:t>
      </w:r>
      <w:r w:rsidRPr="00E266AB">
        <w:rPr>
          <w:rFonts w:ascii="Times New Roman" w:hAnsi="Times New Roman"/>
          <w:sz w:val="23"/>
          <w:szCs w:val="23"/>
        </w:rPr>
        <w:t>технологию</w:t>
      </w:r>
      <w:r w:rsidRPr="00E266AB">
        <w:rPr>
          <w:rFonts w:ascii="Times New Roman" w:hAnsi="Times New Roman"/>
          <w:sz w:val="23"/>
          <w:szCs w:val="23"/>
          <w:lang w:val="en-US"/>
        </w:rPr>
        <w:t xml:space="preserve"> Borland Database Engine (BDE). </w:t>
      </w:r>
    </w:p>
    <w:p w14:paraId="7ACCA299" w14:textId="77777777" w:rsidR="00FA4541" w:rsidRPr="003744A8" w:rsidRDefault="003744A8" w:rsidP="00A86981">
      <w:pPr>
        <w:pStyle w:val="a6"/>
        <w:numPr>
          <w:ilvl w:val="0"/>
          <w:numId w:val="14"/>
        </w:numPr>
        <w:spacing w:after="0" w:line="240" w:lineRule="auto"/>
        <w:rPr>
          <w:rFonts w:ascii="Times New Roman" w:hAnsi="Times New Roman"/>
          <w:sz w:val="23"/>
          <w:szCs w:val="23"/>
          <w:lang w:val="en-US"/>
        </w:rPr>
      </w:pPr>
      <w:r>
        <w:rPr>
          <w:rFonts w:ascii="Times New Roman" w:hAnsi="Times New Roman"/>
          <w:sz w:val="23"/>
          <w:szCs w:val="23"/>
        </w:rPr>
        <w:t xml:space="preserve">Перечислите этапы </w:t>
      </w:r>
      <w:r w:rsidRPr="003744A8">
        <w:rPr>
          <w:rFonts w:ascii="Times New Roman" w:hAnsi="Times New Roman"/>
          <w:sz w:val="23"/>
          <w:szCs w:val="23"/>
        </w:rPr>
        <w:t>классификации АС</w:t>
      </w:r>
      <w:r>
        <w:rPr>
          <w:rFonts w:ascii="Times New Roman" w:hAnsi="Times New Roman"/>
          <w:sz w:val="23"/>
          <w:szCs w:val="23"/>
        </w:rPr>
        <w:t>.</w:t>
      </w:r>
    </w:p>
    <w:p w14:paraId="1786B8CD" w14:textId="77777777" w:rsidR="009F6BA2" w:rsidRPr="009F6BA2" w:rsidRDefault="009F6BA2" w:rsidP="00A86981">
      <w:pPr>
        <w:pStyle w:val="a6"/>
        <w:numPr>
          <w:ilvl w:val="0"/>
          <w:numId w:val="14"/>
        </w:numPr>
        <w:rPr>
          <w:rFonts w:ascii="Times New Roman" w:hAnsi="Times New Roman"/>
          <w:sz w:val="24"/>
          <w:szCs w:val="23"/>
        </w:rPr>
      </w:pPr>
      <w:r w:rsidRPr="009F6BA2">
        <w:rPr>
          <w:rFonts w:ascii="Times New Roman" w:hAnsi="Times New Roman"/>
          <w:sz w:val="24"/>
          <w:szCs w:val="23"/>
        </w:rPr>
        <w:t xml:space="preserve">Какие параметры определяют класс защищенности </w:t>
      </w:r>
      <w:r>
        <w:rPr>
          <w:rFonts w:ascii="Times New Roman" w:hAnsi="Times New Roman"/>
          <w:sz w:val="24"/>
          <w:szCs w:val="23"/>
        </w:rPr>
        <w:t>АС</w:t>
      </w:r>
      <w:r w:rsidRPr="009F6BA2">
        <w:rPr>
          <w:rFonts w:ascii="Times New Roman" w:hAnsi="Times New Roman"/>
          <w:sz w:val="24"/>
          <w:szCs w:val="23"/>
        </w:rPr>
        <w:t>?</w:t>
      </w:r>
    </w:p>
    <w:p w14:paraId="266C55A2" w14:textId="77777777" w:rsidR="003744A8" w:rsidRPr="009F6BA2" w:rsidRDefault="00576E92" w:rsidP="00A86981">
      <w:pPr>
        <w:pStyle w:val="a6"/>
        <w:numPr>
          <w:ilvl w:val="0"/>
          <w:numId w:val="14"/>
        </w:numPr>
        <w:spacing w:after="0" w:line="240" w:lineRule="auto"/>
        <w:rPr>
          <w:rFonts w:ascii="Times New Roman" w:hAnsi="Times New Roman"/>
          <w:sz w:val="23"/>
          <w:szCs w:val="23"/>
        </w:rPr>
      </w:pPr>
      <w:r>
        <w:rPr>
          <w:rFonts w:ascii="Times New Roman" w:hAnsi="Times New Roman"/>
          <w:sz w:val="23"/>
          <w:szCs w:val="23"/>
        </w:rPr>
        <w:t xml:space="preserve">Сколько существует классов </w:t>
      </w:r>
      <w:r w:rsidRPr="00576E92">
        <w:rPr>
          <w:rFonts w:ascii="Times New Roman" w:hAnsi="Times New Roman"/>
          <w:sz w:val="23"/>
          <w:szCs w:val="23"/>
        </w:rPr>
        <w:t>защищенности АС от НСД к информации</w:t>
      </w:r>
      <w:r>
        <w:rPr>
          <w:rFonts w:ascii="Times New Roman" w:hAnsi="Times New Roman"/>
          <w:sz w:val="23"/>
          <w:szCs w:val="23"/>
        </w:rPr>
        <w:t>?</w:t>
      </w:r>
    </w:p>
    <w:p w14:paraId="251DF46E" w14:textId="77777777" w:rsidR="00D93B3C" w:rsidRPr="009F6BA2" w:rsidRDefault="00D93B3C" w:rsidP="007E1628">
      <w:pPr>
        <w:spacing w:line="276" w:lineRule="auto"/>
        <w:jc w:val="center"/>
        <w:rPr>
          <w:i/>
          <w:sz w:val="23"/>
          <w:szCs w:val="23"/>
        </w:rPr>
      </w:pPr>
    </w:p>
    <w:p w14:paraId="0936EBDE" w14:textId="77777777" w:rsidR="00655C86" w:rsidRDefault="00655C86" w:rsidP="007E1628">
      <w:pPr>
        <w:spacing w:line="276" w:lineRule="auto"/>
        <w:jc w:val="center"/>
        <w:rPr>
          <w:i/>
          <w:sz w:val="23"/>
          <w:szCs w:val="23"/>
        </w:rPr>
      </w:pPr>
      <w:r w:rsidRPr="00655C86">
        <w:rPr>
          <w:i/>
          <w:sz w:val="23"/>
          <w:szCs w:val="23"/>
        </w:rPr>
        <w:t xml:space="preserve">Тестовый опрос по теме </w:t>
      </w:r>
      <w:r w:rsidR="00257A11">
        <w:rPr>
          <w:i/>
          <w:sz w:val="23"/>
          <w:szCs w:val="23"/>
        </w:rPr>
        <w:t>«</w:t>
      </w:r>
      <w:r w:rsidR="00E86C96">
        <w:rPr>
          <w:i/>
          <w:sz w:val="23"/>
          <w:szCs w:val="23"/>
        </w:rPr>
        <w:t>И</w:t>
      </w:r>
      <w:r w:rsidR="00E86C96" w:rsidRPr="00E86C96">
        <w:rPr>
          <w:i/>
          <w:sz w:val="23"/>
          <w:szCs w:val="23"/>
        </w:rPr>
        <w:t>нформационная безопасность баз данных</w:t>
      </w:r>
      <w:r w:rsidR="00257A11">
        <w:rPr>
          <w:i/>
          <w:sz w:val="23"/>
          <w:szCs w:val="23"/>
        </w:rPr>
        <w:t>».</w:t>
      </w:r>
    </w:p>
    <w:p w14:paraId="1B035734" w14:textId="77777777" w:rsidR="007E1628" w:rsidRPr="00EF5BAD" w:rsidRDefault="007E1628" w:rsidP="007E1628">
      <w:pPr>
        <w:spacing w:line="276" w:lineRule="auto"/>
        <w:jc w:val="center"/>
        <w:rPr>
          <w:color w:val="000000"/>
          <w:sz w:val="28"/>
          <w:szCs w:val="28"/>
          <w:u w:val="single"/>
        </w:rPr>
      </w:pPr>
      <w:r w:rsidRPr="007E1628">
        <w:rPr>
          <w:i/>
          <w:sz w:val="23"/>
          <w:szCs w:val="23"/>
        </w:rPr>
        <w:t xml:space="preserve">Ссылка на тест </w:t>
      </w:r>
      <w:r w:rsidR="00AA5D43" w:rsidRPr="00AA5D43">
        <w:rPr>
          <w:rStyle w:val="af"/>
          <w:i/>
          <w:sz w:val="23"/>
          <w:szCs w:val="23"/>
        </w:rPr>
        <w:t>https://forms.gle/aNEWfgv9DREqhFE59</w:t>
      </w:r>
      <w:r>
        <w:rPr>
          <w:color w:val="000000"/>
          <w:sz w:val="28"/>
          <w:szCs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55C86" w:rsidRPr="00655C86" w14:paraId="2892CBB4" w14:textId="77777777" w:rsidTr="001B1414">
        <w:tc>
          <w:tcPr>
            <w:tcW w:w="4785" w:type="dxa"/>
            <w:shd w:val="clear" w:color="auto" w:fill="auto"/>
          </w:tcPr>
          <w:p w14:paraId="6A35182A" w14:textId="77777777" w:rsidR="006225F4" w:rsidRPr="00655C86" w:rsidRDefault="006225F4" w:rsidP="00A86981">
            <w:pPr>
              <w:pStyle w:val="ab"/>
              <w:numPr>
                <w:ilvl w:val="0"/>
                <w:numId w:val="11"/>
              </w:numPr>
              <w:tabs>
                <w:tab w:val="left" w:pos="284"/>
              </w:tabs>
              <w:spacing w:before="0" w:beforeAutospacing="0" w:after="0" w:afterAutospacing="0"/>
              <w:ind w:left="0" w:firstLine="0"/>
              <w:jc w:val="both"/>
              <w:rPr>
                <w:sz w:val="23"/>
                <w:szCs w:val="23"/>
                <w:lang w:val="ru-RU"/>
              </w:rPr>
            </w:pPr>
            <w:bookmarkStart w:id="2" w:name="2.7."/>
            <w:r w:rsidRPr="006225F4">
              <w:rPr>
                <w:sz w:val="23"/>
                <w:szCs w:val="23"/>
                <w:lang w:val="ru-RU"/>
              </w:rPr>
              <w:t>Установить соответствие между термином и определением</w:t>
            </w:r>
            <w:r w:rsidRPr="00655C86">
              <w:rPr>
                <w:sz w:val="23"/>
                <w:szCs w:val="23"/>
                <w:lang w:val="ru-RU"/>
              </w:rPr>
              <w:t>:</w:t>
            </w:r>
          </w:p>
          <w:p w14:paraId="11ECFEE5" w14:textId="77777777" w:rsidR="00B834F5" w:rsidRDefault="00B834F5" w:rsidP="00A86981">
            <w:pPr>
              <w:pStyle w:val="a6"/>
              <w:numPr>
                <w:ilvl w:val="0"/>
                <w:numId w:val="17"/>
              </w:numPr>
              <w:spacing w:after="0"/>
              <w:jc w:val="both"/>
              <w:rPr>
                <w:rFonts w:ascii="Times New Roman" w:hAnsi="Times New Roman"/>
                <w:sz w:val="23"/>
                <w:szCs w:val="23"/>
              </w:rPr>
            </w:pPr>
            <w:r w:rsidRPr="00B834F5">
              <w:rPr>
                <w:rFonts w:ascii="Times New Roman" w:hAnsi="Times New Roman"/>
                <w:sz w:val="23"/>
                <w:szCs w:val="23"/>
              </w:rPr>
              <w:t>состояние информации, при котором субъекты, имеющие право доступа, могут реализовывать его беспрепятственно</w:t>
            </w:r>
          </w:p>
          <w:p w14:paraId="4BFB3F6D" w14:textId="77777777" w:rsidR="00B834F5" w:rsidRDefault="00B834F5" w:rsidP="00A86981">
            <w:pPr>
              <w:pStyle w:val="a6"/>
              <w:numPr>
                <w:ilvl w:val="0"/>
                <w:numId w:val="17"/>
              </w:numPr>
              <w:spacing w:after="0"/>
              <w:jc w:val="both"/>
              <w:rPr>
                <w:rFonts w:ascii="Times New Roman" w:hAnsi="Times New Roman"/>
                <w:sz w:val="23"/>
                <w:szCs w:val="23"/>
              </w:rPr>
            </w:pPr>
            <w:r w:rsidRPr="00B834F5">
              <w:rPr>
                <w:rFonts w:ascii="Times New Roman" w:hAnsi="Times New Roman"/>
                <w:sz w:val="23"/>
                <w:szCs w:val="23"/>
              </w:rPr>
              <w:t>состояние информации, при котором изменение осуществляется только субъектами, имеющими на него право</w:t>
            </w:r>
          </w:p>
          <w:p w14:paraId="00BD2732" w14:textId="77777777" w:rsidR="00B834F5" w:rsidRDefault="00B834F5" w:rsidP="00A86981">
            <w:pPr>
              <w:pStyle w:val="a6"/>
              <w:numPr>
                <w:ilvl w:val="0"/>
                <w:numId w:val="17"/>
              </w:numPr>
              <w:spacing w:after="0"/>
              <w:jc w:val="both"/>
              <w:rPr>
                <w:rFonts w:ascii="Times New Roman" w:hAnsi="Times New Roman"/>
                <w:sz w:val="23"/>
                <w:szCs w:val="23"/>
              </w:rPr>
            </w:pPr>
            <w:r w:rsidRPr="00B834F5">
              <w:rPr>
                <w:rFonts w:ascii="Times New Roman" w:hAnsi="Times New Roman"/>
                <w:sz w:val="23"/>
                <w:szCs w:val="23"/>
              </w:rPr>
              <w:t>состояние информации, при котором доступ к ней осуществляют только субъекты, имеющие на него право</w:t>
            </w:r>
          </w:p>
          <w:p w14:paraId="73956089" w14:textId="77777777" w:rsidR="00B834F5" w:rsidRDefault="001A7D35" w:rsidP="00A86981">
            <w:pPr>
              <w:pStyle w:val="a6"/>
              <w:numPr>
                <w:ilvl w:val="0"/>
                <w:numId w:val="18"/>
              </w:numPr>
              <w:spacing w:after="0"/>
              <w:ind w:left="349"/>
              <w:jc w:val="both"/>
              <w:rPr>
                <w:rFonts w:ascii="Times New Roman" w:hAnsi="Times New Roman"/>
                <w:sz w:val="23"/>
                <w:szCs w:val="23"/>
              </w:rPr>
            </w:pPr>
            <w:r w:rsidRPr="001A7D35">
              <w:rPr>
                <w:rFonts w:ascii="Times New Roman" w:hAnsi="Times New Roman"/>
                <w:sz w:val="23"/>
                <w:szCs w:val="23"/>
              </w:rPr>
              <w:t>конфиденциальность</w:t>
            </w:r>
          </w:p>
          <w:p w14:paraId="44A54A87" w14:textId="77777777" w:rsidR="001A7D35" w:rsidRDefault="001A7D35" w:rsidP="00A86981">
            <w:pPr>
              <w:pStyle w:val="a6"/>
              <w:numPr>
                <w:ilvl w:val="0"/>
                <w:numId w:val="18"/>
              </w:numPr>
              <w:spacing w:after="0"/>
              <w:ind w:left="349"/>
              <w:jc w:val="both"/>
              <w:rPr>
                <w:rFonts w:ascii="Times New Roman" w:hAnsi="Times New Roman"/>
                <w:sz w:val="23"/>
                <w:szCs w:val="23"/>
              </w:rPr>
            </w:pPr>
            <w:r w:rsidRPr="001A7D35">
              <w:rPr>
                <w:rFonts w:ascii="Times New Roman" w:hAnsi="Times New Roman"/>
                <w:sz w:val="23"/>
                <w:szCs w:val="23"/>
              </w:rPr>
              <w:t>целостность</w:t>
            </w:r>
          </w:p>
          <w:p w14:paraId="1428EB7F" w14:textId="77777777" w:rsidR="00655C86" w:rsidRPr="001A7D35" w:rsidRDefault="001A7D35" w:rsidP="00A86981">
            <w:pPr>
              <w:pStyle w:val="a6"/>
              <w:numPr>
                <w:ilvl w:val="0"/>
                <w:numId w:val="18"/>
              </w:numPr>
              <w:spacing w:after="0"/>
              <w:ind w:left="349"/>
              <w:jc w:val="both"/>
              <w:rPr>
                <w:rFonts w:ascii="Times New Roman" w:hAnsi="Times New Roman"/>
                <w:sz w:val="23"/>
                <w:szCs w:val="23"/>
              </w:rPr>
            </w:pPr>
            <w:r w:rsidRPr="001A7D35">
              <w:rPr>
                <w:rFonts w:ascii="Times New Roman" w:hAnsi="Times New Roman"/>
                <w:sz w:val="23"/>
                <w:szCs w:val="23"/>
              </w:rPr>
              <w:t>доступность</w:t>
            </w:r>
          </w:p>
        </w:tc>
        <w:tc>
          <w:tcPr>
            <w:tcW w:w="4786" w:type="dxa"/>
          </w:tcPr>
          <w:p w14:paraId="00DF216F" w14:textId="77777777" w:rsidR="008D11CE" w:rsidRPr="00655C86" w:rsidRDefault="000C2DEF" w:rsidP="00A86981">
            <w:pPr>
              <w:pStyle w:val="ab"/>
              <w:numPr>
                <w:ilvl w:val="0"/>
                <w:numId w:val="11"/>
              </w:numPr>
              <w:tabs>
                <w:tab w:val="left" w:pos="284"/>
              </w:tabs>
              <w:spacing w:before="0" w:beforeAutospacing="0" w:after="0" w:afterAutospacing="0"/>
              <w:ind w:left="0" w:firstLine="0"/>
              <w:jc w:val="both"/>
              <w:rPr>
                <w:sz w:val="23"/>
                <w:szCs w:val="23"/>
                <w:lang w:val="ru-RU"/>
              </w:rPr>
            </w:pPr>
            <w:r w:rsidRPr="000C2DEF">
              <w:rPr>
                <w:sz w:val="23"/>
                <w:szCs w:val="23"/>
                <w:lang w:val="ru-RU"/>
              </w:rPr>
              <w:t>К какому классу отнести угрозу: обнаружена уязвимость, которая нарушает конфиденциальность личной информации пользователей и нарушает целостность работы системы</w:t>
            </w:r>
            <w:r w:rsidR="008D11CE" w:rsidRPr="00655C86">
              <w:rPr>
                <w:sz w:val="23"/>
                <w:szCs w:val="23"/>
                <w:lang w:val="ru-RU"/>
              </w:rPr>
              <w:t>:</w:t>
            </w:r>
          </w:p>
          <w:p w14:paraId="0B125EF1" w14:textId="77777777" w:rsidR="000C2DEF" w:rsidRDefault="000C2DEF" w:rsidP="00A86981">
            <w:pPr>
              <w:pStyle w:val="a6"/>
              <w:numPr>
                <w:ilvl w:val="0"/>
                <w:numId w:val="15"/>
              </w:numPr>
              <w:spacing w:after="0"/>
              <w:jc w:val="both"/>
              <w:rPr>
                <w:rFonts w:ascii="Times New Roman" w:hAnsi="Times New Roman"/>
                <w:sz w:val="23"/>
                <w:szCs w:val="23"/>
              </w:rPr>
            </w:pPr>
            <w:r w:rsidRPr="000C2DEF">
              <w:rPr>
                <w:rFonts w:ascii="Times New Roman" w:hAnsi="Times New Roman"/>
                <w:sz w:val="23"/>
                <w:szCs w:val="23"/>
              </w:rPr>
              <w:t>по свойствам информации</w:t>
            </w:r>
          </w:p>
          <w:p w14:paraId="5AD0FF32" w14:textId="77777777" w:rsidR="000C2DEF" w:rsidRDefault="009D6F3C" w:rsidP="00A86981">
            <w:pPr>
              <w:pStyle w:val="a6"/>
              <w:numPr>
                <w:ilvl w:val="0"/>
                <w:numId w:val="15"/>
              </w:numPr>
              <w:spacing w:after="0"/>
              <w:jc w:val="both"/>
              <w:rPr>
                <w:rFonts w:ascii="Times New Roman" w:hAnsi="Times New Roman"/>
                <w:sz w:val="23"/>
                <w:szCs w:val="23"/>
              </w:rPr>
            </w:pPr>
            <w:r w:rsidRPr="009D6F3C">
              <w:rPr>
                <w:rFonts w:ascii="Times New Roman" w:hAnsi="Times New Roman"/>
                <w:sz w:val="23"/>
                <w:szCs w:val="23"/>
              </w:rPr>
              <w:t>по компонентам информационных систем</w:t>
            </w:r>
          </w:p>
          <w:p w14:paraId="1EDAF69F" w14:textId="77777777" w:rsidR="009D6F3C" w:rsidRDefault="009D6F3C" w:rsidP="00A86981">
            <w:pPr>
              <w:pStyle w:val="a6"/>
              <w:numPr>
                <w:ilvl w:val="0"/>
                <w:numId w:val="15"/>
              </w:numPr>
              <w:spacing w:after="0"/>
              <w:jc w:val="both"/>
              <w:rPr>
                <w:rFonts w:ascii="Times New Roman" w:hAnsi="Times New Roman"/>
                <w:sz w:val="23"/>
                <w:szCs w:val="23"/>
              </w:rPr>
            </w:pPr>
            <w:r w:rsidRPr="009D6F3C">
              <w:rPr>
                <w:rFonts w:ascii="Times New Roman" w:hAnsi="Times New Roman"/>
                <w:sz w:val="23"/>
                <w:szCs w:val="23"/>
              </w:rPr>
              <w:t>по способу осуществления</w:t>
            </w:r>
          </w:p>
          <w:p w14:paraId="5133FEA3" w14:textId="77777777" w:rsidR="009D6F3C" w:rsidRPr="000C2DEF" w:rsidRDefault="009D6F3C" w:rsidP="00A86981">
            <w:pPr>
              <w:pStyle w:val="a6"/>
              <w:numPr>
                <w:ilvl w:val="0"/>
                <w:numId w:val="15"/>
              </w:numPr>
              <w:spacing w:after="0"/>
              <w:jc w:val="both"/>
              <w:rPr>
                <w:rFonts w:ascii="Times New Roman" w:hAnsi="Times New Roman"/>
                <w:sz w:val="23"/>
                <w:szCs w:val="23"/>
              </w:rPr>
            </w:pPr>
            <w:r w:rsidRPr="009D6F3C">
              <w:rPr>
                <w:rFonts w:ascii="Times New Roman" w:hAnsi="Times New Roman"/>
                <w:sz w:val="23"/>
                <w:szCs w:val="23"/>
              </w:rPr>
              <w:t>по расположению источника угроз</w:t>
            </w:r>
          </w:p>
          <w:p w14:paraId="52BC9AFD" w14:textId="77777777" w:rsidR="00B2155D" w:rsidRPr="00655C86" w:rsidRDefault="00B2155D" w:rsidP="00C20AAA">
            <w:pPr>
              <w:pStyle w:val="a6"/>
              <w:spacing w:after="0" w:line="240" w:lineRule="auto"/>
              <w:ind w:left="0"/>
              <w:jc w:val="both"/>
              <w:rPr>
                <w:rFonts w:ascii="Times New Roman" w:hAnsi="Times New Roman"/>
                <w:sz w:val="23"/>
                <w:szCs w:val="23"/>
              </w:rPr>
            </w:pPr>
          </w:p>
        </w:tc>
      </w:tr>
      <w:tr w:rsidR="00655C86" w:rsidRPr="00655C86" w14:paraId="7D03207E" w14:textId="77777777" w:rsidTr="001B1414">
        <w:tc>
          <w:tcPr>
            <w:tcW w:w="4785" w:type="dxa"/>
            <w:shd w:val="clear" w:color="auto" w:fill="auto"/>
          </w:tcPr>
          <w:p w14:paraId="229D9288" w14:textId="77777777" w:rsidR="00655C86" w:rsidRDefault="00B649B0" w:rsidP="00A86981">
            <w:pPr>
              <w:pStyle w:val="ab"/>
              <w:numPr>
                <w:ilvl w:val="0"/>
                <w:numId w:val="11"/>
              </w:numPr>
              <w:tabs>
                <w:tab w:val="left" w:pos="284"/>
              </w:tabs>
              <w:spacing w:before="0" w:beforeAutospacing="0" w:after="0" w:afterAutospacing="0"/>
              <w:ind w:left="0" w:firstLine="0"/>
              <w:jc w:val="both"/>
              <w:rPr>
                <w:sz w:val="23"/>
                <w:szCs w:val="23"/>
                <w:lang w:val="ru-RU"/>
              </w:rPr>
            </w:pPr>
            <w:r w:rsidRPr="00B649B0">
              <w:rPr>
                <w:sz w:val="23"/>
                <w:szCs w:val="23"/>
                <w:lang w:val="ru-RU"/>
              </w:rPr>
              <w:t>К какому классу отнести угрозу: обнаружена уязвимость в работе жесткого диска, нормальная работа которого может быть нарушена с помощью грамотно настроенных звуковых волн</w:t>
            </w:r>
            <w:r>
              <w:rPr>
                <w:sz w:val="23"/>
                <w:szCs w:val="23"/>
                <w:lang w:val="ru-RU"/>
              </w:rPr>
              <w:t>:</w:t>
            </w:r>
          </w:p>
          <w:p w14:paraId="120B3297" w14:textId="77777777" w:rsidR="00B649B0" w:rsidRDefault="00B649B0" w:rsidP="00A86981">
            <w:pPr>
              <w:pStyle w:val="a6"/>
              <w:numPr>
                <w:ilvl w:val="0"/>
                <w:numId w:val="71"/>
              </w:numPr>
              <w:spacing w:after="0"/>
              <w:jc w:val="both"/>
              <w:rPr>
                <w:rFonts w:ascii="Times New Roman" w:hAnsi="Times New Roman"/>
                <w:sz w:val="23"/>
                <w:szCs w:val="23"/>
              </w:rPr>
            </w:pPr>
            <w:r w:rsidRPr="00B649B0">
              <w:rPr>
                <w:rFonts w:ascii="Times New Roman" w:hAnsi="Times New Roman"/>
                <w:sz w:val="23"/>
                <w:szCs w:val="23"/>
              </w:rPr>
              <w:t>по свойствам информации</w:t>
            </w:r>
          </w:p>
          <w:p w14:paraId="52A093C3" w14:textId="77777777" w:rsidR="00B649B0" w:rsidRDefault="00B649B0" w:rsidP="00A86981">
            <w:pPr>
              <w:pStyle w:val="a6"/>
              <w:numPr>
                <w:ilvl w:val="0"/>
                <w:numId w:val="71"/>
              </w:numPr>
              <w:spacing w:after="0"/>
              <w:jc w:val="both"/>
              <w:rPr>
                <w:rFonts w:ascii="Times New Roman" w:hAnsi="Times New Roman"/>
                <w:sz w:val="23"/>
                <w:szCs w:val="23"/>
              </w:rPr>
            </w:pPr>
            <w:r w:rsidRPr="00B649B0">
              <w:rPr>
                <w:rFonts w:ascii="Times New Roman" w:hAnsi="Times New Roman"/>
                <w:sz w:val="23"/>
                <w:szCs w:val="23"/>
              </w:rPr>
              <w:t>по компонентам информационных систем</w:t>
            </w:r>
          </w:p>
          <w:p w14:paraId="75516F90" w14:textId="77777777" w:rsidR="00B649B0" w:rsidRDefault="00B649B0" w:rsidP="00A86981">
            <w:pPr>
              <w:pStyle w:val="a6"/>
              <w:numPr>
                <w:ilvl w:val="0"/>
                <w:numId w:val="71"/>
              </w:numPr>
              <w:spacing w:after="0"/>
              <w:jc w:val="both"/>
              <w:rPr>
                <w:rFonts w:ascii="Times New Roman" w:hAnsi="Times New Roman"/>
                <w:sz w:val="23"/>
                <w:szCs w:val="23"/>
              </w:rPr>
            </w:pPr>
            <w:r w:rsidRPr="00B649B0">
              <w:rPr>
                <w:rFonts w:ascii="Times New Roman" w:hAnsi="Times New Roman"/>
                <w:sz w:val="23"/>
                <w:szCs w:val="23"/>
              </w:rPr>
              <w:t>по способу осуществления</w:t>
            </w:r>
          </w:p>
          <w:p w14:paraId="5031CB57" w14:textId="77777777" w:rsidR="00B649B0" w:rsidRPr="00B649B0" w:rsidRDefault="00B649B0" w:rsidP="00A86981">
            <w:pPr>
              <w:pStyle w:val="a6"/>
              <w:numPr>
                <w:ilvl w:val="0"/>
                <w:numId w:val="71"/>
              </w:numPr>
              <w:spacing w:after="0"/>
              <w:jc w:val="both"/>
              <w:rPr>
                <w:rFonts w:ascii="Times New Roman" w:hAnsi="Times New Roman"/>
                <w:sz w:val="23"/>
                <w:szCs w:val="23"/>
              </w:rPr>
            </w:pPr>
            <w:r w:rsidRPr="00B649B0">
              <w:rPr>
                <w:rFonts w:ascii="Times New Roman" w:hAnsi="Times New Roman"/>
                <w:sz w:val="23"/>
                <w:szCs w:val="23"/>
              </w:rPr>
              <w:t>по расположению источника угроз</w:t>
            </w:r>
          </w:p>
        </w:tc>
        <w:tc>
          <w:tcPr>
            <w:tcW w:w="4786" w:type="dxa"/>
          </w:tcPr>
          <w:p w14:paraId="2152B554" w14:textId="77777777" w:rsidR="00655C86" w:rsidRPr="00DB3BBE" w:rsidRDefault="0084731B" w:rsidP="00A86981">
            <w:pPr>
              <w:pStyle w:val="ab"/>
              <w:numPr>
                <w:ilvl w:val="0"/>
                <w:numId w:val="11"/>
              </w:numPr>
              <w:tabs>
                <w:tab w:val="left" w:pos="284"/>
              </w:tabs>
              <w:spacing w:before="0" w:beforeAutospacing="0" w:after="0" w:afterAutospacing="0"/>
              <w:ind w:left="0" w:firstLine="0"/>
              <w:jc w:val="both"/>
              <w:rPr>
                <w:sz w:val="23"/>
                <w:szCs w:val="23"/>
                <w:lang w:val="ru-RU"/>
              </w:rPr>
            </w:pPr>
            <w:r w:rsidRPr="0084731B">
              <w:rPr>
                <w:sz w:val="23"/>
                <w:szCs w:val="23"/>
                <w:lang w:val="ru-RU"/>
              </w:rPr>
              <w:t>... является следствием наличия уязвимых мест или уязвимостей в информационной системе (дописать текст, регистр при вводе ответа не учитывается)</w:t>
            </w:r>
          </w:p>
        </w:tc>
      </w:tr>
      <w:tr w:rsidR="00655C86" w:rsidRPr="00655C86" w14:paraId="6099FAF2" w14:textId="77777777" w:rsidTr="001B1414">
        <w:tc>
          <w:tcPr>
            <w:tcW w:w="4785" w:type="dxa"/>
            <w:shd w:val="clear" w:color="auto" w:fill="auto"/>
          </w:tcPr>
          <w:p w14:paraId="7C027ED3" w14:textId="77777777" w:rsidR="00D10DD5" w:rsidRPr="00D10DD5" w:rsidRDefault="004B2F4D" w:rsidP="00A86981">
            <w:pPr>
              <w:pStyle w:val="ab"/>
              <w:numPr>
                <w:ilvl w:val="0"/>
                <w:numId w:val="11"/>
              </w:numPr>
              <w:tabs>
                <w:tab w:val="left" w:pos="284"/>
              </w:tabs>
              <w:spacing w:before="0" w:beforeAutospacing="0" w:after="0" w:afterAutospacing="0"/>
              <w:ind w:left="0" w:firstLine="0"/>
              <w:jc w:val="both"/>
              <w:rPr>
                <w:sz w:val="23"/>
                <w:szCs w:val="23"/>
                <w:lang w:val="ru-RU"/>
              </w:rPr>
            </w:pPr>
            <w:r w:rsidRPr="004B2F4D">
              <w:rPr>
                <w:sz w:val="23"/>
                <w:szCs w:val="23"/>
                <w:lang w:val="ru-RU"/>
              </w:rPr>
              <w:t>Что является причинами возникновения уязвимостей</w:t>
            </w:r>
            <w:r w:rsidR="000D3189" w:rsidRPr="00655C86">
              <w:rPr>
                <w:sz w:val="23"/>
                <w:szCs w:val="23"/>
                <w:lang w:val="ru-RU"/>
              </w:rPr>
              <w:t>:</w:t>
            </w:r>
          </w:p>
          <w:p w14:paraId="06C86B01" w14:textId="77777777" w:rsidR="00510E88" w:rsidRDefault="00510E88" w:rsidP="00A86981">
            <w:pPr>
              <w:pStyle w:val="a6"/>
              <w:numPr>
                <w:ilvl w:val="0"/>
                <w:numId w:val="16"/>
              </w:numPr>
              <w:spacing w:after="0"/>
              <w:jc w:val="both"/>
              <w:rPr>
                <w:rFonts w:ascii="Times New Roman" w:hAnsi="Times New Roman"/>
                <w:sz w:val="23"/>
                <w:szCs w:val="23"/>
              </w:rPr>
            </w:pPr>
            <w:r w:rsidRPr="00510E88">
              <w:rPr>
                <w:rFonts w:ascii="Times New Roman" w:hAnsi="Times New Roman"/>
                <w:sz w:val="23"/>
                <w:szCs w:val="23"/>
              </w:rPr>
              <w:t>ошибки при разработке программного обеспечения</w:t>
            </w:r>
          </w:p>
          <w:p w14:paraId="51BDACB3" w14:textId="77777777" w:rsidR="00D10DD5" w:rsidRDefault="00510E88" w:rsidP="00A86981">
            <w:pPr>
              <w:pStyle w:val="a6"/>
              <w:numPr>
                <w:ilvl w:val="0"/>
                <w:numId w:val="16"/>
              </w:numPr>
              <w:spacing w:after="0"/>
              <w:jc w:val="both"/>
              <w:rPr>
                <w:rFonts w:ascii="Times New Roman" w:hAnsi="Times New Roman"/>
                <w:sz w:val="23"/>
                <w:szCs w:val="23"/>
              </w:rPr>
            </w:pPr>
            <w:r w:rsidRPr="00510E88">
              <w:rPr>
                <w:rFonts w:ascii="Times New Roman" w:hAnsi="Times New Roman"/>
                <w:sz w:val="23"/>
                <w:szCs w:val="23"/>
              </w:rPr>
              <w:t>преднамеренные изменения программного обеспечения с целью внесения уязвимостей</w:t>
            </w:r>
          </w:p>
          <w:p w14:paraId="749736BA" w14:textId="77777777" w:rsidR="00510E88" w:rsidRPr="00510E88" w:rsidRDefault="00510E88" w:rsidP="00A86981">
            <w:pPr>
              <w:pStyle w:val="a6"/>
              <w:numPr>
                <w:ilvl w:val="0"/>
                <w:numId w:val="16"/>
              </w:numPr>
              <w:jc w:val="both"/>
              <w:rPr>
                <w:rFonts w:ascii="Times New Roman" w:hAnsi="Times New Roman"/>
                <w:sz w:val="23"/>
                <w:szCs w:val="23"/>
              </w:rPr>
            </w:pPr>
            <w:r w:rsidRPr="00510E88">
              <w:rPr>
                <w:rFonts w:ascii="Times New Roman" w:hAnsi="Times New Roman"/>
                <w:sz w:val="23"/>
                <w:szCs w:val="23"/>
              </w:rPr>
              <w:lastRenderedPageBreak/>
              <w:t>неправильные настройки программного обеспечения</w:t>
            </w:r>
          </w:p>
          <w:p w14:paraId="681B6665" w14:textId="77777777" w:rsidR="00510E88" w:rsidRPr="00510E88" w:rsidRDefault="00510E88" w:rsidP="00A86981">
            <w:pPr>
              <w:pStyle w:val="a6"/>
              <w:numPr>
                <w:ilvl w:val="0"/>
                <w:numId w:val="16"/>
              </w:numPr>
              <w:jc w:val="both"/>
              <w:rPr>
                <w:rFonts w:ascii="Times New Roman" w:hAnsi="Times New Roman"/>
                <w:sz w:val="23"/>
                <w:szCs w:val="23"/>
              </w:rPr>
            </w:pPr>
            <w:r w:rsidRPr="00510E88">
              <w:rPr>
                <w:rFonts w:ascii="Times New Roman" w:hAnsi="Times New Roman"/>
                <w:sz w:val="23"/>
                <w:szCs w:val="23"/>
              </w:rPr>
              <w:t>несанкционированное внедрение вредоносных программ</w:t>
            </w:r>
          </w:p>
          <w:p w14:paraId="7E340F06" w14:textId="77777777" w:rsidR="00510E88" w:rsidRPr="00510E88" w:rsidRDefault="00510E88" w:rsidP="00A86981">
            <w:pPr>
              <w:pStyle w:val="a6"/>
              <w:numPr>
                <w:ilvl w:val="0"/>
                <w:numId w:val="16"/>
              </w:numPr>
              <w:jc w:val="both"/>
              <w:rPr>
                <w:rFonts w:ascii="Times New Roman" w:hAnsi="Times New Roman"/>
                <w:sz w:val="23"/>
                <w:szCs w:val="23"/>
              </w:rPr>
            </w:pPr>
            <w:r w:rsidRPr="00510E88">
              <w:rPr>
                <w:rFonts w:ascii="Times New Roman" w:hAnsi="Times New Roman"/>
                <w:sz w:val="23"/>
                <w:szCs w:val="23"/>
              </w:rPr>
              <w:t>неумышленные действия пользователей</w:t>
            </w:r>
          </w:p>
          <w:p w14:paraId="2E314D52" w14:textId="77777777" w:rsidR="00510E88" w:rsidRPr="00510E88" w:rsidRDefault="00510E88" w:rsidP="00A86981">
            <w:pPr>
              <w:pStyle w:val="a6"/>
              <w:numPr>
                <w:ilvl w:val="0"/>
                <w:numId w:val="16"/>
              </w:numPr>
              <w:jc w:val="both"/>
              <w:rPr>
                <w:rFonts w:ascii="Times New Roman" w:hAnsi="Times New Roman"/>
                <w:sz w:val="23"/>
                <w:szCs w:val="23"/>
              </w:rPr>
            </w:pPr>
            <w:r w:rsidRPr="00510E88">
              <w:rPr>
                <w:rFonts w:ascii="Times New Roman" w:hAnsi="Times New Roman"/>
                <w:sz w:val="23"/>
                <w:szCs w:val="23"/>
              </w:rPr>
              <w:t>сбои в работе программного и аппаратного обеспечения</w:t>
            </w:r>
          </w:p>
          <w:p w14:paraId="34700B3F" w14:textId="77777777" w:rsidR="00510E88" w:rsidRPr="00510E88" w:rsidRDefault="00510E88" w:rsidP="00A86981">
            <w:pPr>
              <w:pStyle w:val="a6"/>
              <w:numPr>
                <w:ilvl w:val="0"/>
                <w:numId w:val="16"/>
              </w:numPr>
              <w:jc w:val="both"/>
              <w:rPr>
                <w:rFonts w:ascii="Times New Roman" w:hAnsi="Times New Roman"/>
                <w:sz w:val="23"/>
                <w:szCs w:val="23"/>
              </w:rPr>
            </w:pPr>
            <w:r w:rsidRPr="00510E88">
              <w:rPr>
                <w:rFonts w:ascii="Times New Roman" w:hAnsi="Times New Roman"/>
                <w:sz w:val="23"/>
                <w:szCs w:val="23"/>
              </w:rPr>
              <w:t>невозможность протестировать все уязвимости</w:t>
            </w:r>
          </w:p>
          <w:p w14:paraId="496C3C2A" w14:textId="77777777" w:rsidR="00510E88" w:rsidRPr="00D10DD5" w:rsidRDefault="00510E88" w:rsidP="00A86981">
            <w:pPr>
              <w:pStyle w:val="a6"/>
              <w:numPr>
                <w:ilvl w:val="0"/>
                <w:numId w:val="16"/>
              </w:numPr>
              <w:spacing w:after="0"/>
              <w:jc w:val="both"/>
              <w:rPr>
                <w:rFonts w:ascii="Times New Roman" w:hAnsi="Times New Roman"/>
                <w:sz w:val="23"/>
                <w:szCs w:val="23"/>
              </w:rPr>
            </w:pPr>
            <w:r w:rsidRPr="00510E88">
              <w:rPr>
                <w:rFonts w:ascii="Times New Roman" w:hAnsi="Times New Roman"/>
                <w:sz w:val="23"/>
                <w:szCs w:val="23"/>
              </w:rPr>
              <w:t>желание специалиста "сломать программу"</w:t>
            </w:r>
          </w:p>
        </w:tc>
        <w:tc>
          <w:tcPr>
            <w:tcW w:w="4786" w:type="dxa"/>
          </w:tcPr>
          <w:p w14:paraId="584CEDA6" w14:textId="77777777" w:rsidR="000D3189" w:rsidRPr="00655C86" w:rsidRDefault="00FB1168" w:rsidP="00A86981">
            <w:pPr>
              <w:pStyle w:val="ab"/>
              <w:numPr>
                <w:ilvl w:val="0"/>
                <w:numId w:val="11"/>
              </w:numPr>
              <w:tabs>
                <w:tab w:val="left" w:pos="284"/>
              </w:tabs>
              <w:spacing w:before="0" w:beforeAutospacing="0" w:after="0" w:afterAutospacing="0"/>
              <w:ind w:left="0" w:firstLine="0"/>
              <w:jc w:val="both"/>
              <w:rPr>
                <w:sz w:val="23"/>
                <w:szCs w:val="23"/>
                <w:lang w:val="ru-RU"/>
              </w:rPr>
            </w:pPr>
            <w:r w:rsidRPr="00FB1168">
              <w:rPr>
                <w:sz w:val="23"/>
                <w:szCs w:val="23"/>
                <w:lang w:val="ru-RU"/>
              </w:rPr>
              <w:lastRenderedPageBreak/>
              <w:t>Определите характеристики Input-инъекции (инъекции в поле ввода)</w:t>
            </w:r>
            <w:r w:rsidR="000D3189" w:rsidRPr="00655C86">
              <w:rPr>
                <w:sz w:val="23"/>
                <w:szCs w:val="23"/>
                <w:lang w:val="ru-RU"/>
              </w:rPr>
              <w:t>:</w:t>
            </w:r>
          </w:p>
          <w:p w14:paraId="1A45E3B5" w14:textId="77777777" w:rsidR="00AF4CB5" w:rsidRDefault="007B6BC6" w:rsidP="00A86981">
            <w:pPr>
              <w:pStyle w:val="a6"/>
              <w:numPr>
                <w:ilvl w:val="0"/>
                <w:numId w:val="72"/>
              </w:numPr>
              <w:spacing w:after="0"/>
              <w:jc w:val="both"/>
              <w:rPr>
                <w:rFonts w:ascii="Times New Roman" w:hAnsi="Times New Roman"/>
                <w:sz w:val="23"/>
                <w:szCs w:val="23"/>
              </w:rPr>
            </w:pPr>
            <w:r w:rsidRPr="007B6BC6">
              <w:rPr>
                <w:rFonts w:ascii="Times New Roman" w:hAnsi="Times New Roman"/>
                <w:sz w:val="23"/>
                <w:szCs w:val="23"/>
              </w:rPr>
              <w:t>взлом традиционных СУБД</w:t>
            </w:r>
          </w:p>
          <w:p w14:paraId="063D4789" w14:textId="77777777" w:rsidR="007B6BC6" w:rsidRDefault="007B6BC6" w:rsidP="00A86981">
            <w:pPr>
              <w:pStyle w:val="a6"/>
              <w:numPr>
                <w:ilvl w:val="0"/>
                <w:numId w:val="72"/>
              </w:numPr>
              <w:jc w:val="both"/>
              <w:rPr>
                <w:rFonts w:ascii="Times New Roman" w:hAnsi="Times New Roman"/>
                <w:sz w:val="23"/>
                <w:szCs w:val="23"/>
              </w:rPr>
            </w:pPr>
            <w:r w:rsidRPr="007B6BC6">
              <w:rPr>
                <w:rFonts w:ascii="Times New Roman" w:hAnsi="Times New Roman"/>
                <w:sz w:val="23"/>
                <w:szCs w:val="23"/>
              </w:rPr>
              <w:t>уязвимыми являются многие веб-платформы (PHP, WordPress, Joomla, Java)</w:t>
            </w:r>
          </w:p>
          <w:p w14:paraId="77EE0FC2" w14:textId="77777777" w:rsidR="007B6BC6" w:rsidRDefault="007B6BC6" w:rsidP="00A86981">
            <w:pPr>
              <w:pStyle w:val="a6"/>
              <w:numPr>
                <w:ilvl w:val="0"/>
                <w:numId w:val="72"/>
              </w:numPr>
              <w:jc w:val="both"/>
              <w:rPr>
                <w:rFonts w:ascii="Times New Roman" w:hAnsi="Times New Roman"/>
                <w:sz w:val="23"/>
                <w:szCs w:val="23"/>
              </w:rPr>
            </w:pPr>
            <w:r w:rsidRPr="007B6BC6">
              <w:rPr>
                <w:rFonts w:ascii="Times New Roman" w:hAnsi="Times New Roman"/>
                <w:sz w:val="23"/>
                <w:szCs w:val="23"/>
              </w:rPr>
              <w:t>взлом СУБД, архитектура которых отличается от классической реляционной модели</w:t>
            </w:r>
          </w:p>
          <w:p w14:paraId="02DF8023" w14:textId="77777777" w:rsidR="007B6BC6" w:rsidRDefault="007B6BC6" w:rsidP="00A86981">
            <w:pPr>
              <w:pStyle w:val="a6"/>
              <w:numPr>
                <w:ilvl w:val="0"/>
                <w:numId w:val="72"/>
              </w:numPr>
              <w:jc w:val="both"/>
              <w:rPr>
                <w:rFonts w:ascii="Times New Roman" w:hAnsi="Times New Roman"/>
                <w:sz w:val="23"/>
                <w:szCs w:val="23"/>
              </w:rPr>
            </w:pPr>
            <w:r w:rsidRPr="007B6BC6">
              <w:rPr>
                <w:rFonts w:ascii="Times New Roman" w:hAnsi="Times New Roman"/>
                <w:sz w:val="23"/>
                <w:szCs w:val="23"/>
              </w:rPr>
              <w:lastRenderedPageBreak/>
              <w:t>отсутствии единого, унифицированного языка запросов</w:t>
            </w:r>
          </w:p>
          <w:p w14:paraId="53437F87" w14:textId="77777777" w:rsidR="007B6BC6" w:rsidRPr="007B6BC6" w:rsidRDefault="007B6BC6" w:rsidP="00A86981">
            <w:pPr>
              <w:pStyle w:val="a6"/>
              <w:numPr>
                <w:ilvl w:val="0"/>
                <w:numId w:val="72"/>
              </w:numPr>
              <w:jc w:val="both"/>
              <w:rPr>
                <w:rFonts w:ascii="Times New Roman" w:hAnsi="Times New Roman"/>
                <w:sz w:val="23"/>
                <w:szCs w:val="23"/>
              </w:rPr>
            </w:pPr>
            <w:r w:rsidRPr="007B6BC6">
              <w:rPr>
                <w:rFonts w:ascii="Times New Roman" w:hAnsi="Times New Roman"/>
                <w:sz w:val="23"/>
                <w:szCs w:val="23"/>
              </w:rPr>
              <w:t>обнаружить уязвимость можно с помощью suIP.biz</w:t>
            </w:r>
          </w:p>
          <w:p w14:paraId="5F803C74" w14:textId="77777777" w:rsidR="007B6BC6" w:rsidRPr="007B6BC6" w:rsidRDefault="007B6BC6" w:rsidP="00A86981">
            <w:pPr>
              <w:pStyle w:val="a6"/>
              <w:numPr>
                <w:ilvl w:val="0"/>
                <w:numId w:val="73"/>
              </w:numPr>
              <w:spacing w:after="0"/>
              <w:ind w:left="349"/>
              <w:jc w:val="both"/>
              <w:rPr>
                <w:rFonts w:ascii="Times New Roman" w:hAnsi="Times New Roman"/>
                <w:sz w:val="23"/>
                <w:szCs w:val="23"/>
              </w:rPr>
            </w:pPr>
            <w:r w:rsidRPr="007B6BC6">
              <w:rPr>
                <w:rFonts w:ascii="Times New Roman" w:hAnsi="Times New Roman"/>
                <w:sz w:val="23"/>
                <w:szCs w:val="23"/>
              </w:rPr>
              <w:t>SQL-инъекция</w:t>
            </w:r>
          </w:p>
          <w:p w14:paraId="559C19E3" w14:textId="77777777" w:rsidR="004952BC" w:rsidRPr="00AF4CB5" w:rsidRDefault="007B6BC6" w:rsidP="00A86981">
            <w:pPr>
              <w:pStyle w:val="a6"/>
              <w:numPr>
                <w:ilvl w:val="0"/>
                <w:numId w:val="73"/>
              </w:numPr>
              <w:spacing w:after="0"/>
              <w:ind w:left="349"/>
              <w:jc w:val="both"/>
              <w:rPr>
                <w:sz w:val="23"/>
                <w:szCs w:val="23"/>
              </w:rPr>
            </w:pPr>
            <w:r w:rsidRPr="007B6BC6">
              <w:rPr>
                <w:rFonts w:ascii="Times New Roman" w:hAnsi="Times New Roman"/>
                <w:sz w:val="23"/>
                <w:szCs w:val="23"/>
              </w:rPr>
              <w:t>NoSQL-инъекция</w:t>
            </w:r>
          </w:p>
        </w:tc>
      </w:tr>
      <w:tr w:rsidR="00655C86" w:rsidRPr="00655C86" w14:paraId="00F5E0CF" w14:textId="77777777" w:rsidTr="001B1414">
        <w:tc>
          <w:tcPr>
            <w:tcW w:w="4785" w:type="dxa"/>
            <w:shd w:val="clear" w:color="auto" w:fill="auto"/>
          </w:tcPr>
          <w:p w14:paraId="0E3CFBD2" w14:textId="77777777" w:rsidR="006C7202" w:rsidRPr="00D857F2" w:rsidRDefault="00D857F2" w:rsidP="00A86981">
            <w:pPr>
              <w:pStyle w:val="ab"/>
              <w:numPr>
                <w:ilvl w:val="0"/>
                <w:numId w:val="11"/>
              </w:numPr>
              <w:tabs>
                <w:tab w:val="left" w:pos="284"/>
              </w:tabs>
              <w:spacing w:before="0" w:beforeAutospacing="0" w:after="0" w:afterAutospacing="0"/>
              <w:ind w:left="0" w:firstLine="0"/>
              <w:jc w:val="both"/>
              <w:rPr>
                <w:sz w:val="23"/>
                <w:szCs w:val="23"/>
                <w:lang w:val="ru-RU"/>
              </w:rPr>
            </w:pPr>
            <w:r w:rsidRPr="00D857F2">
              <w:rPr>
                <w:sz w:val="23"/>
                <w:szCs w:val="23"/>
                <w:lang w:val="ru-RU"/>
              </w:rPr>
              <w:lastRenderedPageBreak/>
              <w:t>Как называется совокупность мониторов и фильтров, предназначенных для обнаружения и блокирования сетевых атак на веб-приложение (написать определение, регистр при вводе ответа не учитывается, также можно использовать аббревиатуру)</w:t>
            </w:r>
          </w:p>
        </w:tc>
        <w:tc>
          <w:tcPr>
            <w:tcW w:w="4786" w:type="dxa"/>
          </w:tcPr>
          <w:p w14:paraId="54955BF6" w14:textId="77777777" w:rsidR="00FC686C" w:rsidRPr="00691612" w:rsidRDefault="00691612" w:rsidP="00A86981">
            <w:pPr>
              <w:pStyle w:val="ab"/>
              <w:numPr>
                <w:ilvl w:val="0"/>
                <w:numId w:val="11"/>
              </w:numPr>
              <w:tabs>
                <w:tab w:val="left" w:pos="284"/>
              </w:tabs>
              <w:spacing w:before="0" w:beforeAutospacing="0" w:after="0" w:afterAutospacing="0"/>
              <w:ind w:left="0" w:firstLine="0"/>
              <w:jc w:val="both"/>
              <w:rPr>
                <w:sz w:val="23"/>
                <w:szCs w:val="23"/>
                <w:lang w:val="ru-RU"/>
              </w:rPr>
            </w:pPr>
            <w:r w:rsidRPr="00691612">
              <w:rPr>
                <w:sz w:val="23"/>
                <w:szCs w:val="23"/>
                <w:lang w:val="ru-RU"/>
              </w:rPr>
              <w:t>Как называется способ атаки информационной системы, в результате которой легитимные пользователи теряют доступ к сетевым приложениям или информации (написать определение, регистр при вводе ответа не учитывается, также можно использовать аббревиатуру)</w:t>
            </w:r>
          </w:p>
        </w:tc>
      </w:tr>
      <w:tr w:rsidR="00655C86" w:rsidRPr="00655C86" w14:paraId="0BF9C958" w14:textId="77777777" w:rsidTr="001B1414">
        <w:tc>
          <w:tcPr>
            <w:tcW w:w="4785" w:type="dxa"/>
            <w:shd w:val="clear" w:color="auto" w:fill="auto"/>
          </w:tcPr>
          <w:p w14:paraId="73BE2303" w14:textId="77777777" w:rsidR="000D3189" w:rsidRPr="003544DC" w:rsidRDefault="001C0901" w:rsidP="00A86981">
            <w:pPr>
              <w:pStyle w:val="ab"/>
              <w:numPr>
                <w:ilvl w:val="0"/>
                <w:numId w:val="11"/>
              </w:numPr>
              <w:tabs>
                <w:tab w:val="left" w:pos="284"/>
              </w:tabs>
              <w:spacing w:before="0" w:beforeAutospacing="0" w:after="0" w:afterAutospacing="0"/>
              <w:ind w:left="0" w:firstLine="0"/>
              <w:jc w:val="both"/>
              <w:rPr>
                <w:sz w:val="23"/>
                <w:szCs w:val="23"/>
                <w:lang w:val="ru-RU"/>
              </w:rPr>
            </w:pPr>
            <w:r w:rsidRPr="001C0901">
              <w:rPr>
                <w:sz w:val="23"/>
                <w:szCs w:val="23"/>
                <w:lang w:val="ru-RU"/>
              </w:rPr>
              <w:t>Как называется вид интернет-мошенничества, цель которого получить идентификационные данные пользователей</w:t>
            </w:r>
            <w:r w:rsidR="000D3189" w:rsidRPr="003544DC">
              <w:rPr>
                <w:sz w:val="23"/>
                <w:szCs w:val="23"/>
                <w:lang w:val="ru-RU"/>
              </w:rPr>
              <w:t>:</w:t>
            </w:r>
          </w:p>
          <w:p w14:paraId="605224AC" w14:textId="77777777" w:rsidR="001C0901" w:rsidRPr="001C0901" w:rsidRDefault="001C0901" w:rsidP="00A86981">
            <w:pPr>
              <w:pStyle w:val="a6"/>
              <w:numPr>
                <w:ilvl w:val="0"/>
                <w:numId w:val="19"/>
              </w:numPr>
              <w:jc w:val="both"/>
              <w:rPr>
                <w:rFonts w:ascii="Times New Roman" w:hAnsi="Times New Roman"/>
                <w:sz w:val="23"/>
                <w:szCs w:val="23"/>
              </w:rPr>
            </w:pPr>
            <w:r w:rsidRPr="001C0901">
              <w:rPr>
                <w:rFonts w:ascii="Times New Roman" w:hAnsi="Times New Roman"/>
                <w:sz w:val="23"/>
                <w:szCs w:val="23"/>
              </w:rPr>
              <w:t>Фишинг</w:t>
            </w:r>
          </w:p>
          <w:p w14:paraId="4A55C628" w14:textId="77777777" w:rsidR="001C0901" w:rsidRPr="001C0901" w:rsidRDefault="001C0901" w:rsidP="00A86981">
            <w:pPr>
              <w:pStyle w:val="a6"/>
              <w:numPr>
                <w:ilvl w:val="0"/>
                <w:numId w:val="19"/>
              </w:numPr>
              <w:jc w:val="both"/>
              <w:rPr>
                <w:rFonts w:ascii="Times New Roman" w:hAnsi="Times New Roman"/>
                <w:sz w:val="23"/>
                <w:szCs w:val="23"/>
              </w:rPr>
            </w:pPr>
            <w:r w:rsidRPr="001C0901">
              <w:rPr>
                <w:rFonts w:ascii="Times New Roman" w:hAnsi="Times New Roman"/>
                <w:sz w:val="23"/>
                <w:szCs w:val="23"/>
              </w:rPr>
              <w:t>Кликбейт</w:t>
            </w:r>
          </w:p>
          <w:p w14:paraId="579FC70B" w14:textId="77777777" w:rsidR="001C0901" w:rsidRPr="001C0901" w:rsidRDefault="001C0901" w:rsidP="00A86981">
            <w:pPr>
              <w:pStyle w:val="a6"/>
              <w:numPr>
                <w:ilvl w:val="0"/>
                <w:numId w:val="19"/>
              </w:numPr>
              <w:jc w:val="both"/>
              <w:rPr>
                <w:rFonts w:ascii="Times New Roman" w:hAnsi="Times New Roman"/>
                <w:sz w:val="23"/>
                <w:szCs w:val="23"/>
              </w:rPr>
            </w:pPr>
            <w:r w:rsidRPr="001C0901">
              <w:rPr>
                <w:rFonts w:ascii="Times New Roman" w:hAnsi="Times New Roman"/>
                <w:sz w:val="23"/>
                <w:szCs w:val="23"/>
              </w:rPr>
              <w:t>DoS</w:t>
            </w:r>
          </w:p>
          <w:p w14:paraId="27A3DB05" w14:textId="77777777" w:rsidR="001C0901" w:rsidRPr="001C0901" w:rsidRDefault="001C0901" w:rsidP="00A86981">
            <w:pPr>
              <w:pStyle w:val="a6"/>
              <w:numPr>
                <w:ilvl w:val="0"/>
                <w:numId w:val="19"/>
              </w:numPr>
              <w:jc w:val="both"/>
              <w:rPr>
                <w:rFonts w:ascii="Times New Roman" w:hAnsi="Times New Roman"/>
                <w:sz w:val="23"/>
                <w:szCs w:val="23"/>
              </w:rPr>
            </w:pPr>
            <w:r w:rsidRPr="001C0901">
              <w:rPr>
                <w:rFonts w:ascii="Times New Roman" w:hAnsi="Times New Roman"/>
                <w:sz w:val="23"/>
                <w:szCs w:val="23"/>
              </w:rPr>
              <w:t>WAF</w:t>
            </w:r>
          </w:p>
          <w:p w14:paraId="5416297B" w14:textId="77777777" w:rsidR="006B6E11" w:rsidRPr="001C0901" w:rsidRDefault="001C0901" w:rsidP="00A86981">
            <w:pPr>
              <w:pStyle w:val="a6"/>
              <w:numPr>
                <w:ilvl w:val="0"/>
                <w:numId w:val="19"/>
              </w:numPr>
              <w:spacing w:after="0"/>
              <w:jc w:val="both"/>
              <w:rPr>
                <w:rFonts w:ascii="Times New Roman" w:hAnsi="Times New Roman"/>
                <w:sz w:val="23"/>
                <w:szCs w:val="23"/>
              </w:rPr>
            </w:pPr>
            <w:r w:rsidRPr="001C0901">
              <w:rPr>
                <w:rFonts w:ascii="Times New Roman" w:hAnsi="Times New Roman"/>
                <w:sz w:val="23"/>
                <w:szCs w:val="23"/>
              </w:rPr>
              <w:t>Wapiti</w:t>
            </w:r>
          </w:p>
        </w:tc>
        <w:tc>
          <w:tcPr>
            <w:tcW w:w="4786" w:type="dxa"/>
          </w:tcPr>
          <w:p w14:paraId="71422547" w14:textId="77777777" w:rsidR="006A1773" w:rsidRPr="00655C86" w:rsidRDefault="006A1773" w:rsidP="00A86981">
            <w:pPr>
              <w:pStyle w:val="ab"/>
              <w:numPr>
                <w:ilvl w:val="0"/>
                <w:numId w:val="11"/>
              </w:numPr>
              <w:tabs>
                <w:tab w:val="left" w:pos="349"/>
              </w:tabs>
              <w:spacing w:before="0" w:beforeAutospacing="0" w:after="0" w:afterAutospacing="0"/>
              <w:ind w:left="0" w:firstLine="0"/>
              <w:jc w:val="both"/>
              <w:rPr>
                <w:sz w:val="23"/>
                <w:szCs w:val="23"/>
                <w:lang w:val="ru-RU"/>
              </w:rPr>
            </w:pPr>
            <w:r w:rsidRPr="006A1773">
              <w:rPr>
                <w:sz w:val="23"/>
                <w:szCs w:val="23"/>
                <w:lang w:val="ru-RU"/>
              </w:rPr>
              <w:t>Что нужно сделать для информационной безопасности при использовании общедоступного Wi-Fi?</w:t>
            </w:r>
          </w:p>
          <w:p w14:paraId="119D0D95" w14:textId="77777777" w:rsidR="00EF2AB6" w:rsidRPr="00EF2AB6" w:rsidRDefault="00EF2AB6" w:rsidP="00A86981">
            <w:pPr>
              <w:pStyle w:val="a6"/>
              <w:numPr>
                <w:ilvl w:val="0"/>
                <w:numId w:val="20"/>
              </w:numPr>
              <w:jc w:val="both"/>
              <w:rPr>
                <w:rFonts w:ascii="Times New Roman" w:hAnsi="Times New Roman"/>
                <w:sz w:val="23"/>
                <w:szCs w:val="23"/>
              </w:rPr>
            </w:pPr>
            <w:r w:rsidRPr="00EF2AB6">
              <w:rPr>
                <w:rFonts w:ascii="Times New Roman" w:hAnsi="Times New Roman"/>
                <w:sz w:val="23"/>
                <w:szCs w:val="23"/>
              </w:rPr>
              <w:t>использовать VPN-соединение</w:t>
            </w:r>
          </w:p>
          <w:p w14:paraId="511EB91C" w14:textId="77777777" w:rsidR="00EF2AB6" w:rsidRPr="00EF2AB6" w:rsidRDefault="00EF2AB6" w:rsidP="00A86981">
            <w:pPr>
              <w:pStyle w:val="a6"/>
              <w:numPr>
                <w:ilvl w:val="0"/>
                <w:numId w:val="20"/>
              </w:numPr>
              <w:jc w:val="both"/>
              <w:rPr>
                <w:rFonts w:ascii="Times New Roman" w:hAnsi="Times New Roman"/>
                <w:sz w:val="23"/>
                <w:szCs w:val="23"/>
              </w:rPr>
            </w:pPr>
            <w:r w:rsidRPr="00EF2AB6">
              <w:rPr>
                <w:rFonts w:ascii="Times New Roman" w:hAnsi="Times New Roman"/>
                <w:sz w:val="23"/>
                <w:szCs w:val="23"/>
              </w:rPr>
              <w:t>не передавать личные данные</w:t>
            </w:r>
          </w:p>
          <w:p w14:paraId="22B058EA" w14:textId="77777777" w:rsidR="00EF2AB6" w:rsidRPr="00EF2AB6" w:rsidRDefault="00EF2AB6" w:rsidP="00A86981">
            <w:pPr>
              <w:pStyle w:val="a6"/>
              <w:numPr>
                <w:ilvl w:val="0"/>
                <w:numId w:val="20"/>
              </w:numPr>
              <w:jc w:val="both"/>
              <w:rPr>
                <w:rFonts w:ascii="Times New Roman" w:hAnsi="Times New Roman"/>
                <w:sz w:val="23"/>
                <w:szCs w:val="23"/>
              </w:rPr>
            </w:pPr>
            <w:r w:rsidRPr="00EF2AB6">
              <w:rPr>
                <w:rFonts w:ascii="Times New Roman" w:hAnsi="Times New Roman"/>
                <w:sz w:val="23"/>
                <w:szCs w:val="23"/>
              </w:rPr>
              <w:t>провести обновление программного обеспечения</w:t>
            </w:r>
          </w:p>
          <w:p w14:paraId="624FD881" w14:textId="77777777" w:rsidR="00EF2AB6" w:rsidRPr="00EF2AB6" w:rsidRDefault="00EF2AB6" w:rsidP="00A86981">
            <w:pPr>
              <w:pStyle w:val="a6"/>
              <w:numPr>
                <w:ilvl w:val="0"/>
                <w:numId w:val="20"/>
              </w:numPr>
              <w:jc w:val="both"/>
              <w:rPr>
                <w:rFonts w:ascii="Times New Roman" w:hAnsi="Times New Roman"/>
                <w:sz w:val="23"/>
                <w:szCs w:val="23"/>
              </w:rPr>
            </w:pPr>
            <w:r w:rsidRPr="00EF2AB6">
              <w:rPr>
                <w:rFonts w:ascii="Times New Roman" w:hAnsi="Times New Roman"/>
                <w:sz w:val="23"/>
                <w:szCs w:val="23"/>
              </w:rPr>
              <w:t>заклеить камеру скотчем</w:t>
            </w:r>
          </w:p>
          <w:p w14:paraId="2C31C25A" w14:textId="77777777" w:rsidR="00B72240" w:rsidRPr="00EF2AB6" w:rsidRDefault="00EF2AB6" w:rsidP="00A86981">
            <w:pPr>
              <w:pStyle w:val="a6"/>
              <w:numPr>
                <w:ilvl w:val="0"/>
                <w:numId w:val="20"/>
              </w:numPr>
              <w:spacing w:after="0"/>
              <w:jc w:val="both"/>
              <w:rPr>
                <w:rFonts w:ascii="Times New Roman" w:hAnsi="Times New Roman"/>
                <w:sz w:val="23"/>
                <w:szCs w:val="23"/>
              </w:rPr>
            </w:pPr>
            <w:r w:rsidRPr="00EF2AB6">
              <w:rPr>
                <w:rFonts w:ascii="Times New Roman" w:hAnsi="Times New Roman"/>
                <w:sz w:val="23"/>
                <w:szCs w:val="23"/>
              </w:rPr>
              <w:t>провести резервное копирование ваших данных</w:t>
            </w:r>
          </w:p>
        </w:tc>
      </w:tr>
      <w:tr w:rsidR="005B7C95" w:rsidRPr="00655C86" w14:paraId="769ECA37" w14:textId="77777777" w:rsidTr="001B1414">
        <w:tc>
          <w:tcPr>
            <w:tcW w:w="4785" w:type="dxa"/>
            <w:shd w:val="clear" w:color="auto" w:fill="auto"/>
          </w:tcPr>
          <w:p w14:paraId="08ADF5DC" w14:textId="77777777" w:rsidR="005B7C95" w:rsidRPr="00912E61" w:rsidRDefault="005B7C95" w:rsidP="00A86981">
            <w:pPr>
              <w:pStyle w:val="ab"/>
              <w:numPr>
                <w:ilvl w:val="0"/>
                <w:numId w:val="11"/>
              </w:numPr>
              <w:tabs>
                <w:tab w:val="left" w:pos="318"/>
              </w:tabs>
              <w:spacing w:before="0" w:beforeAutospacing="0" w:after="0" w:afterAutospacing="0"/>
              <w:ind w:left="0" w:firstLine="0"/>
              <w:jc w:val="both"/>
              <w:rPr>
                <w:sz w:val="23"/>
                <w:szCs w:val="23"/>
                <w:lang w:val="ru-RU"/>
              </w:rPr>
            </w:pPr>
            <w:r w:rsidRPr="00912E61">
              <w:rPr>
                <w:sz w:val="23"/>
                <w:szCs w:val="23"/>
                <w:lang w:val="ru-RU"/>
              </w:rPr>
              <w:t>Как называется принцип ИБ, который предоставляет доступ к информации и её носителям в соответствии с полномочиями пользователя?</w:t>
            </w:r>
          </w:p>
          <w:p w14:paraId="14BDB7F1"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Простота использования информационной системы</w:t>
            </w:r>
          </w:p>
          <w:p w14:paraId="4D4642CF"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Контроль над всеми операциями</w:t>
            </w:r>
          </w:p>
          <w:p w14:paraId="1B7DEA20"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Запрещено всё, что не разрешено</w:t>
            </w:r>
          </w:p>
          <w:p w14:paraId="488B88D1"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Открытая архитектура ИС</w:t>
            </w:r>
          </w:p>
          <w:p w14:paraId="2C0CA6CC"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Разграничение доступа</w:t>
            </w:r>
          </w:p>
          <w:p w14:paraId="7C67B706"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Минимальные привилегии</w:t>
            </w:r>
          </w:p>
          <w:p w14:paraId="31E555FE"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Достаточная стойкость</w:t>
            </w:r>
          </w:p>
          <w:p w14:paraId="4620D201" w14:textId="77777777" w:rsidR="005B7C95" w:rsidRPr="00912E61" w:rsidRDefault="005B7C95" w:rsidP="00A86981">
            <w:pPr>
              <w:pStyle w:val="a6"/>
              <w:numPr>
                <w:ilvl w:val="0"/>
                <w:numId w:val="21"/>
              </w:numPr>
              <w:spacing w:after="0"/>
              <w:jc w:val="both"/>
              <w:rPr>
                <w:rFonts w:ascii="Times New Roman" w:hAnsi="Times New Roman"/>
                <w:sz w:val="23"/>
                <w:szCs w:val="23"/>
              </w:rPr>
            </w:pPr>
            <w:r w:rsidRPr="00912E61">
              <w:rPr>
                <w:rFonts w:ascii="Times New Roman" w:hAnsi="Times New Roman"/>
                <w:sz w:val="23"/>
                <w:szCs w:val="23"/>
              </w:rPr>
              <w:t>Минимум идентичных процедур</w:t>
            </w:r>
          </w:p>
        </w:tc>
        <w:tc>
          <w:tcPr>
            <w:tcW w:w="4786" w:type="dxa"/>
            <w:vMerge w:val="restart"/>
          </w:tcPr>
          <w:p w14:paraId="74255D4E" w14:textId="77777777" w:rsidR="005B7C95" w:rsidRPr="00912E61" w:rsidRDefault="005B7C95" w:rsidP="00A86981">
            <w:pPr>
              <w:pStyle w:val="ab"/>
              <w:numPr>
                <w:ilvl w:val="0"/>
                <w:numId w:val="11"/>
              </w:numPr>
              <w:tabs>
                <w:tab w:val="left" w:pos="349"/>
              </w:tabs>
              <w:spacing w:before="0" w:beforeAutospacing="0" w:after="0" w:afterAutospacing="0"/>
              <w:ind w:left="0" w:firstLine="0"/>
              <w:jc w:val="both"/>
              <w:rPr>
                <w:sz w:val="23"/>
                <w:szCs w:val="23"/>
                <w:lang w:val="ru-RU"/>
              </w:rPr>
            </w:pPr>
            <w:r w:rsidRPr="00912E61">
              <w:rPr>
                <w:sz w:val="23"/>
                <w:szCs w:val="23"/>
                <w:lang w:val="ru-RU"/>
              </w:rPr>
              <w:t>Как называется принцип ИБ, который говорит о выделении пользователю наименьших прав и доступа к минимуму необходимых функциональных возможностей программ?</w:t>
            </w:r>
          </w:p>
          <w:p w14:paraId="58797D95"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Простота использования информационной системы</w:t>
            </w:r>
          </w:p>
          <w:p w14:paraId="47D3ADE5"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Контроль над всеми операциями</w:t>
            </w:r>
          </w:p>
          <w:p w14:paraId="1EC31232"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Запрещено всё, что не разрешено</w:t>
            </w:r>
          </w:p>
          <w:p w14:paraId="3C9DC023"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Открытая архитектура ИС</w:t>
            </w:r>
          </w:p>
          <w:p w14:paraId="0AE0CC7E"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Разграничение доступа</w:t>
            </w:r>
          </w:p>
          <w:p w14:paraId="6D11C614"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Минимальные привилегии</w:t>
            </w:r>
          </w:p>
          <w:p w14:paraId="5DE8D1F8"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Достаточная стойкость</w:t>
            </w:r>
          </w:p>
          <w:p w14:paraId="47CBF5BA" w14:textId="77777777" w:rsidR="005B7C95" w:rsidRPr="00912E61" w:rsidRDefault="005B7C95" w:rsidP="00A86981">
            <w:pPr>
              <w:pStyle w:val="a6"/>
              <w:numPr>
                <w:ilvl w:val="0"/>
                <w:numId w:val="74"/>
              </w:numPr>
              <w:spacing w:after="0"/>
              <w:jc w:val="both"/>
              <w:rPr>
                <w:rFonts w:ascii="Times New Roman" w:hAnsi="Times New Roman"/>
                <w:sz w:val="23"/>
                <w:szCs w:val="23"/>
              </w:rPr>
            </w:pPr>
            <w:r w:rsidRPr="00912E61">
              <w:rPr>
                <w:rFonts w:ascii="Times New Roman" w:hAnsi="Times New Roman"/>
                <w:sz w:val="23"/>
                <w:szCs w:val="23"/>
              </w:rPr>
              <w:t>Минимум идентичных процедур</w:t>
            </w:r>
          </w:p>
        </w:tc>
      </w:tr>
      <w:tr w:rsidR="005B7C95" w:rsidRPr="00655C86" w14:paraId="715CE24D" w14:textId="77777777" w:rsidTr="001B1414">
        <w:tc>
          <w:tcPr>
            <w:tcW w:w="4785" w:type="dxa"/>
            <w:shd w:val="clear" w:color="auto" w:fill="auto"/>
          </w:tcPr>
          <w:p w14:paraId="44C0A487" w14:textId="77777777" w:rsidR="005B7C95" w:rsidRPr="00172FD9" w:rsidRDefault="005B7C95" w:rsidP="00A86981">
            <w:pPr>
              <w:pStyle w:val="ab"/>
              <w:numPr>
                <w:ilvl w:val="0"/>
                <w:numId w:val="11"/>
              </w:numPr>
              <w:tabs>
                <w:tab w:val="left" w:pos="318"/>
              </w:tabs>
              <w:spacing w:before="0" w:beforeAutospacing="0" w:after="0" w:afterAutospacing="0"/>
              <w:ind w:left="0" w:firstLine="0"/>
              <w:jc w:val="both"/>
              <w:rPr>
                <w:sz w:val="23"/>
                <w:szCs w:val="23"/>
                <w:lang w:val="ru-RU"/>
              </w:rPr>
            </w:pPr>
            <w:r w:rsidRPr="00A86B2F">
              <w:rPr>
                <w:sz w:val="23"/>
                <w:szCs w:val="23"/>
                <w:lang w:val="ru-RU"/>
              </w:rPr>
              <w:t>Назовите минимальное количество символов, которое рекомендовано для создания безопасного пароля (ответ ввести в строку цифрой)</w:t>
            </w:r>
          </w:p>
        </w:tc>
        <w:tc>
          <w:tcPr>
            <w:tcW w:w="4786" w:type="dxa"/>
            <w:vMerge/>
          </w:tcPr>
          <w:p w14:paraId="2D74B552" w14:textId="77777777" w:rsidR="005B7C95" w:rsidRPr="00A86B2F" w:rsidRDefault="005B7C95" w:rsidP="00A86B2F">
            <w:pPr>
              <w:jc w:val="both"/>
              <w:rPr>
                <w:sz w:val="23"/>
                <w:szCs w:val="23"/>
              </w:rPr>
            </w:pPr>
          </w:p>
        </w:tc>
      </w:tr>
      <w:bookmarkEnd w:id="2"/>
    </w:tbl>
    <w:p w14:paraId="1362AA2C" w14:textId="77777777" w:rsidR="00655C86" w:rsidRPr="00655C86" w:rsidRDefault="00655C86" w:rsidP="00655C86">
      <w:pPr>
        <w:jc w:val="center"/>
        <w:rPr>
          <w:b/>
          <w:bCs/>
          <w:sz w:val="23"/>
          <w:szCs w:val="23"/>
        </w:rPr>
      </w:pPr>
    </w:p>
    <w:p w14:paraId="4B2719BF" w14:textId="77777777" w:rsidR="00655C86" w:rsidRPr="00655C86" w:rsidRDefault="00655C86" w:rsidP="00655C86">
      <w:pPr>
        <w:jc w:val="center"/>
        <w:rPr>
          <w:b/>
          <w:bCs/>
          <w:sz w:val="23"/>
          <w:szCs w:val="23"/>
        </w:rPr>
      </w:pPr>
      <w:r w:rsidRPr="00655C86">
        <w:rPr>
          <w:b/>
          <w:bCs/>
          <w:sz w:val="23"/>
          <w:szCs w:val="23"/>
        </w:rPr>
        <w:t>ОТВЕТЫ: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2424"/>
      </w:tblGrid>
      <w:tr w:rsidR="002C69B4" w:rsidRPr="00655C86" w14:paraId="0D9A1029" w14:textId="77777777" w:rsidTr="001B141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14:paraId="3613A455" w14:textId="77777777" w:rsidR="002C69B4" w:rsidRPr="00655C86" w:rsidRDefault="002C69B4" w:rsidP="001B1414">
            <w:pPr>
              <w:jc w:val="center"/>
              <w:rPr>
                <w:sz w:val="23"/>
                <w:szCs w:val="23"/>
              </w:rPr>
            </w:pPr>
            <w:r w:rsidRPr="00655C86">
              <w:rPr>
                <w:sz w:val="23"/>
                <w:szCs w:val="23"/>
              </w:rPr>
              <w:t>№ заданий</w:t>
            </w:r>
          </w:p>
        </w:tc>
        <w:tc>
          <w:tcPr>
            <w:tcW w:w="2424" w:type="dxa"/>
            <w:tcBorders>
              <w:top w:val="outset" w:sz="6" w:space="0" w:color="auto"/>
              <w:left w:val="outset" w:sz="6" w:space="0" w:color="auto"/>
              <w:bottom w:val="outset" w:sz="6" w:space="0" w:color="auto"/>
              <w:right w:val="outset" w:sz="6" w:space="0" w:color="auto"/>
            </w:tcBorders>
            <w:vAlign w:val="center"/>
            <w:hideMark/>
          </w:tcPr>
          <w:p w14:paraId="2A941298" w14:textId="77777777" w:rsidR="002C69B4" w:rsidRPr="00655C86" w:rsidRDefault="002C69B4" w:rsidP="001B1414">
            <w:pPr>
              <w:jc w:val="center"/>
              <w:rPr>
                <w:sz w:val="23"/>
                <w:szCs w:val="23"/>
              </w:rPr>
            </w:pPr>
            <w:r>
              <w:rPr>
                <w:sz w:val="23"/>
                <w:szCs w:val="23"/>
              </w:rPr>
              <w:t>Вариант</w:t>
            </w:r>
            <w:r w:rsidR="005E317A">
              <w:rPr>
                <w:sz w:val="23"/>
                <w:szCs w:val="23"/>
              </w:rPr>
              <w:t>ы ответа</w:t>
            </w:r>
          </w:p>
        </w:tc>
      </w:tr>
      <w:tr w:rsidR="002C69B4" w:rsidRPr="00655C86" w14:paraId="387F027B" w14:textId="77777777" w:rsidTr="001B141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14:paraId="6A6ABE8C" w14:textId="77777777" w:rsidR="002C69B4" w:rsidRPr="00655C86" w:rsidRDefault="002C69B4" w:rsidP="001B1414">
            <w:pPr>
              <w:jc w:val="center"/>
              <w:rPr>
                <w:sz w:val="23"/>
                <w:szCs w:val="23"/>
              </w:rPr>
            </w:pPr>
            <w:r w:rsidRPr="00655C86">
              <w:rPr>
                <w:sz w:val="23"/>
                <w:szCs w:val="23"/>
              </w:rPr>
              <w:t>1</w:t>
            </w:r>
          </w:p>
        </w:tc>
        <w:tc>
          <w:tcPr>
            <w:tcW w:w="2424" w:type="dxa"/>
            <w:tcBorders>
              <w:top w:val="outset" w:sz="6" w:space="0" w:color="auto"/>
              <w:left w:val="outset" w:sz="6" w:space="0" w:color="auto"/>
              <w:bottom w:val="outset" w:sz="6" w:space="0" w:color="auto"/>
              <w:right w:val="outset" w:sz="6" w:space="0" w:color="auto"/>
            </w:tcBorders>
            <w:vAlign w:val="center"/>
            <w:hideMark/>
          </w:tcPr>
          <w:p w14:paraId="1C1CEFE8" w14:textId="77777777" w:rsidR="00AB7BE1" w:rsidRDefault="00AB7BE1" w:rsidP="00AB7BE1">
            <w:pPr>
              <w:jc w:val="center"/>
              <w:rPr>
                <w:sz w:val="23"/>
                <w:szCs w:val="23"/>
              </w:rPr>
            </w:pPr>
            <w:r>
              <w:rPr>
                <w:sz w:val="23"/>
                <w:szCs w:val="23"/>
              </w:rPr>
              <w:t>а – 3</w:t>
            </w:r>
          </w:p>
          <w:p w14:paraId="1D2C521A" w14:textId="77777777" w:rsidR="00AB7BE1" w:rsidRDefault="00AB7BE1" w:rsidP="00AB7BE1">
            <w:pPr>
              <w:jc w:val="center"/>
              <w:rPr>
                <w:sz w:val="23"/>
                <w:szCs w:val="23"/>
              </w:rPr>
            </w:pPr>
            <w:r>
              <w:rPr>
                <w:sz w:val="23"/>
                <w:szCs w:val="23"/>
              </w:rPr>
              <w:t>б – 2</w:t>
            </w:r>
          </w:p>
          <w:p w14:paraId="48567979" w14:textId="77777777" w:rsidR="002C69B4" w:rsidRPr="00655C86" w:rsidRDefault="00AB7BE1" w:rsidP="00AB7BE1">
            <w:pPr>
              <w:jc w:val="center"/>
              <w:rPr>
                <w:sz w:val="23"/>
                <w:szCs w:val="23"/>
              </w:rPr>
            </w:pPr>
            <w:r>
              <w:rPr>
                <w:sz w:val="23"/>
                <w:szCs w:val="23"/>
              </w:rPr>
              <w:lastRenderedPageBreak/>
              <w:t>в – 1</w:t>
            </w:r>
          </w:p>
        </w:tc>
      </w:tr>
      <w:tr w:rsidR="002C69B4" w:rsidRPr="00655C86" w14:paraId="2F453F83" w14:textId="77777777" w:rsidTr="002C69B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14:paraId="7B8EF542" w14:textId="77777777" w:rsidR="002C69B4" w:rsidRPr="00655C86" w:rsidRDefault="002C69B4" w:rsidP="001B1414">
            <w:pPr>
              <w:jc w:val="center"/>
              <w:rPr>
                <w:sz w:val="23"/>
                <w:szCs w:val="23"/>
              </w:rPr>
            </w:pPr>
            <w:r w:rsidRPr="00655C86">
              <w:rPr>
                <w:sz w:val="23"/>
                <w:szCs w:val="23"/>
              </w:rPr>
              <w:lastRenderedPageBreak/>
              <w:t>2</w:t>
            </w:r>
          </w:p>
        </w:tc>
        <w:tc>
          <w:tcPr>
            <w:tcW w:w="2424" w:type="dxa"/>
            <w:tcBorders>
              <w:top w:val="outset" w:sz="6" w:space="0" w:color="auto"/>
              <w:left w:val="outset" w:sz="6" w:space="0" w:color="auto"/>
              <w:bottom w:val="outset" w:sz="6" w:space="0" w:color="auto"/>
              <w:right w:val="outset" w:sz="6" w:space="0" w:color="auto"/>
            </w:tcBorders>
            <w:vAlign w:val="center"/>
          </w:tcPr>
          <w:p w14:paraId="3663D73E" w14:textId="77777777" w:rsidR="002C69B4" w:rsidRPr="00655C86" w:rsidRDefault="009D6F3C" w:rsidP="001B1414">
            <w:pPr>
              <w:jc w:val="center"/>
              <w:rPr>
                <w:sz w:val="23"/>
                <w:szCs w:val="23"/>
              </w:rPr>
            </w:pPr>
            <w:r>
              <w:rPr>
                <w:sz w:val="23"/>
                <w:szCs w:val="23"/>
              </w:rPr>
              <w:t>а</w:t>
            </w:r>
          </w:p>
        </w:tc>
      </w:tr>
      <w:tr w:rsidR="002C69B4" w:rsidRPr="00655C86" w14:paraId="7847C0D2" w14:textId="77777777" w:rsidTr="002C69B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14:paraId="0EA26434" w14:textId="77777777" w:rsidR="002C69B4" w:rsidRPr="00655C86" w:rsidRDefault="002C69B4" w:rsidP="001B1414">
            <w:pPr>
              <w:jc w:val="center"/>
              <w:rPr>
                <w:sz w:val="23"/>
                <w:szCs w:val="23"/>
              </w:rPr>
            </w:pPr>
            <w:r w:rsidRPr="00655C86">
              <w:rPr>
                <w:sz w:val="23"/>
                <w:szCs w:val="23"/>
              </w:rPr>
              <w:t>3</w:t>
            </w:r>
          </w:p>
        </w:tc>
        <w:tc>
          <w:tcPr>
            <w:tcW w:w="2424" w:type="dxa"/>
            <w:tcBorders>
              <w:top w:val="outset" w:sz="6" w:space="0" w:color="auto"/>
              <w:left w:val="outset" w:sz="6" w:space="0" w:color="auto"/>
              <w:bottom w:val="outset" w:sz="6" w:space="0" w:color="auto"/>
              <w:right w:val="outset" w:sz="6" w:space="0" w:color="auto"/>
            </w:tcBorders>
            <w:vAlign w:val="center"/>
          </w:tcPr>
          <w:p w14:paraId="06EAC9AE" w14:textId="77777777" w:rsidR="002C69B4" w:rsidRPr="00655C86" w:rsidRDefault="00B649B0" w:rsidP="001B1414">
            <w:pPr>
              <w:jc w:val="center"/>
              <w:rPr>
                <w:sz w:val="23"/>
                <w:szCs w:val="23"/>
              </w:rPr>
            </w:pPr>
            <w:r>
              <w:rPr>
                <w:sz w:val="23"/>
                <w:szCs w:val="23"/>
              </w:rPr>
              <w:t>б, г</w:t>
            </w:r>
          </w:p>
        </w:tc>
      </w:tr>
      <w:tr w:rsidR="002C69B4" w:rsidRPr="00B069BD" w14:paraId="0A8F2896" w14:textId="77777777" w:rsidTr="002C69B4">
        <w:trPr>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14:paraId="73BD235C" w14:textId="77777777" w:rsidR="002C69B4" w:rsidRPr="00655C86" w:rsidRDefault="002C69B4" w:rsidP="001B1414">
            <w:pPr>
              <w:jc w:val="center"/>
              <w:rPr>
                <w:sz w:val="23"/>
                <w:szCs w:val="23"/>
              </w:rPr>
            </w:pPr>
            <w:r w:rsidRPr="00655C86">
              <w:rPr>
                <w:sz w:val="23"/>
                <w:szCs w:val="23"/>
              </w:rPr>
              <w:t>4</w:t>
            </w:r>
          </w:p>
        </w:tc>
        <w:tc>
          <w:tcPr>
            <w:tcW w:w="2424" w:type="dxa"/>
            <w:tcBorders>
              <w:top w:val="outset" w:sz="6" w:space="0" w:color="auto"/>
              <w:left w:val="outset" w:sz="6" w:space="0" w:color="auto"/>
              <w:bottom w:val="outset" w:sz="6" w:space="0" w:color="auto"/>
              <w:right w:val="outset" w:sz="6" w:space="0" w:color="auto"/>
            </w:tcBorders>
            <w:vAlign w:val="center"/>
          </w:tcPr>
          <w:p w14:paraId="3A026FFE" w14:textId="77777777" w:rsidR="002C69B4" w:rsidRPr="00655C86" w:rsidRDefault="0084731B" w:rsidP="001B1414">
            <w:pPr>
              <w:jc w:val="center"/>
              <w:rPr>
                <w:sz w:val="23"/>
                <w:szCs w:val="23"/>
              </w:rPr>
            </w:pPr>
            <w:r w:rsidRPr="0084731B">
              <w:rPr>
                <w:sz w:val="23"/>
                <w:szCs w:val="23"/>
              </w:rPr>
              <w:t>угроза</w:t>
            </w:r>
          </w:p>
        </w:tc>
      </w:tr>
      <w:tr w:rsidR="002C69B4" w:rsidRPr="00B069BD" w14:paraId="25F13D9C" w14:textId="77777777" w:rsidTr="002C69B4">
        <w:trPr>
          <w:trHeight w:val="179"/>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14:paraId="3114B6A5" w14:textId="77777777" w:rsidR="002C69B4" w:rsidRPr="00655C86" w:rsidRDefault="002C69B4" w:rsidP="001B1414">
            <w:pPr>
              <w:jc w:val="center"/>
              <w:rPr>
                <w:sz w:val="23"/>
                <w:szCs w:val="23"/>
              </w:rPr>
            </w:pPr>
            <w:r w:rsidRPr="00655C86">
              <w:rPr>
                <w:sz w:val="23"/>
                <w:szCs w:val="23"/>
              </w:rPr>
              <w:t>5</w:t>
            </w:r>
          </w:p>
        </w:tc>
        <w:tc>
          <w:tcPr>
            <w:tcW w:w="2424" w:type="dxa"/>
            <w:tcBorders>
              <w:top w:val="outset" w:sz="6" w:space="0" w:color="auto"/>
              <w:left w:val="outset" w:sz="6" w:space="0" w:color="auto"/>
              <w:bottom w:val="outset" w:sz="6" w:space="0" w:color="auto"/>
              <w:right w:val="outset" w:sz="6" w:space="0" w:color="auto"/>
            </w:tcBorders>
            <w:vAlign w:val="center"/>
          </w:tcPr>
          <w:p w14:paraId="02AF9B9B" w14:textId="77777777" w:rsidR="00600B58" w:rsidRPr="00655C86" w:rsidRDefault="00510E88" w:rsidP="001B1414">
            <w:pPr>
              <w:jc w:val="center"/>
              <w:rPr>
                <w:sz w:val="23"/>
                <w:szCs w:val="23"/>
              </w:rPr>
            </w:pPr>
            <w:r w:rsidRPr="00510E88">
              <w:rPr>
                <w:sz w:val="23"/>
                <w:szCs w:val="23"/>
              </w:rPr>
              <w:t>а, б, в, г, д, е</w:t>
            </w:r>
          </w:p>
        </w:tc>
      </w:tr>
      <w:tr w:rsidR="002C69B4" w:rsidRPr="00B069BD" w14:paraId="06B60B4B"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hideMark/>
          </w:tcPr>
          <w:p w14:paraId="32D55B46" w14:textId="77777777" w:rsidR="002C69B4" w:rsidRPr="00655C86" w:rsidRDefault="002C69B4" w:rsidP="001B1414">
            <w:pPr>
              <w:jc w:val="center"/>
              <w:rPr>
                <w:sz w:val="23"/>
                <w:szCs w:val="23"/>
              </w:rPr>
            </w:pPr>
            <w:r w:rsidRPr="00655C86">
              <w:rPr>
                <w:sz w:val="23"/>
                <w:szCs w:val="23"/>
              </w:rPr>
              <w:t>6</w:t>
            </w:r>
          </w:p>
        </w:tc>
        <w:tc>
          <w:tcPr>
            <w:tcW w:w="2424" w:type="dxa"/>
            <w:tcBorders>
              <w:top w:val="outset" w:sz="6" w:space="0" w:color="auto"/>
              <w:left w:val="outset" w:sz="6" w:space="0" w:color="auto"/>
              <w:bottom w:val="outset" w:sz="6" w:space="0" w:color="auto"/>
              <w:right w:val="outset" w:sz="6" w:space="0" w:color="auto"/>
            </w:tcBorders>
            <w:vAlign w:val="center"/>
          </w:tcPr>
          <w:p w14:paraId="3E1B4F7E" w14:textId="77777777" w:rsidR="009D561D" w:rsidRPr="009D561D" w:rsidRDefault="009D561D" w:rsidP="009D561D">
            <w:pPr>
              <w:jc w:val="center"/>
              <w:rPr>
                <w:sz w:val="23"/>
                <w:szCs w:val="23"/>
              </w:rPr>
            </w:pPr>
            <w:r w:rsidRPr="009D561D">
              <w:rPr>
                <w:sz w:val="23"/>
                <w:szCs w:val="23"/>
              </w:rPr>
              <w:t>а, б - 1</w:t>
            </w:r>
          </w:p>
          <w:p w14:paraId="38C55E0E" w14:textId="77777777" w:rsidR="0020263D" w:rsidRPr="00655C86" w:rsidRDefault="009D561D" w:rsidP="009D561D">
            <w:pPr>
              <w:jc w:val="center"/>
              <w:rPr>
                <w:sz w:val="23"/>
                <w:szCs w:val="23"/>
              </w:rPr>
            </w:pPr>
            <w:r w:rsidRPr="009D561D">
              <w:rPr>
                <w:sz w:val="23"/>
                <w:szCs w:val="23"/>
              </w:rPr>
              <w:t>в, г, д - 2</w:t>
            </w:r>
          </w:p>
        </w:tc>
      </w:tr>
      <w:tr w:rsidR="00E95047" w:rsidRPr="00B069BD" w14:paraId="0A4ADB54"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14:paraId="10DBE54F" w14:textId="77777777" w:rsidR="00E95047" w:rsidRPr="00655C86" w:rsidRDefault="00E95047" w:rsidP="00E95047">
            <w:pPr>
              <w:jc w:val="center"/>
              <w:rPr>
                <w:sz w:val="23"/>
                <w:szCs w:val="23"/>
              </w:rPr>
            </w:pPr>
            <w:r>
              <w:rPr>
                <w:sz w:val="23"/>
                <w:szCs w:val="23"/>
              </w:rPr>
              <w:t>7</w:t>
            </w:r>
          </w:p>
        </w:tc>
        <w:tc>
          <w:tcPr>
            <w:tcW w:w="2424" w:type="dxa"/>
            <w:tcBorders>
              <w:top w:val="outset" w:sz="6" w:space="0" w:color="auto"/>
              <w:left w:val="outset" w:sz="6" w:space="0" w:color="auto"/>
              <w:bottom w:val="outset" w:sz="6" w:space="0" w:color="auto"/>
              <w:right w:val="outset" w:sz="6" w:space="0" w:color="auto"/>
            </w:tcBorders>
            <w:vAlign w:val="center"/>
          </w:tcPr>
          <w:p w14:paraId="5EF8CFDB" w14:textId="77777777" w:rsidR="00E95047" w:rsidRPr="00655C86" w:rsidRDefault="00D857F2" w:rsidP="00E95047">
            <w:pPr>
              <w:jc w:val="center"/>
              <w:rPr>
                <w:sz w:val="23"/>
                <w:szCs w:val="23"/>
              </w:rPr>
            </w:pPr>
            <w:r w:rsidRPr="00D857F2">
              <w:rPr>
                <w:sz w:val="23"/>
                <w:szCs w:val="23"/>
              </w:rPr>
              <w:t>файрвол,</w:t>
            </w:r>
            <w:r>
              <w:rPr>
                <w:sz w:val="23"/>
                <w:szCs w:val="23"/>
              </w:rPr>
              <w:t xml:space="preserve"> </w:t>
            </w:r>
            <w:r w:rsidRPr="00D857F2">
              <w:rPr>
                <w:sz w:val="23"/>
                <w:szCs w:val="23"/>
              </w:rPr>
              <w:t>WAF</w:t>
            </w:r>
          </w:p>
        </w:tc>
      </w:tr>
      <w:tr w:rsidR="00132A58" w:rsidRPr="00B069BD" w14:paraId="163C6B48"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14:paraId="74CCE607" w14:textId="77777777" w:rsidR="00132A58" w:rsidRDefault="00FC686C" w:rsidP="00E95047">
            <w:pPr>
              <w:jc w:val="center"/>
              <w:rPr>
                <w:sz w:val="23"/>
                <w:szCs w:val="23"/>
              </w:rPr>
            </w:pPr>
            <w:r>
              <w:rPr>
                <w:sz w:val="23"/>
                <w:szCs w:val="23"/>
              </w:rPr>
              <w:t>8</w:t>
            </w:r>
          </w:p>
        </w:tc>
        <w:tc>
          <w:tcPr>
            <w:tcW w:w="2424" w:type="dxa"/>
            <w:tcBorders>
              <w:top w:val="outset" w:sz="6" w:space="0" w:color="auto"/>
              <w:left w:val="outset" w:sz="6" w:space="0" w:color="auto"/>
              <w:bottom w:val="outset" w:sz="6" w:space="0" w:color="auto"/>
              <w:right w:val="outset" w:sz="6" w:space="0" w:color="auto"/>
            </w:tcBorders>
            <w:vAlign w:val="center"/>
          </w:tcPr>
          <w:p w14:paraId="73A18371" w14:textId="77777777" w:rsidR="00132A58" w:rsidRDefault="00691612" w:rsidP="00E95047">
            <w:pPr>
              <w:jc w:val="center"/>
              <w:rPr>
                <w:sz w:val="23"/>
                <w:szCs w:val="23"/>
              </w:rPr>
            </w:pPr>
            <w:r w:rsidRPr="00691612">
              <w:rPr>
                <w:sz w:val="23"/>
                <w:szCs w:val="23"/>
              </w:rPr>
              <w:t>Отказ в обслуживании (DoS)</w:t>
            </w:r>
          </w:p>
        </w:tc>
      </w:tr>
      <w:tr w:rsidR="006B6E11" w:rsidRPr="00B069BD" w14:paraId="0CC743C5"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14:paraId="26EC6BEB" w14:textId="77777777" w:rsidR="006B6E11" w:rsidRDefault="006B6E11" w:rsidP="00E95047">
            <w:pPr>
              <w:jc w:val="center"/>
              <w:rPr>
                <w:sz w:val="23"/>
                <w:szCs w:val="23"/>
              </w:rPr>
            </w:pPr>
            <w:r>
              <w:rPr>
                <w:sz w:val="23"/>
                <w:szCs w:val="23"/>
              </w:rPr>
              <w:t>9</w:t>
            </w:r>
          </w:p>
        </w:tc>
        <w:tc>
          <w:tcPr>
            <w:tcW w:w="2424" w:type="dxa"/>
            <w:tcBorders>
              <w:top w:val="outset" w:sz="6" w:space="0" w:color="auto"/>
              <w:left w:val="outset" w:sz="6" w:space="0" w:color="auto"/>
              <w:bottom w:val="outset" w:sz="6" w:space="0" w:color="auto"/>
              <w:right w:val="outset" w:sz="6" w:space="0" w:color="auto"/>
            </w:tcBorders>
            <w:vAlign w:val="center"/>
          </w:tcPr>
          <w:p w14:paraId="56F4EA24" w14:textId="77777777" w:rsidR="006B6E11" w:rsidRDefault="001C0901" w:rsidP="00E95047">
            <w:pPr>
              <w:jc w:val="center"/>
              <w:rPr>
                <w:sz w:val="23"/>
                <w:szCs w:val="23"/>
              </w:rPr>
            </w:pPr>
            <w:r>
              <w:rPr>
                <w:sz w:val="23"/>
                <w:szCs w:val="23"/>
              </w:rPr>
              <w:t>а</w:t>
            </w:r>
          </w:p>
        </w:tc>
      </w:tr>
      <w:tr w:rsidR="00B72240" w:rsidRPr="00B069BD" w14:paraId="43CDFFE5"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14:paraId="537F8421" w14:textId="77777777" w:rsidR="00B72240" w:rsidRDefault="00B72240" w:rsidP="00E95047">
            <w:pPr>
              <w:jc w:val="center"/>
              <w:rPr>
                <w:sz w:val="23"/>
                <w:szCs w:val="23"/>
              </w:rPr>
            </w:pPr>
            <w:r>
              <w:rPr>
                <w:sz w:val="23"/>
                <w:szCs w:val="23"/>
              </w:rPr>
              <w:t>10</w:t>
            </w:r>
          </w:p>
        </w:tc>
        <w:tc>
          <w:tcPr>
            <w:tcW w:w="2424" w:type="dxa"/>
            <w:tcBorders>
              <w:top w:val="outset" w:sz="6" w:space="0" w:color="auto"/>
              <w:left w:val="outset" w:sz="6" w:space="0" w:color="auto"/>
              <w:bottom w:val="outset" w:sz="6" w:space="0" w:color="auto"/>
              <w:right w:val="outset" w:sz="6" w:space="0" w:color="auto"/>
            </w:tcBorders>
            <w:vAlign w:val="center"/>
          </w:tcPr>
          <w:p w14:paraId="5DFCBC3B" w14:textId="77777777" w:rsidR="00B72240" w:rsidRDefault="00EF2AB6" w:rsidP="00E95047">
            <w:pPr>
              <w:jc w:val="center"/>
              <w:rPr>
                <w:sz w:val="23"/>
                <w:szCs w:val="23"/>
              </w:rPr>
            </w:pPr>
            <w:r>
              <w:rPr>
                <w:sz w:val="23"/>
                <w:szCs w:val="23"/>
              </w:rPr>
              <w:t>а, б</w:t>
            </w:r>
          </w:p>
        </w:tc>
      </w:tr>
      <w:tr w:rsidR="00172FD9" w:rsidRPr="00B069BD" w14:paraId="1332D511"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14:paraId="50DED393" w14:textId="77777777" w:rsidR="00172FD9" w:rsidRDefault="00172FD9" w:rsidP="00E95047">
            <w:pPr>
              <w:jc w:val="center"/>
              <w:rPr>
                <w:sz w:val="23"/>
                <w:szCs w:val="23"/>
              </w:rPr>
            </w:pPr>
            <w:r>
              <w:rPr>
                <w:sz w:val="23"/>
                <w:szCs w:val="23"/>
              </w:rPr>
              <w:t>11</w:t>
            </w:r>
          </w:p>
        </w:tc>
        <w:tc>
          <w:tcPr>
            <w:tcW w:w="2424" w:type="dxa"/>
            <w:tcBorders>
              <w:top w:val="outset" w:sz="6" w:space="0" w:color="auto"/>
              <w:left w:val="outset" w:sz="6" w:space="0" w:color="auto"/>
              <w:bottom w:val="outset" w:sz="6" w:space="0" w:color="auto"/>
              <w:right w:val="outset" w:sz="6" w:space="0" w:color="auto"/>
            </w:tcBorders>
            <w:vAlign w:val="center"/>
          </w:tcPr>
          <w:p w14:paraId="0F679103" w14:textId="77777777" w:rsidR="00172FD9" w:rsidRDefault="003F0482" w:rsidP="00E95047">
            <w:pPr>
              <w:jc w:val="center"/>
              <w:rPr>
                <w:sz w:val="23"/>
                <w:szCs w:val="23"/>
              </w:rPr>
            </w:pPr>
            <w:r>
              <w:rPr>
                <w:sz w:val="23"/>
                <w:szCs w:val="23"/>
              </w:rPr>
              <w:t>д</w:t>
            </w:r>
          </w:p>
        </w:tc>
      </w:tr>
      <w:tr w:rsidR="00172FD9" w:rsidRPr="00B069BD" w14:paraId="59EDE97C"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14:paraId="2024B0C3" w14:textId="77777777" w:rsidR="00172FD9" w:rsidRDefault="00172FD9" w:rsidP="00E95047">
            <w:pPr>
              <w:jc w:val="center"/>
              <w:rPr>
                <w:sz w:val="23"/>
                <w:szCs w:val="23"/>
              </w:rPr>
            </w:pPr>
            <w:r>
              <w:rPr>
                <w:sz w:val="23"/>
                <w:szCs w:val="23"/>
              </w:rPr>
              <w:t>12</w:t>
            </w:r>
          </w:p>
        </w:tc>
        <w:tc>
          <w:tcPr>
            <w:tcW w:w="2424" w:type="dxa"/>
            <w:tcBorders>
              <w:top w:val="outset" w:sz="6" w:space="0" w:color="auto"/>
              <w:left w:val="outset" w:sz="6" w:space="0" w:color="auto"/>
              <w:bottom w:val="outset" w:sz="6" w:space="0" w:color="auto"/>
              <w:right w:val="outset" w:sz="6" w:space="0" w:color="auto"/>
            </w:tcBorders>
            <w:vAlign w:val="center"/>
          </w:tcPr>
          <w:p w14:paraId="3A9DFC89" w14:textId="77777777" w:rsidR="00172FD9" w:rsidRPr="00172FD9" w:rsidRDefault="00912E61" w:rsidP="00BA424B">
            <w:pPr>
              <w:jc w:val="center"/>
              <w:rPr>
                <w:sz w:val="23"/>
                <w:szCs w:val="23"/>
              </w:rPr>
            </w:pPr>
            <w:r>
              <w:rPr>
                <w:sz w:val="23"/>
                <w:szCs w:val="23"/>
              </w:rPr>
              <w:t>е</w:t>
            </w:r>
          </w:p>
        </w:tc>
      </w:tr>
      <w:tr w:rsidR="00A32832" w:rsidRPr="00B069BD" w14:paraId="6BA3847E" w14:textId="77777777" w:rsidTr="002C69B4">
        <w:trPr>
          <w:trHeight w:val="168"/>
          <w:tblCellSpacing w:w="0" w:type="dxa"/>
          <w:jc w:val="center"/>
        </w:trPr>
        <w:tc>
          <w:tcPr>
            <w:tcW w:w="1260" w:type="dxa"/>
            <w:tcBorders>
              <w:top w:val="outset" w:sz="6" w:space="0" w:color="auto"/>
              <w:left w:val="outset" w:sz="6" w:space="0" w:color="auto"/>
              <w:bottom w:val="outset" w:sz="6" w:space="0" w:color="auto"/>
              <w:right w:val="outset" w:sz="6" w:space="0" w:color="auto"/>
            </w:tcBorders>
            <w:vAlign w:val="center"/>
          </w:tcPr>
          <w:p w14:paraId="17233276" w14:textId="77777777" w:rsidR="00A32832" w:rsidRDefault="00A32832" w:rsidP="00E95047">
            <w:pPr>
              <w:jc w:val="center"/>
              <w:rPr>
                <w:sz w:val="23"/>
                <w:szCs w:val="23"/>
              </w:rPr>
            </w:pPr>
            <w:r>
              <w:rPr>
                <w:sz w:val="23"/>
                <w:szCs w:val="23"/>
              </w:rPr>
              <w:t>13</w:t>
            </w:r>
          </w:p>
        </w:tc>
        <w:tc>
          <w:tcPr>
            <w:tcW w:w="2424" w:type="dxa"/>
            <w:tcBorders>
              <w:top w:val="outset" w:sz="6" w:space="0" w:color="auto"/>
              <w:left w:val="outset" w:sz="6" w:space="0" w:color="auto"/>
              <w:bottom w:val="outset" w:sz="6" w:space="0" w:color="auto"/>
              <w:right w:val="outset" w:sz="6" w:space="0" w:color="auto"/>
            </w:tcBorders>
            <w:vAlign w:val="center"/>
          </w:tcPr>
          <w:p w14:paraId="3C53885F" w14:textId="77777777" w:rsidR="00A32832" w:rsidRDefault="005B7C95" w:rsidP="00BA424B">
            <w:pPr>
              <w:jc w:val="center"/>
              <w:rPr>
                <w:sz w:val="23"/>
                <w:szCs w:val="23"/>
              </w:rPr>
            </w:pPr>
            <w:r>
              <w:rPr>
                <w:sz w:val="23"/>
                <w:szCs w:val="23"/>
              </w:rPr>
              <w:t>8</w:t>
            </w:r>
          </w:p>
        </w:tc>
      </w:tr>
    </w:tbl>
    <w:p w14:paraId="7B1EC9C2" w14:textId="77777777" w:rsidR="007B50E1" w:rsidRDefault="007B50E1" w:rsidP="007B50E1">
      <w:pPr>
        <w:contextualSpacing/>
        <w:rPr>
          <w:b/>
          <w:bCs/>
          <w:sz w:val="28"/>
          <w:szCs w:val="28"/>
        </w:rPr>
      </w:pPr>
    </w:p>
    <w:p w14:paraId="672F1E92" w14:textId="77777777" w:rsidR="007B50E1" w:rsidRPr="00E7539C" w:rsidRDefault="007B50E1" w:rsidP="00D93A25">
      <w:pPr>
        <w:contextualSpacing/>
        <w:jc w:val="center"/>
        <w:rPr>
          <w:i/>
          <w:sz w:val="23"/>
          <w:szCs w:val="23"/>
        </w:rPr>
      </w:pPr>
      <w:r w:rsidRPr="00E7539C">
        <w:rPr>
          <w:i/>
          <w:sz w:val="23"/>
          <w:szCs w:val="23"/>
        </w:rPr>
        <w:t xml:space="preserve">Экспертная оценка выполнения </w:t>
      </w:r>
      <w:r>
        <w:rPr>
          <w:i/>
          <w:sz w:val="23"/>
          <w:szCs w:val="23"/>
        </w:rPr>
        <w:t>тестового задания</w:t>
      </w:r>
    </w:p>
    <w:p w14:paraId="15B4B410" w14:textId="77777777" w:rsidR="005B5E0E" w:rsidRPr="005B5E0E" w:rsidRDefault="005B5E0E" w:rsidP="005B5E0E">
      <w:pPr>
        <w:contextualSpacing/>
        <w:rPr>
          <w:sz w:val="23"/>
          <w:szCs w:val="23"/>
        </w:rPr>
      </w:pPr>
      <w:r w:rsidRPr="005B5E0E">
        <w:rPr>
          <w:sz w:val="23"/>
          <w:szCs w:val="23"/>
        </w:rPr>
        <w:t>"5" - 85% (от 17 баллов)</w:t>
      </w:r>
    </w:p>
    <w:p w14:paraId="506C884D" w14:textId="77777777" w:rsidR="005B5E0E" w:rsidRPr="005B5E0E" w:rsidRDefault="005B5E0E" w:rsidP="005B5E0E">
      <w:pPr>
        <w:contextualSpacing/>
        <w:rPr>
          <w:sz w:val="23"/>
          <w:szCs w:val="23"/>
        </w:rPr>
      </w:pPr>
      <w:r w:rsidRPr="005B5E0E">
        <w:rPr>
          <w:sz w:val="23"/>
          <w:szCs w:val="23"/>
        </w:rPr>
        <w:t>"4" - 65% (от 13 баллов)</w:t>
      </w:r>
    </w:p>
    <w:p w14:paraId="6EB5DE8B" w14:textId="77777777" w:rsidR="005B5E0E" w:rsidRPr="005B5E0E" w:rsidRDefault="005B5E0E" w:rsidP="005B5E0E">
      <w:pPr>
        <w:contextualSpacing/>
        <w:rPr>
          <w:sz w:val="23"/>
          <w:szCs w:val="23"/>
        </w:rPr>
      </w:pPr>
      <w:r w:rsidRPr="005B5E0E">
        <w:rPr>
          <w:sz w:val="23"/>
          <w:szCs w:val="23"/>
        </w:rPr>
        <w:t>"3" - 51% (от 10 баллов)</w:t>
      </w:r>
    </w:p>
    <w:p w14:paraId="52275BE7" w14:textId="77777777" w:rsidR="00257A11" w:rsidRDefault="005B5E0E" w:rsidP="005B5E0E">
      <w:pPr>
        <w:contextualSpacing/>
        <w:rPr>
          <w:b/>
          <w:sz w:val="23"/>
          <w:szCs w:val="23"/>
        </w:rPr>
      </w:pPr>
      <w:r w:rsidRPr="005B5E0E">
        <w:rPr>
          <w:sz w:val="23"/>
          <w:szCs w:val="23"/>
        </w:rPr>
        <w:t>"2" - 35% (от 9 баллов и ниже)</w:t>
      </w:r>
    </w:p>
    <w:p w14:paraId="4AFD8BDA" w14:textId="77777777" w:rsidR="007001DC" w:rsidRDefault="007858E8" w:rsidP="00E7539C">
      <w:pPr>
        <w:pStyle w:val="ad"/>
        <w:spacing w:after="0" w:line="240" w:lineRule="auto"/>
        <w:contextualSpacing/>
        <w:rPr>
          <w:rFonts w:ascii="Times New Roman" w:hAnsi="Times New Roman" w:cs="Times New Roman"/>
          <w:b/>
          <w:sz w:val="23"/>
          <w:szCs w:val="23"/>
        </w:rPr>
      </w:pPr>
      <w:r w:rsidRPr="00E7539C">
        <w:rPr>
          <w:rFonts w:ascii="Times New Roman" w:hAnsi="Times New Roman" w:cs="Times New Roman"/>
          <w:b/>
          <w:sz w:val="23"/>
          <w:szCs w:val="23"/>
        </w:rPr>
        <w:tab/>
      </w:r>
    </w:p>
    <w:p w14:paraId="7BEB095A" w14:textId="77777777" w:rsidR="003B1522" w:rsidRPr="00E7539C" w:rsidRDefault="007858E8" w:rsidP="007001DC">
      <w:pPr>
        <w:pStyle w:val="51"/>
        <w:shd w:val="clear" w:color="auto" w:fill="auto"/>
        <w:spacing w:before="0" w:line="240" w:lineRule="auto"/>
        <w:ind w:firstLine="708"/>
        <w:contextualSpacing/>
        <w:jc w:val="left"/>
        <w:rPr>
          <w:b/>
          <w:sz w:val="23"/>
          <w:szCs w:val="23"/>
        </w:rPr>
      </w:pPr>
      <w:r w:rsidRPr="00E7539C">
        <w:rPr>
          <w:b/>
          <w:sz w:val="23"/>
          <w:szCs w:val="23"/>
        </w:rPr>
        <w:t>3.</w:t>
      </w:r>
      <w:r w:rsidR="00CA3251">
        <w:rPr>
          <w:b/>
          <w:sz w:val="23"/>
          <w:szCs w:val="23"/>
        </w:rPr>
        <w:t>5</w:t>
      </w:r>
      <w:r w:rsidRPr="00E7539C">
        <w:rPr>
          <w:b/>
          <w:sz w:val="23"/>
          <w:szCs w:val="23"/>
        </w:rPr>
        <w:t xml:space="preserve"> </w:t>
      </w:r>
      <w:r w:rsidR="007020EA" w:rsidRPr="00E7539C">
        <w:rPr>
          <w:b/>
          <w:sz w:val="23"/>
          <w:szCs w:val="23"/>
        </w:rPr>
        <w:t>Типовые м</w:t>
      </w:r>
      <w:r w:rsidR="003B1522" w:rsidRPr="00E7539C">
        <w:rPr>
          <w:b/>
          <w:sz w:val="23"/>
          <w:szCs w:val="23"/>
        </w:rPr>
        <w:t>етодические рекомендации к выполнению практических заданий</w:t>
      </w:r>
    </w:p>
    <w:p w14:paraId="02D2B5C3" w14:textId="77777777" w:rsidR="00975642" w:rsidRPr="00975642" w:rsidRDefault="00975642" w:rsidP="00975642">
      <w:pPr>
        <w:jc w:val="center"/>
        <w:rPr>
          <w:b/>
          <w:color w:val="000000"/>
        </w:rPr>
      </w:pPr>
      <w:r w:rsidRPr="00975642">
        <w:rPr>
          <w:b/>
          <w:color w:val="000000"/>
        </w:rPr>
        <w:t>Практическая работа №1.</w:t>
      </w:r>
    </w:p>
    <w:p w14:paraId="6893BB40" w14:textId="77777777" w:rsidR="00975642" w:rsidRPr="00975642" w:rsidRDefault="00975642" w:rsidP="00975642">
      <w:pPr>
        <w:jc w:val="center"/>
        <w:rPr>
          <w:b/>
          <w:i/>
          <w:iCs/>
          <w:color w:val="000000"/>
          <w:u w:val="single"/>
        </w:rPr>
      </w:pPr>
      <w:r w:rsidRPr="00975642">
        <w:rPr>
          <w:b/>
          <w:i/>
          <w:iCs/>
          <w:color w:val="000000"/>
          <w:u w:val="single"/>
        </w:rPr>
        <w:t>Тема:  Правовые нормы, относящиеся к информации. Анализ лицензионного соглашения на использование услуг популярных интернет-сервисов.</w:t>
      </w:r>
    </w:p>
    <w:p w14:paraId="0683760D" w14:textId="77777777" w:rsidR="00975642" w:rsidRPr="00975642" w:rsidRDefault="00975642" w:rsidP="00975642">
      <w:pPr>
        <w:jc w:val="both"/>
        <w:rPr>
          <w:iCs/>
          <w:color w:val="000000"/>
        </w:rPr>
      </w:pPr>
      <w:r w:rsidRPr="00975642">
        <w:rPr>
          <w:b/>
          <w:bCs/>
          <w:i/>
          <w:iCs/>
        </w:rPr>
        <w:t>1. Цель работы:</w:t>
      </w:r>
      <w:r w:rsidRPr="00975642">
        <w:t xml:space="preserve"> знать </w:t>
      </w:r>
      <w:r w:rsidRPr="00975642">
        <w:rPr>
          <w:iCs/>
          <w:color w:val="000000"/>
        </w:rPr>
        <w:t>правовые нормы, относящиеся к информации, уметь провести анализ лицензионного соглашения на использование услуг популярных интернет-сервисов.</w:t>
      </w:r>
    </w:p>
    <w:p w14:paraId="7C547522" w14:textId="77777777" w:rsidR="00975642" w:rsidRPr="00975642" w:rsidRDefault="00975642" w:rsidP="00975642">
      <w:pPr>
        <w:jc w:val="both"/>
      </w:pPr>
      <w:r w:rsidRPr="00975642">
        <w:rPr>
          <w:b/>
          <w:bCs/>
          <w:i/>
          <w:iCs/>
        </w:rPr>
        <w:t>2. Оборудование, приборы, аппаратура, материалы:</w:t>
      </w:r>
      <w:r w:rsidRPr="00975642">
        <w:t xml:space="preserve"> персональный компьютер с выходом в Интернет.</w:t>
      </w:r>
    </w:p>
    <w:p w14:paraId="4F1EA431" w14:textId="77777777" w:rsidR="00975642" w:rsidRPr="00975642" w:rsidRDefault="00975642" w:rsidP="00975642">
      <w:pPr>
        <w:jc w:val="both"/>
      </w:pPr>
      <w:r w:rsidRPr="00975642">
        <w:rPr>
          <w:b/>
          <w:bCs/>
          <w:i/>
          <w:iCs/>
        </w:rPr>
        <w:t>3. Краткие теоретические сведения</w:t>
      </w:r>
      <w:r w:rsidRPr="00975642">
        <w:t xml:space="preserve"> </w:t>
      </w:r>
    </w:p>
    <w:p w14:paraId="658DDBF7" w14:textId="77777777" w:rsidR="00975642" w:rsidRPr="00975642" w:rsidRDefault="00975642" w:rsidP="00975642">
      <w:pPr>
        <w:pStyle w:val="ab"/>
        <w:spacing w:before="0" w:beforeAutospacing="0" w:after="0" w:afterAutospacing="0"/>
        <w:ind w:firstLine="709"/>
        <w:jc w:val="both"/>
        <w:rPr>
          <w:lang w:val="ru-RU"/>
        </w:rPr>
      </w:pPr>
      <w:r w:rsidRPr="00975642">
        <w:rPr>
          <w:lang w:val="ru-RU"/>
        </w:rPr>
        <w:t>В конкурентной борьбе широко распространены разнообразные действия, направленные на получение (добывание, приобретение) конфиденциальной информации самыми различными способами, вплоть до прямого промышленного шпионажа с использованием современных технических средств разведки. Установлено, что 47% охраняемых сведений добывается с помощью технических средств промышленного шпионажа.</w:t>
      </w:r>
    </w:p>
    <w:p w14:paraId="0E3C8FB7" w14:textId="77777777" w:rsidR="00975642" w:rsidRPr="00975642" w:rsidRDefault="00975642" w:rsidP="00975642">
      <w:pPr>
        <w:pStyle w:val="ab"/>
        <w:spacing w:before="0" w:beforeAutospacing="0" w:after="0" w:afterAutospacing="0"/>
        <w:ind w:firstLine="709"/>
        <w:jc w:val="both"/>
        <w:rPr>
          <w:lang w:val="ru-RU"/>
        </w:rPr>
      </w:pPr>
      <w:r w:rsidRPr="00975642">
        <w:rPr>
          <w:lang w:val="ru-RU"/>
        </w:rPr>
        <w:t>Таким образом, информационная безопасность — это состояние защищенности информации среды общества, обеспечивающее ее формирование, использование и развитие в интересах граждан, организаций, государств.</w:t>
      </w:r>
    </w:p>
    <w:p w14:paraId="4462120F"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t>ИНФОРМАЦИЯ КАК ОБЪЕКТ ПРАВА СОБСТВЕННОСТИ</w:t>
      </w:r>
    </w:p>
    <w:p w14:paraId="015B943B" w14:textId="77777777" w:rsidR="00975642" w:rsidRPr="00975642" w:rsidRDefault="00975642" w:rsidP="00975642">
      <w:pPr>
        <w:ind w:firstLine="851"/>
        <w:jc w:val="both"/>
      </w:pPr>
      <w:r w:rsidRPr="00975642">
        <w:t>Право собственности рассматривают как совокупность отдельных прав или правомочий. В российском праве обычно выделяют правомочия владения, пользования и распоряжения.</w:t>
      </w:r>
    </w:p>
    <w:p w14:paraId="3152598D" w14:textId="77777777" w:rsidR="00975642" w:rsidRPr="00975642" w:rsidRDefault="00975642" w:rsidP="00A86981">
      <w:pPr>
        <w:pStyle w:val="a6"/>
        <w:numPr>
          <w:ilvl w:val="0"/>
          <w:numId w:val="45"/>
        </w:numPr>
        <w:spacing w:after="0" w:line="240" w:lineRule="auto"/>
        <w:ind w:left="567"/>
        <w:jc w:val="both"/>
        <w:rPr>
          <w:rFonts w:ascii="Times New Roman" w:hAnsi="Times New Roman"/>
          <w:sz w:val="24"/>
          <w:szCs w:val="24"/>
        </w:rPr>
      </w:pPr>
      <w:r w:rsidRPr="00975642">
        <w:rPr>
          <w:rFonts w:ascii="Times New Roman" w:hAnsi="Times New Roman"/>
          <w:b/>
          <w:i/>
          <w:sz w:val="24"/>
          <w:szCs w:val="24"/>
        </w:rPr>
        <w:t>Право владения</w:t>
      </w:r>
      <w:r w:rsidRPr="00975642">
        <w:rPr>
          <w:rFonts w:ascii="Times New Roman" w:hAnsi="Times New Roman"/>
          <w:sz w:val="24"/>
          <w:szCs w:val="24"/>
        </w:rPr>
        <w:t xml:space="preserve"> связано с обладанием какой-либо информацией. Под обладанием понимается в том числе и доступ к месту, где вещь находится.</w:t>
      </w:r>
    </w:p>
    <w:p w14:paraId="3F423FF4" w14:textId="77777777" w:rsidR="00975642" w:rsidRPr="00975642" w:rsidRDefault="00975642" w:rsidP="00A86981">
      <w:pPr>
        <w:pStyle w:val="a6"/>
        <w:numPr>
          <w:ilvl w:val="0"/>
          <w:numId w:val="45"/>
        </w:numPr>
        <w:spacing w:after="0" w:line="240" w:lineRule="auto"/>
        <w:ind w:left="567"/>
        <w:jc w:val="both"/>
        <w:rPr>
          <w:rFonts w:ascii="Times New Roman" w:hAnsi="Times New Roman"/>
          <w:sz w:val="24"/>
          <w:szCs w:val="24"/>
        </w:rPr>
      </w:pPr>
      <w:r w:rsidRPr="00975642">
        <w:rPr>
          <w:rFonts w:ascii="Times New Roman" w:hAnsi="Times New Roman"/>
          <w:b/>
          <w:i/>
          <w:sz w:val="24"/>
          <w:szCs w:val="24"/>
        </w:rPr>
        <w:t>Право пользования</w:t>
      </w:r>
      <w:r w:rsidRPr="00975642">
        <w:rPr>
          <w:rFonts w:ascii="Times New Roman" w:hAnsi="Times New Roman"/>
          <w:sz w:val="24"/>
          <w:szCs w:val="24"/>
        </w:rPr>
        <w:t xml:space="preserve"> связано с возможностью извлекать выгоды из информации.</w:t>
      </w:r>
    </w:p>
    <w:p w14:paraId="6B9C4ECA" w14:textId="77777777" w:rsidR="00975642" w:rsidRPr="00975642" w:rsidRDefault="00975642" w:rsidP="00A86981">
      <w:pPr>
        <w:pStyle w:val="a6"/>
        <w:numPr>
          <w:ilvl w:val="0"/>
          <w:numId w:val="45"/>
        </w:numPr>
        <w:spacing w:after="0" w:line="240" w:lineRule="auto"/>
        <w:ind w:left="567"/>
        <w:jc w:val="both"/>
        <w:rPr>
          <w:rFonts w:ascii="Times New Roman" w:hAnsi="Times New Roman"/>
          <w:sz w:val="24"/>
          <w:szCs w:val="24"/>
        </w:rPr>
      </w:pPr>
      <w:r w:rsidRPr="00975642">
        <w:rPr>
          <w:rFonts w:ascii="Times New Roman" w:hAnsi="Times New Roman"/>
          <w:b/>
          <w:i/>
          <w:sz w:val="24"/>
          <w:szCs w:val="24"/>
        </w:rPr>
        <w:t>Право распоряжения</w:t>
      </w:r>
      <w:r w:rsidRPr="00975642">
        <w:rPr>
          <w:rFonts w:ascii="Times New Roman" w:hAnsi="Times New Roman"/>
          <w:sz w:val="24"/>
          <w:szCs w:val="24"/>
        </w:rPr>
        <w:t xml:space="preserve"> означает возможность решать юридическую судьбу информации (возможность продать, подарить, отдать в аренду, уничтожить и т.д.).</w:t>
      </w:r>
    </w:p>
    <w:p w14:paraId="66878721" w14:textId="77777777" w:rsidR="00975642" w:rsidRPr="00975642" w:rsidRDefault="00975642" w:rsidP="00975642">
      <w:pPr>
        <w:pStyle w:val="a6"/>
        <w:spacing w:after="0" w:line="240" w:lineRule="auto"/>
        <w:ind w:left="0" w:firstLine="709"/>
        <w:jc w:val="both"/>
        <w:rPr>
          <w:rFonts w:ascii="Times New Roman" w:hAnsi="Times New Roman"/>
          <w:sz w:val="24"/>
          <w:szCs w:val="24"/>
        </w:rPr>
      </w:pPr>
      <w:r w:rsidRPr="00975642">
        <w:rPr>
          <w:rFonts w:ascii="Times New Roman" w:hAnsi="Times New Roman"/>
          <w:b/>
          <w:i/>
          <w:sz w:val="24"/>
          <w:szCs w:val="24"/>
        </w:rPr>
        <w:t>Информация хоть и не является материальной, на неё распространяется такое право собственности, как и на материальный объект.</w:t>
      </w:r>
    </w:p>
    <w:p w14:paraId="7857DE9E"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lastRenderedPageBreak/>
        <w:t>ЗАКОН ОБ АВТОРСКОМ ПРАВЕ (ГК РФ ГЛАВА 70. АВТОРСКОЕ ПРАВО)</w:t>
      </w:r>
    </w:p>
    <w:p w14:paraId="5E04473C" w14:textId="77777777" w:rsidR="00975642" w:rsidRPr="00975642" w:rsidRDefault="00975642" w:rsidP="00975642">
      <w:pPr>
        <w:ind w:firstLine="851"/>
        <w:jc w:val="both"/>
      </w:pPr>
      <w:r w:rsidRPr="00975642">
        <w:t>Авторское право является институтом гражданского права, который регулирует правоотношения, связанные с использованием произведений творческой или интеллектуальной деятельности.</w:t>
      </w:r>
    </w:p>
    <w:p w14:paraId="652DC21B" w14:textId="77777777" w:rsidR="00975642" w:rsidRPr="00975642" w:rsidRDefault="00975642" w:rsidP="00975642">
      <w:pPr>
        <w:ind w:firstLine="851"/>
        <w:jc w:val="both"/>
      </w:pPr>
      <w:r w:rsidRPr="00975642">
        <w:t xml:space="preserve">Закон об авторском праве РФ был принят </w:t>
      </w:r>
      <w:r w:rsidRPr="00975642">
        <w:rPr>
          <w:b/>
          <w:i/>
        </w:rPr>
        <w:t>9 июля 1993 года</w:t>
      </w:r>
      <w:r w:rsidRPr="00975642">
        <w:t>. Защита авторских прав регулируется статьями 1252 и 1301 ГК РФ. В ст. 1255 ГК РФ говорится о том, какие права принадлежат автору.</w:t>
      </w:r>
    </w:p>
    <w:p w14:paraId="277C6292" w14:textId="77777777" w:rsidR="00975642" w:rsidRPr="00975642" w:rsidRDefault="00975642" w:rsidP="00A86981">
      <w:pPr>
        <w:pStyle w:val="a6"/>
        <w:numPr>
          <w:ilvl w:val="0"/>
          <w:numId w:val="46"/>
        </w:numPr>
        <w:spacing w:after="0" w:line="240" w:lineRule="auto"/>
        <w:jc w:val="both"/>
        <w:rPr>
          <w:rFonts w:ascii="Times New Roman" w:hAnsi="Times New Roman"/>
          <w:sz w:val="24"/>
          <w:szCs w:val="24"/>
        </w:rPr>
      </w:pPr>
      <w:r w:rsidRPr="00975642">
        <w:rPr>
          <w:rFonts w:ascii="Times New Roman" w:hAnsi="Times New Roman"/>
          <w:sz w:val="24"/>
          <w:szCs w:val="24"/>
        </w:rPr>
        <w:t>Право авторства;</w:t>
      </w:r>
    </w:p>
    <w:p w14:paraId="69DE4FEE" w14:textId="77777777" w:rsidR="00975642" w:rsidRPr="00975642" w:rsidRDefault="00975642" w:rsidP="00A86981">
      <w:pPr>
        <w:pStyle w:val="a6"/>
        <w:numPr>
          <w:ilvl w:val="0"/>
          <w:numId w:val="46"/>
        </w:numPr>
        <w:spacing w:after="0" w:line="240" w:lineRule="auto"/>
        <w:jc w:val="both"/>
        <w:rPr>
          <w:rFonts w:ascii="Times New Roman" w:hAnsi="Times New Roman"/>
          <w:sz w:val="24"/>
          <w:szCs w:val="24"/>
        </w:rPr>
      </w:pPr>
      <w:r w:rsidRPr="00975642">
        <w:rPr>
          <w:rFonts w:ascii="Times New Roman" w:hAnsi="Times New Roman"/>
          <w:sz w:val="24"/>
          <w:szCs w:val="24"/>
        </w:rPr>
        <w:t>Право автора на имя;</w:t>
      </w:r>
    </w:p>
    <w:p w14:paraId="10AD55F3" w14:textId="77777777" w:rsidR="00975642" w:rsidRPr="00975642" w:rsidRDefault="00975642" w:rsidP="00A86981">
      <w:pPr>
        <w:pStyle w:val="a6"/>
        <w:numPr>
          <w:ilvl w:val="0"/>
          <w:numId w:val="46"/>
        </w:numPr>
        <w:spacing w:after="0" w:line="240" w:lineRule="auto"/>
        <w:jc w:val="both"/>
        <w:rPr>
          <w:rFonts w:ascii="Times New Roman" w:hAnsi="Times New Roman"/>
          <w:sz w:val="24"/>
          <w:szCs w:val="24"/>
        </w:rPr>
      </w:pPr>
      <w:r w:rsidRPr="00975642">
        <w:rPr>
          <w:rFonts w:ascii="Times New Roman" w:hAnsi="Times New Roman"/>
          <w:sz w:val="24"/>
          <w:szCs w:val="24"/>
        </w:rPr>
        <w:t>Право на неприкосновенность произведения;</w:t>
      </w:r>
    </w:p>
    <w:p w14:paraId="64C701C0" w14:textId="77777777" w:rsidR="00975642" w:rsidRPr="00975642" w:rsidRDefault="00975642" w:rsidP="00A86981">
      <w:pPr>
        <w:pStyle w:val="a6"/>
        <w:numPr>
          <w:ilvl w:val="0"/>
          <w:numId w:val="46"/>
        </w:numPr>
        <w:spacing w:after="0" w:line="240" w:lineRule="auto"/>
        <w:jc w:val="both"/>
        <w:rPr>
          <w:rFonts w:ascii="Times New Roman" w:hAnsi="Times New Roman"/>
          <w:sz w:val="24"/>
          <w:szCs w:val="24"/>
        </w:rPr>
      </w:pPr>
      <w:r w:rsidRPr="00975642">
        <w:rPr>
          <w:rFonts w:ascii="Times New Roman" w:hAnsi="Times New Roman"/>
          <w:sz w:val="24"/>
          <w:szCs w:val="24"/>
        </w:rPr>
        <w:t>Право на обнародование произведения;</w:t>
      </w:r>
    </w:p>
    <w:p w14:paraId="419AFE9D" w14:textId="77777777" w:rsidR="00975642" w:rsidRPr="00975642" w:rsidRDefault="00975642" w:rsidP="00A86981">
      <w:pPr>
        <w:pStyle w:val="a6"/>
        <w:numPr>
          <w:ilvl w:val="0"/>
          <w:numId w:val="46"/>
        </w:numPr>
        <w:spacing w:after="0" w:line="240" w:lineRule="auto"/>
        <w:jc w:val="both"/>
        <w:rPr>
          <w:rFonts w:ascii="Times New Roman" w:hAnsi="Times New Roman"/>
          <w:sz w:val="24"/>
          <w:szCs w:val="24"/>
        </w:rPr>
      </w:pPr>
      <w:r w:rsidRPr="00975642">
        <w:rPr>
          <w:rFonts w:ascii="Times New Roman" w:hAnsi="Times New Roman"/>
          <w:sz w:val="24"/>
          <w:szCs w:val="24"/>
        </w:rPr>
        <w:t>Исключительное право на произведение.</w:t>
      </w:r>
    </w:p>
    <w:p w14:paraId="72269B08" w14:textId="77777777" w:rsidR="00975642" w:rsidRPr="00975642" w:rsidRDefault="00975642" w:rsidP="00975642">
      <w:pPr>
        <w:ind w:firstLine="709"/>
        <w:jc w:val="both"/>
      </w:pPr>
      <w:r w:rsidRPr="00975642">
        <w:rPr>
          <w:b/>
          <w:i/>
        </w:rPr>
        <w:t>Субъектом авторского права</w:t>
      </w:r>
      <w:r w:rsidRPr="00975642">
        <w:t xml:space="preserve"> является </w:t>
      </w:r>
      <w:r w:rsidRPr="00975642">
        <w:rPr>
          <w:b/>
          <w:i/>
        </w:rPr>
        <w:t>физическое лицо, творческим трудом которого создано произведение</w:t>
      </w:r>
      <w:r w:rsidRPr="00975642">
        <w:t>. Ему принадлежит весь спектр прав: Личные неимущественные и исключительные права, которые дают возможность использовать произведение в любой форме, не противоречащей закону. Автором является тот, чье имя указано на оригинале.</w:t>
      </w:r>
    </w:p>
    <w:p w14:paraId="4E16857B" w14:textId="77777777" w:rsidR="00975642" w:rsidRPr="00975642" w:rsidRDefault="00975642" w:rsidP="00975642">
      <w:pPr>
        <w:ind w:firstLine="709"/>
        <w:jc w:val="both"/>
        <w:rPr>
          <w:b/>
          <w:i/>
        </w:rPr>
      </w:pPr>
      <w:r w:rsidRPr="00975642">
        <w:rPr>
          <w:b/>
          <w:i/>
        </w:rPr>
        <w:t>Объектом авторского права является произведение науки, искусства, независимо от способа его выражения.</w:t>
      </w:r>
    </w:p>
    <w:p w14:paraId="510B9806" w14:textId="77777777" w:rsidR="00975642" w:rsidRPr="00975642" w:rsidRDefault="00975642" w:rsidP="00975642">
      <w:pPr>
        <w:ind w:firstLine="709"/>
        <w:jc w:val="both"/>
      </w:pPr>
      <w:r w:rsidRPr="00975642">
        <w:t>Личные неимущественные права — вид субъективных прав, относящихся к категории нематериальных благ. Личные неимущественные права (право свободного передвижения, право выбора места пребывания и жительства, право на имя и др.) возникают у человека от рождения. Они входят в содержание правоспособности.</w:t>
      </w:r>
    </w:p>
    <w:p w14:paraId="44D3FDF0" w14:textId="77777777" w:rsidR="00975642" w:rsidRPr="00975642" w:rsidRDefault="00975642" w:rsidP="00A86981">
      <w:pPr>
        <w:pStyle w:val="a6"/>
        <w:numPr>
          <w:ilvl w:val="0"/>
          <w:numId w:val="47"/>
        </w:numPr>
        <w:spacing w:after="0" w:line="240" w:lineRule="auto"/>
        <w:jc w:val="both"/>
        <w:rPr>
          <w:rFonts w:ascii="Times New Roman" w:hAnsi="Times New Roman"/>
          <w:b/>
          <w:i/>
          <w:sz w:val="24"/>
          <w:szCs w:val="24"/>
        </w:rPr>
      </w:pPr>
      <w:r w:rsidRPr="00975642">
        <w:rPr>
          <w:rFonts w:ascii="Times New Roman" w:hAnsi="Times New Roman"/>
          <w:b/>
          <w:i/>
          <w:sz w:val="24"/>
          <w:szCs w:val="24"/>
        </w:rPr>
        <w:t>Личные неимущественные права:</w:t>
      </w:r>
    </w:p>
    <w:p w14:paraId="13C1BF46"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Право признаваться автором произведения;</w:t>
      </w:r>
    </w:p>
    <w:p w14:paraId="0AD3A72A"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Право использовать или разрешать использовать свое произведение под псевдонимом;</w:t>
      </w:r>
    </w:p>
    <w:p w14:paraId="74C0BBB7"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Право обнародовать произведение в любой форме;</w:t>
      </w:r>
    </w:p>
    <w:p w14:paraId="20EE43EF"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Право на неприкосновенность произведения.</w:t>
      </w:r>
    </w:p>
    <w:p w14:paraId="6FB0E364" w14:textId="77777777" w:rsidR="00975642" w:rsidRPr="00975642" w:rsidRDefault="00975642" w:rsidP="00975642">
      <w:pPr>
        <w:ind w:firstLine="709"/>
        <w:jc w:val="both"/>
      </w:pPr>
      <w:r w:rsidRPr="00975642">
        <w:t>Исключительное право — совокупность принадлежащих правообладателю (гражданину или юридическому лицу) прав на использование по своему усмотрению любым не противоречащим закону способом результата интеллектуальной деятельности или средства индивидуализации и на запрещение или разрешение такого использования другими лицами.</w:t>
      </w:r>
    </w:p>
    <w:p w14:paraId="70105CAD" w14:textId="77777777" w:rsidR="00975642" w:rsidRPr="00975642" w:rsidRDefault="00975642" w:rsidP="00A86981">
      <w:pPr>
        <w:pStyle w:val="a6"/>
        <w:numPr>
          <w:ilvl w:val="0"/>
          <w:numId w:val="47"/>
        </w:numPr>
        <w:spacing w:after="0" w:line="240" w:lineRule="auto"/>
        <w:jc w:val="both"/>
        <w:rPr>
          <w:rFonts w:ascii="Times New Roman" w:hAnsi="Times New Roman"/>
          <w:b/>
          <w:i/>
          <w:sz w:val="24"/>
          <w:szCs w:val="24"/>
        </w:rPr>
      </w:pPr>
      <w:r w:rsidRPr="00975642">
        <w:rPr>
          <w:rFonts w:ascii="Times New Roman" w:hAnsi="Times New Roman"/>
          <w:b/>
          <w:i/>
          <w:sz w:val="24"/>
          <w:szCs w:val="24"/>
        </w:rPr>
        <w:t>Исключительное право на произведение:</w:t>
      </w:r>
    </w:p>
    <w:p w14:paraId="3EC041AC"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Право признаваться автором произведения;</w:t>
      </w:r>
    </w:p>
    <w:p w14:paraId="70A441D1"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Изготовление одного и более экземпляров произведения (воспроизведение);</w:t>
      </w:r>
    </w:p>
    <w:p w14:paraId="687DE310"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Распространение путем продажи;</w:t>
      </w:r>
    </w:p>
    <w:p w14:paraId="407CCBA2"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Публичный показ;</w:t>
      </w:r>
    </w:p>
    <w:p w14:paraId="0E9CD222"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Импорт с целью распространения;</w:t>
      </w:r>
    </w:p>
    <w:p w14:paraId="31361262"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Прокат оригинала или экземпляра;</w:t>
      </w:r>
    </w:p>
    <w:p w14:paraId="026BFDA4"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Публичное исполнение;</w:t>
      </w:r>
    </w:p>
    <w:p w14:paraId="03EE2D5C"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Сообщение в эфир;</w:t>
      </w:r>
    </w:p>
    <w:p w14:paraId="634EDF6A"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Сообщение по кабелю;</w:t>
      </w:r>
    </w:p>
    <w:p w14:paraId="63DDD0CB" w14:textId="77777777" w:rsidR="00975642" w:rsidRPr="00975642" w:rsidRDefault="00975642" w:rsidP="00A86981">
      <w:pPr>
        <w:pStyle w:val="a6"/>
        <w:numPr>
          <w:ilvl w:val="0"/>
          <w:numId w:val="48"/>
        </w:numPr>
        <w:spacing w:after="0" w:line="240" w:lineRule="auto"/>
        <w:jc w:val="both"/>
        <w:rPr>
          <w:rFonts w:ascii="Times New Roman" w:hAnsi="Times New Roman"/>
          <w:sz w:val="24"/>
          <w:szCs w:val="24"/>
        </w:rPr>
      </w:pPr>
      <w:r w:rsidRPr="00975642">
        <w:rPr>
          <w:rFonts w:ascii="Times New Roman" w:hAnsi="Times New Roman"/>
          <w:sz w:val="24"/>
          <w:szCs w:val="24"/>
        </w:rPr>
        <w:t>Перевод и переработка произведения.</w:t>
      </w:r>
    </w:p>
    <w:p w14:paraId="4F9FF0DC" w14:textId="77777777" w:rsidR="00975642" w:rsidRPr="00975642" w:rsidRDefault="00975642" w:rsidP="00975642">
      <w:pPr>
        <w:ind w:firstLine="709"/>
        <w:jc w:val="both"/>
      </w:pPr>
      <w:r w:rsidRPr="00975642">
        <w:t xml:space="preserve">Согласно Гражданскому кодексу Российской Федерации, исключительное </w:t>
      </w:r>
      <w:r w:rsidRPr="00975642">
        <w:rPr>
          <w:b/>
          <w:i/>
        </w:rPr>
        <w:t>авторское право действует на протяжении всей жизни автора и еще семьдесят лет после смерти владельца.</w:t>
      </w:r>
    </w:p>
    <w:p w14:paraId="45E7FE17"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t>ДОКАЗАТЕЛЬСТВО АВТОРСТВА:</w:t>
      </w:r>
    </w:p>
    <w:p w14:paraId="700B8DD9" w14:textId="77777777" w:rsidR="00975642" w:rsidRPr="00975642" w:rsidRDefault="00975642" w:rsidP="00975642">
      <w:pPr>
        <w:ind w:firstLine="709"/>
        <w:jc w:val="both"/>
      </w:pPr>
      <w:r w:rsidRPr="00975642">
        <w:t xml:space="preserve">На данный момент, на территории Российской Федерации действует презумпция авторства, что, говоря обычным языком, представляет собой датированный факт предоставления произведения. Если настоящий автор зарегистрирует свои права на книгу, песню или музыку </w:t>
      </w:r>
      <w:r w:rsidRPr="00975642">
        <w:lastRenderedPageBreak/>
        <w:t>позже, чем это сделает кто-либо другой, то доказать принадлежность к данной интеллектуальной собственности будет крайне сложно, хотя этот факт будет считаться нарушением авторских прав. Что может служить доказательством авторства при подаче иска в суд?</w:t>
      </w:r>
    </w:p>
    <w:p w14:paraId="064DA157" w14:textId="77777777" w:rsidR="00975642" w:rsidRPr="00975642" w:rsidRDefault="00975642" w:rsidP="00A86981">
      <w:pPr>
        <w:pStyle w:val="a6"/>
        <w:numPr>
          <w:ilvl w:val="0"/>
          <w:numId w:val="49"/>
        </w:numPr>
        <w:spacing w:after="0" w:line="240" w:lineRule="auto"/>
        <w:jc w:val="both"/>
        <w:rPr>
          <w:rFonts w:ascii="Times New Roman" w:hAnsi="Times New Roman"/>
          <w:sz w:val="24"/>
          <w:szCs w:val="24"/>
        </w:rPr>
      </w:pPr>
      <w:r w:rsidRPr="00975642">
        <w:rPr>
          <w:rFonts w:ascii="Times New Roman" w:hAnsi="Times New Roman"/>
          <w:b/>
          <w:i/>
          <w:sz w:val="24"/>
          <w:szCs w:val="24"/>
        </w:rPr>
        <w:t>черновики произведения</w:t>
      </w:r>
      <w:r w:rsidRPr="00975642">
        <w:rPr>
          <w:rFonts w:ascii="Times New Roman" w:hAnsi="Times New Roman"/>
          <w:sz w:val="24"/>
          <w:szCs w:val="24"/>
        </w:rPr>
        <w:t>, датированные разработки музыки на компьютере, эскизы и пр.;</w:t>
      </w:r>
    </w:p>
    <w:p w14:paraId="6B334279" w14:textId="77777777" w:rsidR="00975642" w:rsidRPr="00975642" w:rsidRDefault="00975642" w:rsidP="00A86981">
      <w:pPr>
        <w:pStyle w:val="a6"/>
        <w:numPr>
          <w:ilvl w:val="0"/>
          <w:numId w:val="49"/>
        </w:numPr>
        <w:spacing w:after="0" w:line="240" w:lineRule="auto"/>
        <w:jc w:val="both"/>
        <w:rPr>
          <w:rFonts w:ascii="Times New Roman" w:hAnsi="Times New Roman"/>
          <w:sz w:val="24"/>
          <w:szCs w:val="24"/>
        </w:rPr>
      </w:pPr>
      <w:r w:rsidRPr="00975642">
        <w:rPr>
          <w:rFonts w:ascii="Times New Roman" w:hAnsi="Times New Roman"/>
          <w:b/>
          <w:i/>
          <w:sz w:val="24"/>
          <w:szCs w:val="24"/>
        </w:rPr>
        <w:t>нотариально заверенная регистрация</w:t>
      </w:r>
      <w:r w:rsidRPr="00975642">
        <w:rPr>
          <w:rFonts w:ascii="Times New Roman" w:hAnsi="Times New Roman"/>
          <w:sz w:val="24"/>
          <w:szCs w:val="24"/>
        </w:rPr>
        <w:t xml:space="preserve"> авторских прав;</w:t>
      </w:r>
    </w:p>
    <w:p w14:paraId="2889FAD1" w14:textId="77777777" w:rsidR="00975642" w:rsidRPr="00975642" w:rsidRDefault="00975642" w:rsidP="00A86981">
      <w:pPr>
        <w:pStyle w:val="a6"/>
        <w:numPr>
          <w:ilvl w:val="0"/>
          <w:numId w:val="49"/>
        </w:numPr>
        <w:spacing w:after="0" w:line="240" w:lineRule="auto"/>
        <w:jc w:val="both"/>
        <w:rPr>
          <w:rFonts w:ascii="Times New Roman" w:hAnsi="Times New Roman"/>
          <w:sz w:val="24"/>
          <w:szCs w:val="24"/>
        </w:rPr>
      </w:pPr>
      <w:r w:rsidRPr="00975642">
        <w:rPr>
          <w:rFonts w:ascii="Times New Roman" w:hAnsi="Times New Roman"/>
          <w:b/>
          <w:i/>
          <w:sz w:val="24"/>
          <w:szCs w:val="24"/>
        </w:rPr>
        <w:t>документ о депонировании</w:t>
      </w:r>
      <w:r w:rsidRPr="00975642">
        <w:rPr>
          <w:rFonts w:ascii="Times New Roman" w:hAnsi="Times New Roman"/>
          <w:sz w:val="24"/>
          <w:szCs w:val="24"/>
        </w:rPr>
        <w:t xml:space="preserve"> произведения;</w:t>
      </w:r>
    </w:p>
    <w:p w14:paraId="5067FC44" w14:textId="77777777" w:rsidR="00975642" w:rsidRPr="00975642" w:rsidRDefault="00975642" w:rsidP="00975642">
      <w:pPr>
        <w:ind w:firstLine="709"/>
        <w:jc w:val="both"/>
      </w:pPr>
      <w:r w:rsidRPr="00975642">
        <w:t>Российская государственная библиотека осуществляет прием на депонирование необнародованных результатов интеллектуальной деятельности с выдачей авторам свидетельства о депонировании.</w:t>
      </w:r>
    </w:p>
    <w:p w14:paraId="40459C76" w14:textId="77777777" w:rsidR="00975642" w:rsidRPr="00975642" w:rsidRDefault="00975642" w:rsidP="00975642">
      <w:pPr>
        <w:ind w:firstLine="709"/>
        <w:jc w:val="both"/>
      </w:pPr>
      <w:r w:rsidRPr="00975642">
        <w:t>Депонирование предусматривает: прием, учет, регистрацию, хранение результатов интеллектуальной деятельности в электронном виде и обеспечение к ним доступа потребителей (также возможно депонирование без предоставления доступа). Под результатами интеллектуальной деятельности понимаются произведения науки, литературы, искусства, а также иные объекты, указанные в нормах Гражданского кодекса РФ.</w:t>
      </w:r>
    </w:p>
    <w:p w14:paraId="499039F3" w14:textId="77777777" w:rsidR="00975642" w:rsidRPr="00975642" w:rsidRDefault="00975642" w:rsidP="00975642">
      <w:pPr>
        <w:ind w:firstLine="709"/>
        <w:jc w:val="both"/>
      </w:pPr>
      <w:r w:rsidRPr="00975642">
        <w:t xml:space="preserve">Депонирование результатов интеллектуальной деятельности </w:t>
      </w:r>
      <w:r w:rsidRPr="00975642">
        <w:rPr>
          <w:b/>
          <w:i/>
        </w:rPr>
        <w:t>не влияет на возникновение, осуществление и охрану авторских прав</w:t>
      </w:r>
      <w:r w:rsidRPr="00975642">
        <w:t xml:space="preserve">, однако сам факт депонирования может быть использован </w:t>
      </w:r>
      <w:r w:rsidRPr="00975642">
        <w:rPr>
          <w:b/>
          <w:i/>
        </w:rPr>
        <w:t>в качестве доказательства</w:t>
      </w:r>
      <w:r w:rsidRPr="00975642">
        <w:t xml:space="preserve"> существования необнародованного результата интеллектуальной деятельности и </w:t>
      </w:r>
      <w:r w:rsidRPr="00975642">
        <w:rPr>
          <w:b/>
          <w:i/>
        </w:rPr>
        <w:t>признания авторства лица</w:t>
      </w:r>
      <w:r w:rsidRPr="00975642">
        <w:t>, его создавшего.</w:t>
      </w:r>
    </w:p>
    <w:p w14:paraId="3D0C0C60" w14:textId="77777777" w:rsidR="00975642" w:rsidRPr="00975642" w:rsidRDefault="00975642" w:rsidP="00975642">
      <w:pPr>
        <w:ind w:firstLine="709"/>
        <w:jc w:val="both"/>
      </w:pPr>
      <w:r w:rsidRPr="00975642">
        <w:t>Подписав заявление о депонировании произведения, автор предоставляет Российской государственной библиотеке на безвозмездной основе неисключительное право на размещение цифрового экземпляра депонируемого произведения в фонде депонированных произведений, с возможным в дальнейшем размещением в электронной библиотеке РГБ для предоставления к нему открытого доступа читателям.</w:t>
      </w:r>
    </w:p>
    <w:p w14:paraId="12438456" w14:textId="77777777" w:rsidR="00975642" w:rsidRPr="00975642" w:rsidRDefault="00975642" w:rsidP="00975642">
      <w:pPr>
        <w:ind w:firstLine="709"/>
        <w:jc w:val="both"/>
      </w:pPr>
      <w:r w:rsidRPr="00975642">
        <w:t>По результатам депонирования автору выдается свидетельство о депонировании результатов интеллектуальной деятельности.</w:t>
      </w:r>
    </w:p>
    <w:p w14:paraId="43389954" w14:textId="77777777" w:rsidR="00975642" w:rsidRPr="00975642" w:rsidRDefault="00975642" w:rsidP="00975642">
      <w:pPr>
        <w:ind w:firstLine="709"/>
        <w:jc w:val="both"/>
      </w:pPr>
      <w:r w:rsidRPr="00975642">
        <w:t>Для депонирования своего произведения автору необходимо предоставить в Российскую государственную библиотеку:</w:t>
      </w:r>
    </w:p>
    <w:p w14:paraId="6D5F0D4B" w14:textId="77777777" w:rsidR="00975642" w:rsidRPr="00975642" w:rsidRDefault="00975642" w:rsidP="00A86981">
      <w:pPr>
        <w:pStyle w:val="a6"/>
        <w:numPr>
          <w:ilvl w:val="0"/>
          <w:numId w:val="50"/>
        </w:numPr>
        <w:spacing w:after="0" w:line="240" w:lineRule="auto"/>
        <w:jc w:val="both"/>
        <w:rPr>
          <w:rFonts w:ascii="Times New Roman" w:hAnsi="Times New Roman"/>
          <w:sz w:val="24"/>
          <w:szCs w:val="24"/>
        </w:rPr>
      </w:pPr>
      <w:r w:rsidRPr="00975642">
        <w:rPr>
          <w:rFonts w:ascii="Times New Roman" w:hAnsi="Times New Roman"/>
          <w:sz w:val="24"/>
          <w:szCs w:val="24"/>
        </w:rPr>
        <w:t>заявление;</w:t>
      </w:r>
    </w:p>
    <w:p w14:paraId="728DF805" w14:textId="77777777" w:rsidR="00975642" w:rsidRPr="00975642" w:rsidRDefault="00975642" w:rsidP="00A86981">
      <w:pPr>
        <w:pStyle w:val="a6"/>
        <w:numPr>
          <w:ilvl w:val="0"/>
          <w:numId w:val="50"/>
        </w:numPr>
        <w:spacing w:after="0" w:line="240" w:lineRule="auto"/>
        <w:jc w:val="both"/>
        <w:rPr>
          <w:rFonts w:ascii="Times New Roman" w:hAnsi="Times New Roman"/>
          <w:sz w:val="24"/>
          <w:szCs w:val="24"/>
        </w:rPr>
      </w:pPr>
      <w:r w:rsidRPr="00975642">
        <w:rPr>
          <w:rFonts w:ascii="Times New Roman" w:hAnsi="Times New Roman"/>
          <w:sz w:val="24"/>
          <w:szCs w:val="24"/>
        </w:rPr>
        <w:t>экземпляр произведения в электронной форме;</w:t>
      </w:r>
    </w:p>
    <w:p w14:paraId="4B70C8BC" w14:textId="77777777" w:rsidR="00975642" w:rsidRPr="00975642" w:rsidRDefault="00975642" w:rsidP="00A86981">
      <w:pPr>
        <w:pStyle w:val="a6"/>
        <w:numPr>
          <w:ilvl w:val="0"/>
          <w:numId w:val="50"/>
        </w:numPr>
        <w:spacing w:after="0" w:line="240" w:lineRule="auto"/>
        <w:jc w:val="both"/>
        <w:rPr>
          <w:rFonts w:ascii="Times New Roman" w:hAnsi="Times New Roman"/>
          <w:sz w:val="24"/>
          <w:szCs w:val="24"/>
        </w:rPr>
      </w:pPr>
      <w:r w:rsidRPr="00975642">
        <w:rPr>
          <w:rFonts w:ascii="Times New Roman" w:hAnsi="Times New Roman"/>
          <w:sz w:val="24"/>
          <w:szCs w:val="24"/>
        </w:rPr>
        <w:t>реферат в электронной форме в соответствии с ГОСТ 7.9–95;</w:t>
      </w:r>
    </w:p>
    <w:p w14:paraId="40D1A3F2" w14:textId="77777777" w:rsidR="00975642" w:rsidRPr="00975642" w:rsidRDefault="00975642" w:rsidP="00A86981">
      <w:pPr>
        <w:pStyle w:val="a6"/>
        <w:numPr>
          <w:ilvl w:val="0"/>
          <w:numId w:val="50"/>
        </w:numPr>
        <w:spacing w:after="0" w:line="240" w:lineRule="auto"/>
        <w:jc w:val="both"/>
        <w:rPr>
          <w:rFonts w:ascii="Times New Roman" w:hAnsi="Times New Roman"/>
          <w:sz w:val="24"/>
          <w:szCs w:val="24"/>
        </w:rPr>
      </w:pPr>
      <w:r w:rsidRPr="00975642">
        <w:rPr>
          <w:rFonts w:ascii="Times New Roman" w:hAnsi="Times New Roman"/>
          <w:sz w:val="24"/>
          <w:szCs w:val="24"/>
        </w:rPr>
        <w:t>карточку с библиографическим описанием произведения в электронной форме в соответствии с ГОСТ 7.1–2003, ГОСТ 7.80-2000 и ГОСТ 7.51–9;</w:t>
      </w:r>
    </w:p>
    <w:p w14:paraId="458B57FA" w14:textId="77777777" w:rsidR="00975642" w:rsidRPr="00975642" w:rsidRDefault="00975642" w:rsidP="00A86981">
      <w:pPr>
        <w:pStyle w:val="a6"/>
        <w:numPr>
          <w:ilvl w:val="0"/>
          <w:numId w:val="50"/>
        </w:numPr>
        <w:spacing w:after="0" w:line="240" w:lineRule="auto"/>
        <w:jc w:val="both"/>
        <w:rPr>
          <w:rFonts w:ascii="Times New Roman" w:hAnsi="Times New Roman"/>
          <w:sz w:val="24"/>
          <w:szCs w:val="24"/>
        </w:rPr>
      </w:pPr>
      <w:r w:rsidRPr="00975642">
        <w:rPr>
          <w:rFonts w:ascii="Times New Roman" w:hAnsi="Times New Roman"/>
          <w:sz w:val="24"/>
          <w:szCs w:val="24"/>
        </w:rPr>
        <w:t>копию паспорта (вторая, третья страницы и страница, содержащая данные о последнем месте регистрации).</w:t>
      </w:r>
    </w:p>
    <w:p w14:paraId="0DBADC3A" w14:textId="77777777" w:rsidR="00975642" w:rsidRPr="00975642" w:rsidRDefault="00975642" w:rsidP="00975642">
      <w:pPr>
        <w:ind w:firstLine="709"/>
        <w:jc w:val="both"/>
      </w:pPr>
      <w:r w:rsidRPr="00975642">
        <w:t>Для этого автор может воспользоваться одним из удобных ему способов: электронная почта (с последующим предоставлением подлинников) или обычная почта; личное обращение в отдел или же через сайт Российской государственной библиотеки (с последующим предоставлением подлинников в отдел).</w:t>
      </w:r>
    </w:p>
    <w:p w14:paraId="549F5EB5" w14:textId="77777777" w:rsidR="00975642" w:rsidRPr="00975642" w:rsidRDefault="00975642" w:rsidP="00A86981">
      <w:pPr>
        <w:pStyle w:val="a6"/>
        <w:numPr>
          <w:ilvl w:val="0"/>
          <w:numId w:val="49"/>
        </w:numPr>
        <w:spacing w:after="0" w:line="240" w:lineRule="auto"/>
        <w:jc w:val="both"/>
        <w:rPr>
          <w:rFonts w:ascii="Times New Roman" w:hAnsi="Times New Roman"/>
          <w:sz w:val="24"/>
          <w:szCs w:val="24"/>
        </w:rPr>
      </w:pPr>
      <w:r w:rsidRPr="00975642">
        <w:rPr>
          <w:rFonts w:ascii="Times New Roman" w:hAnsi="Times New Roman"/>
          <w:b/>
          <w:i/>
          <w:sz w:val="24"/>
          <w:szCs w:val="24"/>
        </w:rPr>
        <w:t>нераспечатанное заказанное письмо</w:t>
      </w:r>
      <w:r w:rsidRPr="00975642">
        <w:rPr>
          <w:rFonts w:ascii="Times New Roman" w:hAnsi="Times New Roman"/>
          <w:sz w:val="24"/>
          <w:szCs w:val="24"/>
        </w:rPr>
        <w:t xml:space="preserve"> с экземпляром произведения;</w:t>
      </w:r>
    </w:p>
    <w:p w14:paraId="01012418" w14:textId="77777777" w:rsidR="00975642" w:rsidRPr="00975642" w:rsidRDefault="00975642" w:rsidP="00A86981">
      <w:pPr>
        <w:pStyle w:val="a6"/>
        <w:numPr>
          <w:ilvl w:val="0"/>
          <w:numId w:val="49"/>
        </w:numPr>
        <w:spacing w:after="0" w:line="240" w:lineRule="auto"/>
        <w:jc w:val="both"/>
        <w:rPr>
          <w:rFonts w:ascii="Times New Roman" w:hAnsi="Times New Roman"/>
          <w:sz w:val="24"/>
          <w:szCs w:val="24"/>
        </w:rPr>
      </w:pPr>
      <w:r w:rsidRPr="00975642">
        <w:rPr>
          <w:rFonts w:ascii="Times New Roman" w:hAnsi="Times New Roman"/>
          <w:b/>
          <w:i/>
          <w:sz w:val="24"/>
          <w:szCs w:val="24"/>
        </w:rPr>
        <w:t>электронный экземпляр</w:t>
      </w:r>
      <w:r w:rsidRPr="00975642">
        <w:rPr>
          <w:rFonts w:ascii="Times New Roman" w:hAnsi="Times New Roman"/>
          <w:sz w:val="24"/>
          <w:szCs w:val="24"/>
        </w:rPr>
        <w:t xml:space="preserve"> произведения, записанный </w:t>
      </w:r>
      <w:r w:rsidRPr="00975642">
        <w:rPr>
          <w:rFonts w:ascii="Times New Roman" w:hAnsi="Times New Roman"/>
          <w:b/>
          <w:i/>
          <w:sz w:val="24"/>
          <w:szCs w:val="24"/>
        </w:rPr>
        <w:t>на диск с фиксированной датой</w:t>
      </w:r>
      <w:r w:rsidRPr="00975642">
        <w:rPr>
          <w:rFonts w:ascii="Times New Roman" w:hAnsi="Times New Roman"/>
          <w:sz w:val="24"/>
          <w:szCs w:val="24"/>
        </w:rPr>
        <w:t>.</w:t>
      </w:r>
    </w:p>
    <w:p w14:paraId="23D25422" w14:textId="77777777" w:rsidR="00975642" w:rsidRPr="00975642" w:rsidRDefault="00975642" w:rsidP="00975642">
      <w:pPr>
        <w:ind w:firstLine="709"/>
        <w:jc w:val="both"/>
      </w:pPr>
      <w:r w:rsidRPr="00975642">
        <w:t>Стоит отметить, что во время судебных разбирательств, самым веским доказательством предъявления авторских прав будет служить документ, одобренный и заверенный нотариусом, а лишь потом, акт депонирования и другие.</w:t>
      </w:r>
    </w:p>
    <w:p w14:paraId="56F264A8"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t>АКТЫ НАРУШЕНИЯ АВТОРСКИХ ПРАВ:</w:t>
      </w:r>
    </w:p>
    <w:p w14:paraId="2C0C713D" w14:textId="77777777" w:rsidR="00975642" w:rsidRPr="00975642" w:rsidRDefault="00975642" w:rsidP="00975642">
      <w:pPr>
        <w:ind w:firstLine="851"/>
        <w:jc w:val="both"/>
      </w:pPr>
      <w:r w:rsidRPr="00975642">
        <w:t>Сейчас, проблемы и правонарушения в области авторского права растут в огромных масштабах, так как с развитием телевидения, электронной техники, а также всемирной сети – контролировать законность распространения произведений, становится крайне трудно. Что же можно оценить, как правонарушение?</w:t>
      </w:r>
    </w:p>
    <w:p w14:paraId="7460F80A" w14:textId="77777777" w:rsidR="00975642" w:rsidRPr="00975642" w:rsidRDefault="00975642" w:rsidP="00A86981">
      <w:pPr>
        <w:pStyle w:val="a6"/>
        <w:numPr>
          <w:ilvl w:val="0"/>
          <w:numId w:val="44"/>
        </w:numPr>
        <w:spacing w:after="0" w:line="240" w:lineRule="auto"/>
        <w:ind w:left="426"/>
        <w:jc w:val="both"/>
        <w:rPr>
          <w:rFonts w:ascii="Times New Roman" w:hAnsi="Times New Roman"/>
          <w:sz w:val="24"/>
          <w:szCs w:val="24"/>
        </w:rPr>
      </w:pPr>
      <w:r w:rsidRPr="00975642">
        <w:rPr>
          <w:rFonts w:ascii="Times New Roman" w:hAnsi="Times New Roman"/>
          <w:sz w:val="24"/>
          <w:szCs w:val="24"/>
        </w:rPr>
        <w:lastRenderedPageBreak/>
        <w:t xml:space="preserve"> «</w:t>
      </w:r>
      <w:r w:rsidRPr="00975642">
        <w:rPr>
          <w:rFonts w:ascii="Times New Roman" w:hAnsi="Times New Roman"/>
          <w:b/>
          <w:i/>
          <w:sz w:val="24"/>
          <w:szCs w:val="24"/>
        </w:rPr>
        <w:t>Пиратство</w:t>
      </w:r>
      <w:r w:rsidRPr="00975642">
        <w:rPr>
          <w:rFonts w:ascii="Times New Roman" w:hAnsi="Times New Roman"/>
          <w:sz w:val="24"/>
          <w:szCs w:val="24"/>
        </w:rPr>
        <w:t xml:space="preserve">» (как видео-, так и аудио-) – создание и запись копии медиа файлов с целью </w:t>
      </w:r>
      <w:r w:rsidRPr="00975642">
        <w:rPr>
          <w:rFonts w:ascii="Times New Roman" w:hAnsi="Times New Roman"/>
          <w:b/>
          <w:i/>
          <w:sz w:val="24"/>
          <w:szCs w:val="24"/>
        </w:rPr>
        <w:t>коммерческого или некоммерческого нелегального распространения</w:t>
      </w:r>
      <w:r w:rsidRPr="00975642">
        <w:rPr>
          <w:rFonts w:ascii="Times New Roman" w:hAnsi="Times New Roman"/>
          <w:sz w:val="24"/>
          <w:szCs w:val="24"/>
        </w:rPr>
        <w:t>. Что можно ожидать от подобных экземпляров произведения? Его качество может быть значительно ниже, нежели качество оригинала, но, с другой стороны, может являться точной копией.</w:t>
      </w:r>
    </w:p>
    <w:p w14:paraId="47189164" w14:textId="77777777" w:rsidR="00975642" w:rsidRPr="00975642" w:rsidRDefault="00975642" w:rsidP="00A86981">
      <w:pPr>
        <w:pStyle w:val="a6"/>
        <w:numPr>
          <w:ilvl w:val="0"/>
          <w:numId w:val="44"/>
        </w:numPr>
        <w:spacing w:after="0" w:line="240" w:lineRule="auto"/>
        <w:ind w:left="426"/>
        <w:jc w:val="both"/>
        <w:rPr>
          <w:rFonts w:ascii="Times New Roman" w:hAnsi="Times New Roman"/>
          <w:sz w:val="24"/>
          <w:szCs w:val="24"/>
        </w:rPr>
      </w:pPr>
      <w:r w:rsidRPr="00975642">
        <w:rPr>
          <w:rFonts w:ascii="Times New Roman" w:hAnsi="Times New Roman"/>
          <w:b/>
          <w:i/>
          <w:sz w:val="24"/>
          <w:szCs w:val="24"/>
        </w:rPr>
        <w:t>Создание программ для взлома («кряков») для лицензионных программ</w:t>
      </w:r>
      <w:r w:rsidRPr="00975642">
        <w:rPr>
          <w:rFonts w:ascii="Times New Roman" w:hAnsi="Times New Roman"/>
          <w:sz w:val="24"/>
          <w:szCs w:val="24"/>
        </w:rPr>
        <w:t>. Так политика получения ключа за определенную плату в Российской Федерации не очень популярна, то «кряки» и «таблетки» приобрели огромную популярность. На интернет- порталах существуют целые комплекты с уже вложенными в них взломанными программами и ключами.</w:t>
      </w:r>
    </w:p>
    <w:p w14:paraId="148E899D" w14:textId="77777777" w:rsidR="00975642" w:rsidRPr="00975642" w:rsidRDefault="00975642" w:rsidP="00A86981">
      <w:pPr>
        <w:pStyle w:val="a6"/>
        <w:numPr>
          <w:ilvl w:val="0"/>
          <w:numId w:val="44"/>
        </w:numPr>
        <w:spacing w:after="0" w:line="240" w:lineRule="auto"/>
        <w:ind w:left="426"/>
        <w:jc w:val="both"/>
        <w:rPr>
          <w:rFonts w:ascii="Times New Roman" w:hAnsi="Times New Roman"/>
          <w:sz w:val="24"/>
          <w:szCs w:val="24"/>
        </w:rPr>
      </w:pPr>
      <w:r w:rsidRPr="00975642">
        <w:rPr>
          <w:rFonts w:ascii="Times New Roman" w:hAnsi="Times New Roman"/>
          <w:sz w:val="24"/>
          <w:szCs w:val="24"/>
        </w:rPr>
        <w:t xml:space="preserve">Электронные библиотеки и </w:t>
      </w:r>
      <w:r w:rsidRPr="00975642">
        <w:rPr>
          <w:rFonts w:ascii="Times New Roman" w:hAnsi="Times New Roman"/>
          <w:b/>
          <w:i/>
          <w:sz w:val="24"/>
          <w:szCs w:val="24"/>
        </w:rPr>
        <w:t>незаконное издательство авторских книг</w:t>
      </w:r>
      <w:r w:rsidRPr="00975642">
        <w:rPr>
          <w:rFonts w:ascii="Times New Roman" w:hAnsi="Times New Roman"/>
          <w:sz w:val="24"/>
          <w:szCs w:val="24"/>
        </w:rPr>
        <w:t>. На литературных интернет - порталах находятся терабайты электронных книг, которые запрещены к свободному распространению.</w:t>
      </w:r>
    </w:p>
    <w:p w14:paraId="3B420F2C"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t>НАКАЗАНИЕ ЗА НАРУШЕНИЕ АВТОРСКИХ ПРАВ:</w:t>
      </w:r>
    </w:p>
    <w:p w14:paraId="704CDB3B" w14:textId="77777777" w:rsidR="00975642" w:rsidRPr="00975642" w:rsidRDefault="00975642" w:rsidP="00975642">
      <w:pPr>
        <w:ind w:firstLine="851"/>
        <w:jc w:val="both"/>
      </w:pPr>
      <w:r w:rsidRPr="00975642">
        <w:t>Данная статья рассматривает несколько видов наказаний за некоторые виды нарушений, а именно:</w:t>
      </w:r>
    </w:p>
    <w:p w14:paraId="4F8354E1" w14:textId="77777777" w:rsidR="00975642" w:rsidRPr="00975642" w:rsidRDefault="00975642" w:rsidP="00A86981">
      <w:pPr>
        <w:pStyle w:val="a6"/>
        <w:numPr>
          <w:ilvl w:val="0"/>
          <w:numId w:val="51"/>
        </w:numPr>
        <w:spacing w:after="0" w:line="240" w:lineRule="auto"/>
        <w:jc w:val="both"/>
        <w:rPr>
          <w:rFonts w:ascii="Times New Roman" w:hAnsi="Times New Roman"/>
          <w:sz w:val="24"/>
          <w:szCs w:val="24"/>
        </w:rPr>
      </w:pPr>
      <w:r w:rsidRPr="00975642">
        <w:rPr>
          <w:rFonts w:ascii="Times New Roman" w:hAnsi="Times New Roman"/>
          <w:sz w:val="24"/>
          <w:szCs w:val="24"/>
        </w:rPr>
        <w:t xml:space="preserve">За </w:t>
      </w:r>
      <w:r w:rsidRPr="00975642">
        <w:rPr>
          <w:rFonts w:ascii="Times New Roman" w:hAnsi="Times New Roman"/>
          <w:b/>
          <w:i/>
          <w:sz w:val="24"/>
          <w:szCs w:val="24"/>
        </w:rPr>
        <w:t>плагиат</w:t>
      </w:r>
      <w:r w:rsidRPr="00975642">
        <w:rPr>
          <w:rFonts w:ascii="Times New Roman" w:hAnsi="Times New Roman"/>
          <w:sz w:val="24"/>
          <w:szCs w:val="24"/>
        </w:rPr>
        <w:t xml:space="preserve"> предусмотрено принудительное взимание средств размером </w:t>
      </w:r>
      <w:r w:rsidRPr="00975642">
        <w:rPr>
          <w:rFonts w:ascii="Times New Roman" w:hAnsi="Times New Roman"/>
          <w:i/>
          <w:sz w:val="24"/>
          <w:szCs w:val="24"/>
        </w:rPr>
        <w:t>до двухсот тысяч рублей</w:t>
      </w:r>
      <w:r w:rsidRPr="00975642">
        <w:rPr>
          <w:rFonts w:ascii="Times New Roman" w:hAnsi="Times New Roman"/>
          <w:sz w:val="24"/>
          <w:szCs w:val="24"/>
        </w:rPr>
        <w:t xml:space="preserve"> или в размере заработной платы за срок до полутора лет, а также исправительные работы или </w:t>
      </w:r>
      <w:r w:rsidRPr="00975642">
        <w:rPr>
          <w:rFonts w:ascii="Times New Roman" w:hAnsi="Times New Roman"/>
          <w:i/>
          <w:sz w:val="24"/>
          <w:szCs w:val="24"/>
        </w:rPr>
        <w:t>заключение под стражу до шести месяцев</w:t>
      </w:r>
    </w:p>
    <w:p w14:paraId="7C5C0BAF" w14:textId="77777777" w:rsidR="00975642" w:rsidRPr="00975642" w:rsidRDefault="00975642" w:rsidP="00A86981">
      <w:pPr>
        <w:pStyle w:val="a6"/>
        <w:numPr>
          <w:ilvl w:val="0"/>
          <w:numId w:val="51"/>
        </w:numPr>
        <w:spacing w:after="0" w:line="240" w:lineRule="auto"/>
        <w:jc w:val="both"/>
        <w:rPr>
          <w:rFonts w:ascii="Times New Roman" w:hAnsi="Times New Roman"/>
          <w:sz w:val="24"/>
          <w:szCs w:val="24"/>
        </w:rPr>
      </w:pPr>
      <w:r w:rsidRPr="00975642">
        <w:rPr>
          <w:rFonts w:ascii="Times New Roman" w:hAnsi="Times New Roman"/>
          <w:b/>
          <w:i/>
          <w:sz w:val="24"/>
          <w:szCs w:val="24"/>
        </w:rPr>
        <w:t>За коммерческое или некоммерческое использование</w:t>
      </w:r>
      <w:r w:rsidRPr="00975642">
        <w:rPr>
          <w:rFonts w:ascii="Times New Roman" w:hAnsi="Times New Roman"/>
          <w:sz w:val="24"/>
          <w:szCs w:val="24"/>
        </w:rPr>
        <w:t xml:space="preserve"> незаконных </w:t>
      </w:r>
      <w:r w:rsidRPr="00975642">
        <w:rPr>
          <w:rFonts w:ascii="Times New Roman" w:hAnsi="Times New Roman"/>
          <w:b/>
          <w:i/>
          <w:sz w:val="24"/>
          <w:szCs w:val="24"/>
        </w:rPr>
        <w:t>авторских материалов</w:t>
      </w:r>
      <w:r w:rsidRPr="00975642">
        <w:rPr>
          <w:rFonts w:ascii="Times New Roman" w:hAnsi="Times New Roman"/>
          <w:sz w:val="24"/>
          <w:szCs w:val="24"/>
        </w:rPr>
        <w:t xml:space="preserve"> наказываются штрафом в размере </w:t>
      </w:r>
      <w:r w:rsidRPr="00975642">
        <w:rPr>
          <w:rFonts w:ascii="Times New Roman" w:hAnsi="Times New Roman"/>
          <w:i/>
          <w:sz w:val="24"/>
          <w:szCs w:val="24"/>
        </w:rPr>
        <w:t>до двухсот тысяч рублей</w:t>
      </w:r>
      <w:r w:rsidRPr="00975642">
        <w:rPr>
          <w:rFonts w:ascii="Times New Roman" w:hAnsi="Times New Roman"/>
          <w:sz w:val="24"/>
          <w:szCs w:val="24"/>
        </w:rPr>
        <w:t xml:space="preserve">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w:t>
      </w:r>
      <w:r w:rsidRPr="00975642">
        <w:rPr>
          <w:rFonts w:ascii="Times New Roman" w:hAnsi="Times New Roman"/>
          <w:i/>
          <w:sz w:val="24"/>
          <w:szCs w:val="24"/>
        </w:rPr>
        <w:t>на срок до двух лет</w:t>
      </w:r>
      <w:r w:rsidRPr="00975642">
        <w:rPr>
          <w:rFonts w:ascii="Times New Roman" w:hAnsi="Times New Roman"/>
          <w:sz w:val="24"/>
          <w:szCs w:val="24"/>
        </w:rPr>
        <w:t>, либо лишением свободы на тот же срок.</w:t>
      </w:r>
    </w:p>
    <w:p w14:paraId="72393181" w14:textId="77777777" w:rsidR="00975642" w:rsidRPr="00975642" w:rsidRDefault="00975642" w:rsidP="00A86981">
      <w:pPr>
        <w:pStyle w:val="a6"/>
        <w:numPr>
          <w:ilvl w:val="0"/>
          <w:numId w:val="51"/>
        </w:numPr>
        <w:spacing w:after="0" w:line="240" w:lineRule="auto"/>
        <w:jc w:val="both"/>
        <w:rPr>
          <w:rFonts w:ascii="Times New Roman" w:hAnsi="Times New Roman"/>
          <w:sz w:val="24"/>
          <w:szCs w:val="24"/>
        </w:rPr>
      </w:pPr>
      <w:r w:rsidRPr="00975642">
        <w:rPr>
          <w:rFonts w:ascii="Times New Roman" w:hAnsi="Times New Roman"/>
          <w:sz w:val="24"/>
          <w:szCs w:val="24"/>
        </w:rPr>
        <w:t xml:space="preserve">За проступки с </w:t>
      </w:r>
      <w:r w:rsidRPr="00975642">
        <w:rPr>
          <w:rFonts w:ascii="Times New Roman" w:hAnsi="Times New Roman"/>
          <w:b/>
          <w:i/>
          <w:sz w:val="24"/>
          <w:szCs w:val="24"/>
        </w:rPr>
        <w:t>отягощающими обстоятельствами</w:t>
      </w:r>
      <w:r w:rsidRPr="00975642">
        <w:rPr>
          <w:rFonts w:ascii="Times New Roman" w:hAnsi="Times New Roman"/>
          <w:sz w:val="24"/>
          <w:szCs w:val="24"/>
        </w:rPr>
        <w:t xml:space="preserve"> срок исправительных работ увеличен до </w:t>
      </w:r>
      <w:r w:rsidRPr="00975642">
        <w:rPr>
          <w:rFonts w:ascii="Times New Roman" w:hAnsi="Times New Roman"/>
          <w:i/>
          <w:sz w:val="24"/>
          <w:szCs w:val="24"/>
        </w:rPr>
        <w:t>пяти лет</w:t>
      </w:r>
      <w:r w:rsidRPr="00975642">
        <w:rPr>
          <w:rFonts w:ascii="Times New Roman" w:hAnsi="Times New Roman"/>
          <w:sz w:val="24"/>
          <w:szCs w:val="24"/>
        </w:rPr>
        <w:t xml:space="preserve">, а взимаемый штраф </w:t>
      </w:r>
      <w:r w:rsidRPr="00975642">
        <w:rPr>
          <w:rFonts w:ascii="Times New Roman" w:hAnsi="Times New Roman"/>
          <w:i/>
          <w:sz w:val="24"/>
          <w:szCs w:val="24"/>
        </w:rPr>
        <w:t>до пятисот тысяч рублей</w:t>
      </w:r>
    </w:p>
    <w:p w14:paraId="172D28A9" w14:textId="77777777" w:rsidR="00975642" w:rsidRPr="00975642" w:rsidRDefault="00975642" w:rsidP="00975642">
      <w:pPr>
        <w:ind w:firstLine="851"/>
        <w:jc w:val="both"/>
      </w:pPr>
      <w:r w:rsidRPr="00975642">
        <w:t>За нарушение авторских прав ответственность налагается либо добровольно по договоренности обеих сторон при досудебном урегулировании спора, либо в судебном порядке.</w:t>
      </w:r>
    </w:p>
    <w:p w14:paraId="3A7DAC8B" w14:textId="77777777" w:rsidR="00975642" w:rsidRPr="00975642" w:rsidRDefault="00975642" w:rsidP="00975642">
      <w:pPr>
        <w:keepNext/>
        <w:jc w:val="center"/>
      </w:pPr>
      <w:r w:rsidRPr="00975642">
        <w:rPr>
          <w:noProof/>
        </w:rPr>
        <w:drawing>
          <wp:inline distT="0" distB="0" distL="0" distR="0" wp14:anchorId="3B5DDDF7" wp14:editId="1B192380">
            <wp:extent cx="4603330" cy="395287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5865" cy="3955052"/>
                    </a:xfrm>
                    <a:prstGeom prst="rect">
                      <a:avLst/>
                    </a:prstGeom>
                    <a:noFill/>
                    <a:ln>
                      <a:noFill/>
                    </a:ln>
                  </pic:spPr>
                </pic:pic>
              </a:graphicData>
            </a:graphic>
          </wp:inline>
        </w:drawing>
      </w:r>
    </w:p>
    <w:p w14:paraId="02511F79" w14:textId="64926DFC" w:rsidR="00975642" w:rsidRDefault="00975642" w:rsidP="00975642">
      <w:pPr>
        <w:pStyle w:val="afa"/>
        <w:spacing w:after="0"/>
        <w:rPr>
          <w:szCs w:val="24"/>
        </w:rPr>
      </w:pPr>
      <w:r w:rsidRPr="00975642">
        <w:rPr>
          <w:szCs w:val="24"/>
        </w:rPr>
        <w:t xml:space="preserve">Рисунок </w:t>
      </w:r>
      <w:r w:rsidRPr="00975642">
        <w:rPr>
          <w:noProof/>
          <w:szCs w:val="24"/>
        </w:rPr>
        <w:fldChar w:fldCharType="begin"/>
      </w:r>
      <w:r w:rsidRPr="00975642">
        <w:rPr>
          <w:noProof/>
          <w:szCs w:val="24"/>
        </w:rPr>
        <w:instrText xml:space="preserve"> SEQ Рисунок \* ARABIC </w:instrText>
      </w:r>
      <w:r w:rsidRPr="00975642">
        <w:rPr>
          <w:noProof/>
          <w:szCs w:val="24"/>
        </w:rPr>
        <w:fldChar w:fldCharType="separate"/>
      </w:r>
      <w:r w:rsidR="00FC160F">
        <w:rPr>
          <w:noProof/>
          <w:szCs w:val="24"/>
        </w:rPr>
        <w:t>1</w:t>
      </w:r>
      <w:r w:rsidRPr="00975642">
        <w:rPr>
          <w:noProof/>
          <w:szCs w:val="24"/>
        </w:rPr>
        <w:fldChar w:fldCharType="end"/>
      </w:r>
      <w:r w:rsidRPr="00975642">
        <w:rPr>
          <w:szCs w:val="24"/>
        </w:rPr>
        <w:t xml:space="preserve"> - Ответственность за нарушение авторских прав</w:t>
      </w:r>
    </w:p>
    <w:p w14:paraId="7D3129AA" w14:textId="77777777" w:rsidR="00975642" w:rsidRPr="00975642" w:rsidRDefault="00975642" w:rsidP="00975642">
      <w:pPr>
        <w:pStyle w:val="afa"/>
        <w:spacing w:after="0"/>
        <w:rPr>
          <w:szCs w:val="24"/>
        </w:rPr>
      </w:pPr>
    </w:p>
    <w:p w14:paraId="62184E40"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lastRenderedPageBreak/>
        <w:t>ЗАКОН № 149-ФЗ «ОБ ИНФОРМАЦИИ, ИНФОРМАЦИОННЫХ ТЕХНОЛОГИЯХ И О ЗАЩИТЕ ИНФОРМАЦИИ»</w:t>
      </w:r>
    </w:p>
    <w:p w14:paraId="597EE8F5" w14:textId="77777777" w:rsidR="00975642" w:rsidRPr="00975642" w:rsidRDefault="00975642" w:rsidP="00975642">
      <w:pPr>
        <w:pStyle w:val="ab"/>
        <w:spacing w:before="0" w:beforeAutospacing="0" w:after="0" w:afterAutospacing="0"/>
        <w:ind w:firstLine="851"/>
        <w:jc w:val="both"/>
        <w:rPr>
          <w:b/>
          <w:i/>
          <w:lang w:val="ru-RU"/>
        </w:rPr>
      </w:pPr>
      <w:r w:rsidRPr="00975642">
        <w:rPr>
          <w:lang w:val="ru-RU"/>
        </w:rPr>
        <w:t xml:space="preserve">Нормативный документ Российской Федерации, юридически описывающий понятия и определения в области технологии правового регулирования в сфере информации, информационных технологий, а также регулирующий отношения при осуществлении права на поиск, получение, передачу, производство и распространение информации при применении информационных технологий. Вступил в силу </w:t>
      </w:r>
      <w:r w:rsidRPr="00975642">
        <w:rPr>
          <w:b/>
          <w:i/>
          <w:lang w:val="ru-RU"/>
        </w:rPr>
        <w:t>9 августа 2006.</w:t>
      </w:r>
    </w:p>
    <w:p w14:paraId="74BBD492"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Настоящий Федеральный закон регулирует отношения, возникающие при:</w:t>
      </w:r>
    </w:p>
    <w:p w14:paraId="64D6CF83"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1) осуществлении права на поиск, получение, передачу, производство и распространение информации;</w:t>
      </w:r>
    </w:p>
    <w:p w14:paraId="1FE3B2C7"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2) применении информационных технологий;</w:t>
      </w:r>
    </w:p>
    <w:p w14:paraId="7D4E3C21"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3) обеспечении защиты информации.</w:t>
      </w:r>
    </w:p>
    <w:p w14:paraId="3D65B4E6"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В настоящем Федеральном законе используются следующие основные понятия:</w:t>
      </w:r>
    </w:p>
    <w:p w14:paraId="01D9BF97"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Информация - сведения (сообщения, данные) независимо от формы их представления;</w:t>
      </w:r>
    </w:p>
    <w:p w14:paraId="1997A3C7"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14:paraId="6972CB4E"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14:paraId="73EE6126"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14:paraId="1B11EBA3"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14:paraId="1989975F"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Доступ к информации - возможность получения информации и ее использования;</w:t>
      </w:r>
    </w:p>
    <w:p w14:paraId="4E80D21B"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3F09314C"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14:paraId="5EB50221"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14:paraId="611F9DCD"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Электронное сообщение - информация, переданная или полученная пользователем информационно-телекоммуникационной сети;</w:t>
      </w:r>
    </w:p>
    <w:p w14:paraId="14F5BE4E"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14:paraId="32928157"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14:paraId="3978B9A0" w14:textId="77777777" w:rsidR="00975642" w:rsidRPr="00975642" w:rsidRDefault="00975642" w:rsidP="00A86981">
      <w:pPr>
        <w:pStyle w:val="ab"/>
        <w:numPr>
          <w:ilvl w:val="0"/>
          <w:numId w:val="53"/>
        </w:numPr>
        <w:spacing w:before="0" w:beforeAutospacing="0" w:after="0" w:afterAutospacing="0"/>
        <w:jc w:val="both"/>
        <w:rPr>
          <w:b/>
          <w:i/>
          <w:lang w:val="ru-RU"/>
        </w:rPr>
      </w:pPr>
      <w:r w:rsidRPr="00975642">
        <w:rPr>
          <w:b/>
          <w:i/>
          <w:lang w:val="ru-RU"/>
        </w:rPr>
        <w:t>Виды информации по категории доступа:</w:t>
      </w:r>
    </w:p>
    <w:p w14:paraId="677612DA"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законами (информация ограниченного доступа).</w:t>
      </w:r>
    </w:p>
    <w:p w14:paraId="37BE2C55" w14:textId="77777777" w:rsidR="00975642" w:rsidRPr="00975642" w:rsidRDefault="00975642" w:rsidP="00975642">
      <w:pPr>
        <w:pStyle w:val="ab"/>
        <w:spacing w:before="0" w:beforeAutospacing="0" w:after="0" w:afterAutospacing="0"/>
        <w:ind w:firstLine="851"/>
        <w:jc w:val="both"/>
        <w:rPr>
          <w:lang w:val="ru-RU"/>
        </w:rPr>
      </w:pPr>
      <w:r w:rsidRPr="00975642">
        <w:rPr>
          <w:lang w:val="ru-RU"/>
        </w:rPr>
        <w:t>Информация в зависимости от порядка ее предоставления или распространения подразделяется на:</w:t>
      </w:r>
    </w:p>
    <w:p w14:paraId="15B78B61" w14:textId="77777777" w:rsidR="00975642" w:rsidRPr="00975642" w:rsidRDefault="00975642" w:rsidP="00A86981">
      <w:pPr>
        <w:pStyle w:val="ab"/>
        <w:numPr>
          <w:ilvl w:val="0"/>
          <w:numId w:val="52"/>
        </w:numPr>
        <w:spacing w:before="0" w:beforeAutospacing="0" w:after="0" w:afterAutospacing="0"/>
        <w:jc w:val="both"/>
        <w:rPr>
          <w:b/>
          <w:i/>
        </w:rPr>
      </w:pPr>
      <w:r w:rsidRPr="00975642">
        <w:rPr>
          <w:b/>
          <w:i/>
        </w:rPr>
        <w:t>информацию, свободно распространяемую;</w:t>
      </w:r>
    </w:p>
    <w:p w14:paraId="3D6ABB31" w14:textId="77777777" w:rsidR="00975642" w:rsidRPr="00975642" w:rsidRDefault="00975642" w:rsidP="00975642">
      <w:pPr>
        <w:pStyle w:val="ab"/>
        <w:spacing w:before="0" w:beforeAutospacing="0" w:after="0" w:afterAutospacing="0"/>
        <w:ind w:firstLine="709"/>
        <w:jc w:val="both"/>
        <w:rPr>
          <w:lang w:val="ru-RU"/>
        </w:rPr>
      </w:pPr>
      <w:r w:rsidRPr="00975642">
        <w:rPr>
          <w:lang w:val="ru-RU"/>
        </w:rPr>
        <w:t xml:space="preserve">К общедоступной информации относятся общеизвестные сведения и иная информация, </w:t>
      </w:r>
      <w:r w:rsidRPr="00975642">
        <w:rPr>
          <w:i/>
          <w:lang w:val="ru-RU"/>
        </w:rPr>
        <w:t>доступ</w:t>
      </w:r>
      <w:r w:rsidRPr="00975642">
        <w:rPr>
          <w:lang w:val="ru-RU"/>
        </w:rPr>
        <w:t xml:space="preserve"> к которой </w:t>
      </w:r>
      <w:r w:rsidRPr="00975642">
        <w:rPr>
          <w:i/>
          <w:lang w:val="ru-RU"/>
        </w:rPr>
        <w:t>не ограничен</w:t>
      </w:r>
      <w:r w:rsidRPr="00975642">
        <w:rPr>
          <w:lang w:val="ru-RU"/>
        </w:rPr>
        <w:t xml:space="preserve">. Общедоступная информация </w:t>
      </w:r>
      <w:r w:rsidRPr="00975642">
        <w:rPr>
          <w:i/>
          <w:lang w:val="ru-RU"/>
        </w:rPr>
        <w:t xml:space="preserve">может использоваться любыми </w:t>
      </w:r>
      <w:r w:rsidRPr="00975642">
        <w:rPr>
          <w:i/>
          <w:lang w:val="ru-RU"/>
        </w:rPr>
        <w:lastRenderedPageBreak/>
        <w:t>лицами</w:t>
      </w:r>
      <w:r w:rsidRPr="00975642">
        <w:rPr>
          <w:lang w:val="ru-RU"/>
        </w:rPr>
        <w:t xml:space="preserve"> по их усмотрению при соблюдении установленных федеральными законами ограничений в отношении распространения такой информации.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14:paraId="429C0E0F" w14:textId="77777777" w:rsidR="00975642" w:rsidRPr="00975642" w:rsidRDefault="00975642" w:rsidP="00A86981">
      <w:pPr>
        <w:pStyle w:val="ab"/>
        <w:numPr>
          <w:ilvl w:val="0"/>
          <w:numId w:val="52"/>
        </w:numPr>
        <w:spacing w:before="0" w:beforeAutospacing="0" w:after="0" w:afterAutospacing="0"/>
        <w:jc w:val="both"/>
        <w:rPr>
          <w:lang w:val="ru-RU"/>
        </w:rPr>
      </w:pPr>
      <w:r w:rsidRPr="00975642">
        <w:rPr>
          <w:b/>
          <w:i/>
          <w:lang w:val="ru-RU"/>
        </w:rPr>
        <w:t>информацию, предоставляемую по соглашению лиц</w:t>
      </w:r>
      <w:r w:rsidRPr="00975642">
        <w:rPr>
          <w:lang w:val="ru-RU"/>
        </w:rPr>
        <w:t>, участвующих в соответствующих отношениях;</w:t>
      </w:r>
    </w:p>
    <w:p w14:paraId="77D42552" w14:textId="77777777" w:rsidR="00975642" w:rsidRPr="00975642" w:rsidRDefault="00975642" w:rsidP="00A86981">
      <w:pPr>
        <w:pStyle w:val="ab"/>
        <w:numPr>
          <w:ilvl w:val="0"/>
          <w:numId w:val="52"/>
        </w:numPr>
        <w:spacing w:before="0" w:beforeAutospacing="0" w:after="0" w:afterAutospacing="0"/>
        <w:jc w:val="both"/>
        <w:rPr>
          <w:lang w:val="ru-RU"/>
        </w:rPr>
      </w:pPr>
      <w:r w:rsidRPr="00975642">
        <w:rPr>
          <w:b/>
          <w:i/>
          <w:lang w:val="ru-RU"/>
        </w:rPr>
        <w:t>информацию, которая в соответствии с федеральными законами подлежит предоставлению</w:t>
      </w:r>
      <w:r w:rsidRPr="00975642">
        <w:rPr>
          <w:lang w:val="ru-RU"/>
        </w:rPr>
        <w:t xml:space="preserve"> или распространению;</w:t>
      </w:r>
    </w:p>
    <w:p w14:paraId="20A8ACC2" w14:textId="77777777" w:rsidR="00975642" w:rsidRPr="00975642" w:rsidRDefault="00975642" w:rsidP="00A86981">
      <w:pPr>
        <w:pStyle w:val="ab"/>
        <w:numPr>
          <w:ilvl w:val="0"/>
          <w:numId w:val="52"/>
        </w:numPr>
        <w:spacing w:before="0" w:beforeAutospacing="0" w:after="0" w:afterAutospacing="0"/>
        <w:jc w:val="both"/>
        <w:rPr>
          <w:lang w:val="ru-RU"/>
        </w:rPr>
      </w:pPr>
      <w:r w:rsidRPr="00975642">
        <w:rPr>
          <w:b/>
          <w:i/>
          <w:lang w:val="ru-RU"/>
        </w:rPr>
        <w:t>информацию, распространение которой в Российской Федерации ограничивается</w:t>
      </w:r>
      <w:r w:rsidRPr="00975642">
        <w:rPr>
          <w:lang w:val="ru-RU"/>
        </w:rPr>
        <w:t xml:space="preserve"> или запрещается.</w:t>
      </w:r>
    </w:p>
    <w:p w14:paraId="01F84C99" w14:textId="77777777" w:rsidR="00975642" w:rsidRPr="00975642" w:rsidRDefault="00975642" w:rsidP="00A86981">
      <w:pPr>
        <w:pStyle w:val="ab"/>
        <w:numPr>
          <w:ilvl w:val="0"/>
          <w:numId w:val="53"/>
        </w:numPr>
        <w:spacing w:before="0" w:beforeAutospacing="0" w:after="0" w:afterAutospacing="0"/>
        <w:jc w:val="both"/>
        <w:rPr>
          <w:b/>
          <w:i/>
          <w:lang w:val="ru-RU"/>
        </w:rPr>
      </w:pPr>
      <w:r w:rsidRPr="00975642">
        <w:rPr>
          <w:b/>
          <w:i/>
          <w:lang w:val="ru-RU"/>
        </w:rPr>
        <w:t>Не может быть ограничен доступ к:</w:t>
      </w:r>
    </w:p>
    <w:p w14:paraId="2D9F2CF3" w14:textId="77777777" w:rsidR="00975642" w:rsidRPr="00975642" w:rsidRDefault="00975642" w:rsidP="00975642">
      <w:pPr>
        <w:pStyle w:val="ab"/>
        <w:spacing w:before="0" w:beforeAutospacing="0" w:after="0" w:afterAutospacing="0"/>
        <w:ind w:firstLine="709"/>
        <w:jc w:val="both"/>
        <w:rPr>
          <w:lang w:val="ru-RU"/>
        </w:rPr>
      </w:pPr>
      <w:r w:rsidRPr="00975642">
        <w:rPr>
          <w:lang w:val="ru-RU"/>
        </w:rPr>
        <w:t>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14:paraId="4E8C35EE" w14:textId="77777777" w:rsidR="00975642" w:rsidRPr="00975642" w:rsidRDefault="00975642" w:rsidP="00A86981">
      <w:pPr>
        <w:pStyle w:val="ab"/>
        <w:numPr>
          <w:ilvl w:val="0"/>
          <w:numId w:val="54"/>
        </w:numPr>
        <w:spacing w:before="0" w:beforeAutospacing="0" w:after="0" w:afterAutospacing="0"/>
        <w:jc w:val="both"/>
        <w:rPr>
          <w:lang w:val="ru-RU"/>
        </w:rPr>
      </w:pPr>
      <w:r w:rsidRPr="00975642">
        <w:rPr>
          <w:lang w:val="ru-RU"/>
        </w:rPr>
        <w:t xml:space="preserve">информации </w:t>
      </w:r>
      <w:r w:rsidRPr="00975642">
        <w:rPr>
          <w:b/>
          <w:i/>
          <w:lang w:val="ru-RU"/>
        </w:rPr>
        <w:t>о состоянии окружающей среды</w:t>
      </w:r>
      <w:r w:rsidRPr="00975642">
        <w:rPr>
          <w:lang w:val="ru-RU"/>
        </w:rPr>
        <w:t>;</w:t>
      </w:r>
    </w:p>
    <w:p w14:paraId="73FDB929" w14:textId="77777777" w:rsidR="00975642" w:rsidRPr="00975642" w:rsidRDefault="00975642" w:rsidP="00A86981">
      <w:pPr>
        <w:pStyle w:val="ab"/>
        <w:numPr>
          <w:ilvl w:val="0"/>
          <w:numId w:val="54"/>
        </w:numPr>
        <w:spacing w:before="0" w:beforeAutospacing="0" w:after="0" w:afterAutospacing="0"/>
        <w:jc w:val="both"/>
        <w:rPr>
          <w:lang w:val="ru-RU"/>
        </w:rPr>
      </w:pPr>
      <w:r w:rsidRPr="00975642">
        <w:rPr>
          <w:lang w:val="ru-RU"/>
        </w:rPr>
        <w:t xml:space="preserve">информация </w:t>
      </w:r>
      <w:r w:rsidRPr="00975642">
        <w:rPr>
          <w:b/>
          <w:i/>
          <w:lang w:val="ru-RU"/>
        </w:rPr>
        <w:t>о законах различного уровян</w:t>
      </w:r>
      <w:r w:rsidRPr="00975642">
        <w:rPr>
          <w:lang w:val="ru-RU"/>
        </w:rPr>
        <w:t>;</w:t>
      </w:r>
    </w:p>
    <w:p w14:paraId="67B54198" w14:textId="77777777" w:rsidR="00975642" w:rsidRPr="00975642" w:rsidRDefault="00975642" w:rsidP="00A86981">
      <w:pPr>
        <w:pStyle w:val="ab"/>
        <w:numPr>
          <w:ilvl w:val="0"/>
          <w:numId w:val="54"/>
        </w:numPr>
        <w:spacing w:before="0" w:beforeAutospacing="0" w:after="0" w:afterAutospacing="0"/>
        <w:jc w:val="both"/>
        <w:rPr>
          <w:lang w:val="ru-RU"/>
        </w:rPr>
      </w:pPr>
      <w:r w:rsidRPr="00975642">
        <w:rPr>
          <w:lang w:val="ru-RU"/>
        </w:rPr>
        <w:t xml:space="preserve">информации </w:t>
      </w:r>
      <w:r w:rsidRPr="00975642">
        <w:rPr>
          <w:b/>
          <w:i/>
          <w:lang w:val="ru-RU"/>
        </w:rPr>
        <w:t>о деятельности государственных органов</w:t>
      </w:r>
      <w:r w:rsidRPr="00975642">
        <w:rPr>
          <w:lang w:val="ru-RU"/>
        </w:rPr>
        <w:t xml:space="preserve"> и органов местного самоуправления, а также об использовании бюджетных средств (за исключением сведений, составляющих государственную или служебную тайну);</w:t>
      </w:r>
    </w:p>
    <w:p w14:paraId="2FA24D0B" w14:textId="77777777" w:rsidR="00975642" w:rsidRPr="00975642" w:rsidRDefault="00975642" w:rsidP="00A86981">
      <w:pPr>
        <w:pStyle w:val="ab"/>
        <w:numPr>
          <w:ilvl w:val="0"/>
          <w:numId w:val="54"/>
        </w:numPr>
        <w:spacing w:before="0" w:beforeAutospacing="0" w:after="0" w:afterAutospacing="0"/>
        <w:jc w:val="both"/>
        <w:rPr>
          <w:lang w:val="ru-RU"/>
        </w:rPr>
      </w:pPr>
      <w:r w:rsidRPr="00975642">
        <w:rPr>
          <w:lang w:val="ru-RU"/>
        </w:rPr>
        <w:t xml:space="preserve">информации, накапливаемой в открытых фондах </w:t>
      </w:r>
      <w:r w:rsidRPr="00975642">
        <w:rPr>
          <w:b/>
          <w:i/>
          <w:lang w:val="ru-RU"/>
        </w:rPr>
        <w:t>библиотек, музеев и архивов</w:t>
      </w:r>
      <w:r w:rsidRPr="00975642">
        <w:rPr>
          <w:lang w:val="ru-RU"/>
        </w:rPr>
        <w:t>,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14:paraId="00727D43" w14:textId="77777777" w:rsidR="00975642" w:rsidRPr="00975642" w:rsidRDefault="00975642" w:rsidP="00A86981">
      <w:pPr>
        <w:pStyle w:val="ab"/>
        <w:numPr>
          <w:ilvl w:val="0"/>
          <w:numId w:val="54"/>
        </w:numPr>
        <w:spacing w:before="0" w:beforeAutospacing="0" w:after="0" w:afterAutospacing="0"/>
        <w:jc w:val="both"/>
        <w:rPr>
          <w:lang w:val="ru-RU"/>
        </w:rPr>
      </w:pPr>
      <w:r w:rsidRPr="00975642">
        <w:rPr>
          <w:lang w:val="ru-RU"/>
        </w:rPr>
        <w:t>иной информации, недопустимость ограничения доступа к которой установлена федеральными законами.</w:t>
      </w:r>
    </w:p>
    <w:p w14:paraId="433C13C9" w14:textId="77777777" w:rsidR="00975642" w:rsidRPr="00975642" w:rsidRDefault="00975642" w:rsidP="00A86981">
      <w:pPr>
        <w:pStyle w:val="ab"/>
        <w:numPr>
          <w:ilvl w:val="0"/>
          <w:numId w:val="53"/>
        </w:numPr>
        <w:spacing w:before="0" w:beforeAutospacing="0" w:after="0" w:afterAutospacing="0"/>
        <w:jc w:val="both"/>
        <w:rPr>
          <w:b/>
          <w:i/>
        </w:rPr>
      </w:pPr>
      <w:r w:rsidRPr="00975642">
        <w:rPr>
          <w:b/>
          <w:i/>
        </w:rPr>
        <w:t>Ограничение доступа к информации:</w:t>
      </w:r>
    </w:p>
    <w:p w14:paraId="72CFD272"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 xml:space="preserve">Ограничение доступа к информации устанавливается федеральными законами </w:t>
      </w:r>
      <w:r w:rsidRPr="00975642">
        <w:rPr>
          <w:b/>
          <w:i/>
          <w:lang w:val="ru-RU"/>
        </w:rPr>
        <w:t xml:space="preserve">в целях защиты основ конституционного строя, нравственности, здоровья, прав </w:t>
      </w:r>
      <w:r w:rsidRPr="00975642">
        <w:rPr>
          <w:lang w:val="ru-RU"/>
        </w:rPr>
        <w:t>и законных интересов других лиц, обеспечения обороны страны и безопасности государства.</w:t>
      </w:r>
    </w:p>
    <w:p w14:paraId="29C94F35"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 xml:space="preserve">Обязательным является соблюдение </w:t>
      </w:r>
      <w:r w:rsidRPr="00975642">
        <w:rPr>
          <w:b/>
          <w:i/>
          <w:lang w:val="ru-RU"/>
        </w:rPr>
        <w:t>конфиденциальности информации</w:t>
      </w:r>
      <w:r w:rsidRPr="00975642">
        <w:rPr>
          <w:lang w:val="ru-RU"/>
        </w:rPr>
        <w:t>, доступ к которой ограничен федеральными законами.</w:t>
      </w:r>
    </w:p>
    <w:p w14:paraId="2AF07E65"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 xml:space="preserve">Защита информации, составляющей </w:t>
      </w:r>
      <w:r w:rsidRPr="00975642">
        <w:rPr>
          <w:b/>
          <w:i/>
          <w:lang w:val="ru-RU"/>
        </w:rPr>
        <w:t>государственную тайну</w:t>
      </w:r>
      <w:r w:rsidRPr="00975642">
        <w:rPr>
          <w:lang w:val="ru-RU"/>
        </w:rPr>
        <w:t>, осуществляется в соответствии с законодательством Российской Федерации о государственной тайне.</w:t>
      </w:r>
    </w:p>
    <w:p w14:paraId="672DAFDF"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 xml:space="preserve">Федеральными законами устанавливаются условия отнесения информации к сведениям, составляющим </w:t>
      </w:r>
      <w:r w:rsidRPr="00975642">
        <w:rPr>
          <w:b/>
          <w:i/>
          <w:lang w:val="ru-RU"/>
        </w:rPr>
        <w:t>коммерческую тайну, служебную тайну</w:t>
      </w:r>
      <w:r w:rsidRPr="00975642">
        <w:rPr>
          <w:lang w:val="ru-RU"/>
        </w:rPr>
        <w:t xml:space="preserve"> и иную тайну, обязательность соблюдения конфиденциальности такой информации, а также ответственность за ее разглашение.</w:t>
      </w:r>
    </w:p>
    <w:p w14:paraId="5EC0ED47"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w:t>
      </w:r>
      <w:r w:rsidRPr="00975642">
        <w:rPr>
          <w:b/>
          <w:i/>
          <w:lang w:val="ru-RU"/>
        </w:rPr>
        <w:t>профессиональная тайна</w:t>
      </w:r>
      <w:r w:rsidRPr="00975642">
        <w:rPr>
          <w:lang w:val="ru-RU"/>
        </w:rPr>
        <w:t>), подлежит защите в случаях, если на эти лица федеральными законами возложены обязанности по соблюдению конфиденциальности такой информации.</w:t>
      </w:r>
    </w:p>
    <w:p w14:paraId="2A5BB2E2"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 xml:space="preserve">Информация, составляющая </w:t>
      </w:r>
      <w:r w:rsidRPr="00975642">
        <w:rPr>
          <w:b/>
          <w:i/>
          <w:lang w:val="ru-RU"/>
        </w:rPr>
        <w:t>профессиональную тайну, может быть предоставлена третьим лицам в соответствии с федеральными законами</w:t>
      </w:r>
      <w:r w:rsidRPr="00975642">
        <w:rPr>
          <w:lang w:val="ru-RU"/>
        </w:rPr>
        <w:t xml:space="preserve"> и (или) по решению суда.</w:t>
      </w:r>
    </w:p>
    <w:p w14:paraId="1AEA45C5"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14:paraId="28835CDA"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lastRenderedPageBreak/>
        <w:t xml:space="preserve">Запрещается требовать от гражданина (физического лица) предоставления </w:t>
      </w:r>
      <w:r w:rsidRPr="00975642">
        <w:rPr>
          <w:b/>
          <w:i/>
          <w:lang w:val="ru-RU"/>
        </w:rPr>
        <w:t>информации о его частной жизни</w:t>
      </w:r>
      <w:r w:rsidRPr="00975642">
        <w:rPr>
          <w:lang w:val="ru-RU"/>
        </w:rP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14:paraId="528DD935" w14:textId="77777777" w:rsidR="00975642" w:rsidRPr="00975642" w:rsidRDefault="00975642" w:rsidP="00A86981">
      <w:pPr>
        <w:pStyle w:val="ab"/>
        <w:numPr>
          <w:ilvl w:val="0"/>
          <w:numId w:val="55"/>
        </w:numPr>
        <w:spacing w:before="0" w:beforeAutospacing="0" w:after="0" w:afterAutospacing="0"/>
        <w:ind w:left="720"/>
        <w:jc w:val="both"/>
        <w:rPr>
          <w:lang w:val="ru-RU"/>
        </w:rPr>
      </w:pPr>
      <w:r w:rsidRPr="00975642">
        <w:rPr>
          <w:lang w:val="ru-RU"/>
        </w:rPr>
        <w:t xml:space="preserve">Порядок доступа к </w:t>
      </w:r>
      <w:r w:rsidRPr="00975642">
        <w:rPr>
          <w:b/>
          <w:i/>
          <w:lang w:val="ru-RU"/>
        </w:rPr>
        <w:t>персональным данным граждан</w:t>
      </w:r>
      <w:r w:rsidRPr="00975642">
        <w:rPr>
          <w:lang w:val="ru-RU"/>
        </w:rPr>
        <w:t xml:space="preserve"> (физических лиц) устанавливается федеральным законом о персональных данных.</w:t>
      </w:r>
    </w:p>
    <w:p w14:paraId="26D2A112" w14:textId="77777777" w:rsidR="00975642" w:rsidRPr="00975642" w:rsidRDefault="00975642" w:rsidP="00A86981">
      <w:pPr>
        <w:pStyle w:val="1"/>
        <w:keepLines/>
        <w:numPr>
          <w:ilvl w:val="0"/>
          <w:numId w:val="43"/>
        </w:numPr>
        <w:tabs>
          <w:tab w:val="left" w:pos="387"/>
        </w:tabs>
        <w:jc w:val="both"/>
        <w:rPr>
          <w:sz w:val="24"/>
          <w:szCs w:val="24"/>
        </w:rPr>
      </w:pPr>
      <w:r w:rsidRPr="00975642">
        <w:rPr>
          <w:sz w:val="24"/>
          <w:szCs w:val="24"/>
        </w:rPr>
        <w:t>ПРЕСТУПЛЕНИЯ В СФЕРЕ КОМПЬЮТЕРНОЙ ИНФОРМАЦИИ (ГЛ 28 УК РФ)</w:t>
      </w:r>
    </w:p>
    <w:p w14:paraId="7979E8B5" w14:textId="77777777" w:rsidR="00975642" w:rsidRPr="00975642" w:rsidRDefault="00975642" w:rsidP="00975642">
      <w:pPr>
        <w:ind w:firstLine="709"/>
        <w:jc w:val="both"/>
      </w:pPr>
      <w:r w:rsidRPr="00975642">
        <w:t>Закон принят от 13.06.96 N 63-ФЗ</w:t>
      </w:r>
    </w:p>
    <w:p w14:paraId="54E1584C" w14:textId="77777777" w:rsidR="00975642" w:rsidRPr="00975642" w:rsidRDefault="00975642" w:rsidP="00A86981">
      <w:pPr>
        <w:pStyle w:val="a6"/>
        <w:numPr>
          <w:ilvl w:val="0"/>
          <w:numId w:val="56"/>
        </w:numPr>
        <w:spacing w:after="0" w:line="240" w:lineRule="auto"/>
        <w:jc w:val="both"/>
        <w:rPr>
          <w:rFonts w:ascii="Times New Roman" w:hAnsi="Times New Roman"/>
          <w:b/>
          <w:i/>
          <w:sz w:val="24"/>
          <w:szCs w:val="24"/>
        </w:rPr>
      </w:pPr>
      <w:r w:rsidRPr="00975642">
        <w:rPr>
          <w:rFonts w:ascii="Times New Roman" w:hAnsi="Times New Roman"/>
          <w:b/>
          <w:i/>
          <w:sz w:val="24"/>
          <w:szCs w:val="24"/>
        </w:rPr>
        <w:t>Статья 272. Неправомерный доступ к компьютерной информации</w:t>
      </w:r>
    </w:p>
    <w:p w14:paraId="64052EDA" w14:textId="77777777" w:rsidR="00975642" w:rsidRPr="00975642" w:rsidRDefault="00975642" w:rsidP="00A86981">
      <w:pPr>
        <w:pStyle w:val="a6"/>
        <w:numPr>
          <w:ilvl w:val="0"/>
          <w:numId w:val="57"/>
        </w:numPr>
        <w:spacing w:after="0" w:line="240" w:lineRule="auto"/>
        <w:jc w:val="both"/>
        <w:rPr>
          <w:rFonts w:ascii="Times New Roman" w:hAnsi="Times New Roman"/>
          <w:sz w:val="24"/>
          <w:szCs w:val="24"/>
        </w:rPr>
      </w:pPr>
      <w:r w:rsidRPr="00975642">
        <w:rPr>
          <w:rFonts w:ascii="Times New Roman" w:hAnsi="Times New Roman"/>
          <w:b/>
          <w:i/>
          <w:sz w:val="24"/>
          <w:szCs w:val="24"/>
        </w:rPr>
        <w:t>Неправомерный доступ</w:t>
      </w:r>
      <w:r w:rsidRPr="00975642">
        <w:rPr>
          <w:rFonts w:ascii="Times New Roman" w:hAnsi="Times New Roman"/>
          <w:sz w:val="24"/>
          <w:szCs w:val="24"/>
        </w:rPr>
        <w:t xml:space="preserve"> к охраняемой законом компьютерной информации, если это деяние </w:t>
      </w:r>
      <w:r w:rsidRPr="00975642">
        <w:rPr>
          <w:rFonts w:ascii="Times New Roman" w:hAnsi="Times New Roman"/>
          <w:b/>
          <w:i/>
          <w:sz w:val="24"/>
          <w:szCs w:val="24"/>
        </w:rPr>
        <w:t>повлекло уничтожение, блокирование, модификацию либо копирование компьютерной информации</w:t>
      </w:r>
      <w:r w:rsidRPr="00975642">
        <w:rPr>
          <w:rFonts w:ascii="Times New Roman" w:hAnsi="Times New Roman"/>
          <w:sz w:val="24"/>
          <w:szCs w:val="24"/>
        </w:rPr>
        <w:t xml:space="preserve">, -  наказывается штрафом в размере </w:t>
      </w:r>
      <w:r w:rsidRPr="00975642">
        <w:rPr>
          <w:rFonts w:ascii="Times New Roman" w:hAnsi="Times New Roman"/>
          <w:b/>
          <w:i/>
          <w:sz w:val="24"/>
          <w:szCs w:val="24"/>
        </w:rPr>
        <w:t>до двухсот тысяч рублей</w:t>
      </w:r>
      <w:r w:rsidRPr="00975642">
        <w:rPr>
          <w:rFonts w:ascii="Times New Roman" w:hAnsi="Times New Roman"/>
          <w:sz w:val="24"/>
          <w:szCs w:val="24"/>
        </w:rPr>
        <w:t xml:space="preserve">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w:t>
      </w:r>
      <w:r w:rsidRPr="00975642">
        <w:rPr>
          <w:rFonts w:ascii="Times New Roman" w:hAnsi="Times New Roman"/>
          <w:b/>
          <w:i/>
          <w:sz w:val="24"/>
          <w:szCs w:val="24"/>
        </w:rPr>
        <w:t>срок до двух лет</w:t>
      </w:r>
      <w:r w:rsidRPr="00975642">
        <w:rPr>
          <w:rFonts w:ascii="Times New Roman" w:hAnsi="Times New Roman"/>
          <w:sz w:val="24"/>
          <w:szCs w:val="24"/>
        </w:rPr>
        <w:t>, либо лишением свободы на тот же срок.</w:t>
      </w:r>
    </w:p>
    <w:p w14:paraId="35E359D5" w14:textId="77777777" w:rsidR="00975642" w:rsidRPr="00975642" w:rsidRDefault="00975642" w:rsidP="00A86981">
      <w:pPr>
        <w:pStyle w:val="a6"/>
        <w:numPr>
          <w:ilvl w:val="0"/>
          <w:numId w:val="57"/>
        </w:numPr>
        <w:spacing w:after="0" w:line="240" w:lineRule="auto"/>
        <w:jc w:val="both"/>
        <w:rPr>
          <w:rFonts w:ascii="Times New Roman" w:hAnsi="Times New Roman"/>
          <w:sz w:val="24"/>
          <w:szCs w:val="24"/>
        </w:rPr>
      </w:pPr>
      <w:r w:rsidRPr="00975642">
        <w:rPr>
          <w:rFonts w:ascii="Times New Roman" w:hAnsi="Times New Roman"/>
          <w:sz w:val="24"/>
          <w:szCs w:val="24"/>
        </w:rPr>
        <w:t xml:space="preserve">То же деяние, </w:t>
      </w:r>
      <w:r w:rsidRPr="00975642">
        <w:rPr>
          <w:rFonts w:ascii="Times New Roman" w:hAnsi="Times New Roman"/>
          <w:b/>
          <w:i/>
          <w:sz w:val="24"/>
          <w:szCs w:val="24"/>
        </w:rPr>
        <w:t>причинившее крупный ущерб или совершенное из корыстной заинтересованности</w:t>
      </w:r>
      <w:r w:rsidRPr="00975642">
        <w:rPr>
          <w:rFonts w:ascii="Times New Roman" w:hAnsi="Times New Roman"/>
          <w:sz w:val="24"/>
          <w:szCs w:val="24"/>
        </w:rPr>
        <w:t xml:space="preserve">, - наказывается </w:t>
      </w:r>
      <w:r w:rsidRPr="00975642">
        <w:rPr>
          <w:rFonts w:ascii="Times New Roman" w:hAnsi="Times New Roman"/>
          <w:b/>
          <w:i/>
          <w:sz w:val="24"/>
          <w:szCs w:val="24"/>
        </w:rPr>
        <w:t>штрафом</w:t>
      </w:r>
      <w:r w:rsidRPr="00975642">
        <w:rPr>
          <w:rFonts w:ascii="Times New Roman" w:hAnsi="Times New Roman"/>
          <w:sz w:val="24"/>
          <w:szCs w:val="24"/>
        </w:rPr>
        <w:t xml:space="preserve"> в размере от ста тысяч </w:t>
      </w:r>
      <w:r w:rsidRPr="00975642">
        <w:rPr>
          <w:rFonts w:ascii="Times New Roman" w:hAnsi="Times New Roman"/>
          <w:b/>
          <w:i/>
          <w:sz w:val="24"/>
          <w:szCs w:val="24"/>
        </w:rPr>
        <w:t>до трехсот тысяч рублей</w:t>
      </w:r>
      <w:r w:rsidRPr="00975642">
        <w:rPr>
          <w:rFonts w:ascii="Times New Roman" w:hAnsi="Times New Roman"/>
          <w:sz w:val="24"/>
          <w:szCs w:val="24"/>
        </w:rPr>
        <w:t xml:space="preserve"> или в размере заработной платы или иного дохода осужденного за период от одного года до двух лет, либо исправительными работами на срок от одного года до двух лет, либо ограничением свободы на </w:t>
      </w:r>
      <w:r w:rsidRPr="00975642">
        <w:rPr>
          <w:rFonts w:ascii="Times New Roman" w:hAnsi="Times New Roman"/>
          <w:b/>
          <w:i/>
          <w:sz w:val="24"/>
          <w:szCs w:val="24"/>
        </w:rPr>
        <w:t>срок до четырех лет</w:t>
      </w:r>
      <w:r w:rsidRPr="00975642">
        <w:rPr>
          <w:rFonts w:ascii="Times New Roman" w:hAnsi="Times New Roman"/>
          <w:sz w:val="24"/>
          <w:szCs w:val="24"/>
        </w:rPr>
        <w:t>, либо принудительными работами на срок до четырех лет, либо арестом на срок до шести месяцев, либо лишением свободы на тот же срок.</w:t>
      </w:r>
    </w:p>
    <w:p w14:paraId="6DFA04C9" w14:textId="77777777" w:rsidR="00975642" w:rsidRPr="00975642" w:rsidRDefault="00975642" w:rsidP="00A86981">
      <w:pPr>
        <w:pStyle w:val="a6"/>
        <w:numPr>
          <w:ilvl w:val="0"/>
          <w:numId w:val="57"/>
        </w:numPr>
        <w:spacing w:after="0" w:line="240" w:lineRule="auto"/>
        <w:jc w:val="both"/>
        <w:rPr>
          <w:rFonts w:ascii="Times New Roman" w:hAnsi="Times New Roman"/>
          <w:sz w:val="24"/>
          <w:szCs w:val="24"/>
        </w:rPr>
      </w:pPr>
      <w:r w:rsidRPr="00975642">
        <w:rPr>
          <w:rFonts w:ascii="Times New Roman" w:hAnsi="Times New Roman"/>
          <w:sz w:val="24"/>
          <w:szCs w:val="24"/>
        </w:rPr>
        <w:t xml:space="preserve">Деяния, предусмотренные частями первой или второй настоящей статьи, совершенные </w:t>
      </w:r>
      <w:r w:rsidRPr="00975642">
        <w:rPr>
          <w:rFonts w:ascii="Times New Roman" w:hAnsi="Times New Roman"/>
          <w:b/>
          <w:i/>
          <w:sz w:val="24"/>
          <w:szCs w:val="24"/>
        </w:rPr>
        <w:t>группой лиц по предварительному сговору</w:t>
      </w:r>
      <w:r w:rsidRPr="00975642">
        <w:rPr>
          <w:rFonts w:ascii="Times New Roman" w:hAnsi="Times New Roman"/>
          <w:sz w:val="24"/>
          <w:szCs w:val="24"/>
        </w:rPr>
        <w:t xml:space="preserve"> или организованной группой либо лицом с использованием своего служебного положения, - наказываются штрафом в размере </w:t>
      </w:r>
      <w:r w:rsidRPr="00975642">
        <w:rPr>
          <w:rFonts w:ascii="Times New Roman" w:hAnsi="Times New Roman"/>
          <w:b/>
          <w:i/>
          <w:sz w:val="24"/>
          <w:szCs w:val="24"/>
        </w:rPr>
        <w:t>до пятисот тысяч рублей</w:t>
      </w:r>
      <w:r w:rsidRPr="00975642">
        <w:rPr>
          <w:rFonts w:ascii="Times New Roman" w:hAnsi="Times New Roman"/>
          <w:sz w:val="24"/>
          <w:szCs w:val="24"/>
        </w:rPr>
        <w:t xml:space="preserve"> или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трех лет, либо ограничением свободы на срок до четырех лет, либо принудительными работами на срок </w:t>
      </w:r>
      <w:r w:rsidRPr="00975642">
        <w:rPr>
          <w:rFonts w:ascii="Times New Roman" w:hAnsi="Times New Roman"/>
          <w:b/>
          <w:i/>
          <w:sz w:val="24"/>
          <w:szCs w:val="24"/>
        </w:rPr>
        <w:t>до пяти лет</w:t>
      </w:r>
      <w:r w:rsidRPr="00975642">
        <w:rPr>
          <w:rFonts w:ascii="Times New Roman" w:hAnsi="Times New Roman"/>
          <w:sz w:val="24"/>
          <w:szCs w:val="24"/>
        </w:rPr>
        <w:t>, либо лишением свободы на тот же срок.</w:t>
      </w:r>
    </w:p>
    <w:p w14:paraId="2B968D01" w14:textId="77777777" w:rsidR="00975642" w:rsidRPr="00975642" w:rsidRDefault="00975642" w:rsidP="00A86981">
      <w:pPr>
        <w:pStyle w:val="a6"/>
        <w:numPr>
          <w:ilvl w:val="0"/>
          <w:numId w:val="57"/>
        </w:numPr>
        <w:spacing w:after="0" w:line="240" w:lineRule="auto"/>
        <w:jc w:val="both"/>
        <w:rPr>
          <w:rFonts w:ascii="Times New Roman" w:hAnsi="Times New Roman"/>
          <w:sz w:val="24"/>
          <w:szCs w:val="24"/>
        </w:rPr>
      </w:pPr>
      <w:r w:rsidRPr="00975642">
        <w:rPr>
          <w:rFonts w:ascii="Times New Roman" w:hAnsi="Times New Roman"/>
          <w:sz w:val="24"/>
          <w:szCs w:val="24"/>
        </w:rPr>
        <w:t xml:space="preserve">Деяния, предусмотренные частями первой, второй или третьей настоящей статьи, если они повлекли </w:t>
      </w:r>
      <w:r w:rsidRPr="00975642">
        <w:rPr>
          <w:rFonts w:ascii="Times New Roman" w:hAnsi="Times New Roman"/>
          <w:b/>
          <w:i/>
          <w:sz w:val="24"/>
          <w:szCs w:val="24"/>
        </w:rPr>
        <w:t>тяжкие последствия</w:t>
      </w:r>
      <w:r w:rsidRPr="00975642">
        <w:rPr>
          <w:rFonts w:ascii="Times New Roman" w:hAnsi="Times New Roman"/>
          <w:sz w:val="24"/>
          <w:szCs w:val="24"/>
        </w:rPr>
        <w:t xml:space="preserve"> или создали угрозу их наступления, - наказываются лишением свободы на </w:t>
      </w:r>
      <w:r w:rsidRPr="00975642">
        <w:rPr>
          <w:rFonts w:ascii="Times New Roman" w:hAnsi="Times New Roman"/>
          <w:b/>
          <w:i/>
          <w:sz w:val="24"/>
          <w:szCs w:val="24"/>
        </w:rPr>
        <w:t>срок до семи лет</w:t>
      </w:r>
      <w:r w:rsidRPr="00975642">
        <w:rPr>
          <w:rFonts w:ascii="Times New Roman" w:hAnsi="Times New Roman"/>
          <w:sz w:val="24"/>
          <w:szCs w:val="24"/>
        </w:rPr>
        <w:t>.</w:t>
      </w:r>
    </w:p>
    <w:p w14:paraId="49AC2E1D" w14:textId="77777777" w:rsidR="00975642" w:rsidRPr="00975642" w:rsidRDefault="00975642" w:rsidP="00975642">
      <w:pPr>
        <w:ind w:firstLine="709"/>
        <w:jc w:val="both"/>
      </w:pPr>
      <w:r w:rsidRPr="00975642">
        <w:t xml:space="preserve">Примечания. </w:t>
      </w:r>
    </w:p>
    <w:p w14:paraId="6D71E4B3" w14:textId="77777777" w:rsidR="00975642" w:rsidRPr="00975642" w:rsidRDefault="00975642" w:rsidP="00975642">
      <w:pPr>
        <w:ind w:firstLine="709"/>
        <w:jc w:val="both"/>
      </w:pPr>
      <w:r w:rsidRPr="00975642">
        <w:t>1. Под компьютерной информацией понимаются сведения (сообщения, данные), представленные в форме электрических сигналов, независимо от средств их хранения, обработки и передачи.</w:t>
      </w:r>
    </w:p>
    <w:p w14:paraId="455FA2E2" w14:textId="77777777" w:rsidR="00975642" w:rsidRPr="00975642" w:rsidRDefault="00975642" w:rsidP="00975642">
      <w:pPr>
        <w:ind w:firstLine="709"/>
        <w:jc w:val="both"/>
      </w:pPr>
      <w:r w:rsidRPr="00975642">
        <w:t>2. Крупным ущербом в статьях настоящей главы признается ущерб, сумма которого превышает один миллион рублей.</w:t>
      </w:r>
    </w:p>
    <w:p w14:paraId="00F89BAF" w14:textId="77777777" w:rsidR="00975642" w:rsidRPr="00975642" w:rsidRDefault="00975642" w:rsidP="00A86981">
      <w:pPr>
        <w:pStyle w:val="a6"/>
        <w:numPr>
          <w:ilvl w:val="0"/>
          <w:numId w:val="56"/>
        </w:numPr>
        <w:spacing w:after="0" w:line="240" w:lineRule="auto"/>
        <w:jc w:val="both"/>
        <w:rPr>
          <w:rFonts w:ascii="Times New Roman" w:hAnsi="Times New Roman"/>
          <w:b/>
          <w:i/>
          <w:sz w:val="24"/>
          <w:szCs w:val="24"/>
        </w:rPr>
      </w:pPr>
      <w:r w:rsidRPr="00975642">
        <w:rPr>
          <w:rFonts w:ascii="Times New Roman" w:hAnsi="Times New Roman"/>
          <w:b/>
          <w:i/>
          <w:sz w:val="24"/>
          <w:szCs w:val="24"/>
        </w:rPr>
        <w:t>Статья 273 УК РФ. Создание, использование и распространение вредоносных компьютерных программ.</w:t>
      </w:r>
    </w:p>
    <w:p w14:paraId="5C794B69" w14:textId="77777777" w:rsidR="00975642" w:rsidRPr="00975642" w:rsidRDefault="00975642" w:rsidP="00975642">
      <w:pPr>
        <w:ind w:firstLine="709"/>
        <w:jc w:val="both"/>
      </w:pPr>
      <w:r w:rsidRPr="00975642">
        <w:t>Первая часть данной статьи предусматривает уголовную ответственность за создание программ для ЭВМ или их модификацию, заведомо приводящие к несанкционированному уничтожению, блокированию, модификации либо копированию информации, нарушению работы ЭВМ, а также использование таких программ или носителей с такими программами (дискеты, диски, флэш-накопители, съемные жесткие диски). (объективная сторона)</w:t>
      </w:r>
    </w:p>
    <w:p w14:paraId="344ED5E3" w14:textId="77777777" w:rsidR="00975642" w:rsidRPr="00975642" w:rsidRDefault="00975642" w:rsidP="00975642">
      <w:pPr>
        <w:ind w:firstLine="709"/>
        <w:jc w:val="both"/>
        <w:rPr>
          <w:b/>
          <w:i/>
        </w:rPr>
      </w:pPr>
      <w:r w:rsidRPr="00975642">
        <w:rPr>
          <w:b/>
          <w:i/>
        </w:rPr>
        <w:t>Изменение программы подразумевает под собой существенное изменение функционала программного обеспечения в сравнении с авторским исполнением, например, появление в программе дополнительных функций, утрата имеющихся либо ограничение некоторых функций.</w:t>
      </w:r>
    </w:p>
    <w:p w14:paraId="4F702321" w14:textId="77777777" w:rsidR="00975642" w:rsidRPr="00975642" w:rsidRDefault="00975642" w:rsidP="00975642">
      <w:pPr>
        <w:ind w:firstLine="709"/>
        <w:jc w:val="both"/>
      </w:pPr>
      <w:r w:rsidRPr="00975642">
        <w:lastRenderedPageBreak/>
        <w:t>Вредоносная программа – программа, находящаяся в электронном виде и способная осуществлять вредоносные функции (алгоритмы, процессы, воздействия).</w:t>
      </w:r>
    </w:p>
    <w:p w14:paraId="1C0095A3" w14:textId="77777777" w:rsidR="00975642" w:rsidRPr="00975642" w:rsidRDefault="00975642" w:rsidP="00975642">
      <w:pPr>
        <w:ind w:firstLine="709"/>
        <w:jc w:val="both"/>
      </w:pPr>
      <w:r w:rsidRPr="00975642">
        <w:t>Субъективная сторона данного преступления характеризуется прямым умыслом, то есть физическое вменяемое лицо, достигшее шестнадцатилетнего возраста, совершающее преступление, осознаёт, что создает программу – «вирус», «червь» и т.д., либо модифицирует, доводя до такого качества (таких функций) обычную программу, предвидит возможность или неизбежность наступления, при её использовании другими пользователями ЭВМ, вредных последствий и желает их наступления либо относится к ним безразлично.</w:t>
      </w:r>
    </w:p>
    <w:p w14:paraId="5D79503A" w14:textId="77777777" w:rsidR="00975642" w:rsidRPr="00975642" w:rsidRDefault="00975642" w:rsidP="00975642">
      <w:pPr>
        <w:ind w:firstLine="709"/>
        <w:jc w:val="both"/>
      </w:pPr>
      <w:r w:rsidRPr="00975642">
        <w:t>Под вредоносной программой следует понимать программу, которая была создана для выполнения несанкционированных (неразрешенных) владельцем информации, ЭВМ или системы ЭВМ, определённых функций (алгоритмов, процессов).</w:t>
      </w:r>
    </w:p>
    <w:p w14:paraId="12079BE3" w14:textId="77777777" w:rsidR="00975642" w:rsidRPr="00975642" w:rsidRDefault="00975642" w:rsidP="00975642">
      <w:pPr>
        <w:ind w:firstLine="709"/>
        <w:jc w:val="both"/>
      </w:pPr>
      <w:r w:rsidRPr="00975642">
        <w:t>Под такими функциями можно подразумевать:</w:t>
      </w:r>
    </w:p>
    <w:p w14:paraId="48F40CA3" w14:textId="77777777" w:rsidR="00975642" w:rsidRPr="00975642" w:rsidRDefault="00975642" w:rsidP="00A86981">
      <w:pPr>
        <w:pStyle w:val="a6"/>
        <w:numPr>
          <w:ilvl w:val="0"/>
          <w:numId w:val="60"/>
        </w:numPr>
        <w:spacing w:after="0" w:line="240" w:lineRule="auto"/>
        <w:jc w:val="both"/>
        <w:rPr>
          <w:rFonts w:ascii="Times New Roman" w:hAnsi="Times New Roman"/>
          <w:sz w:val="24"/>
          <w:szCs w:val="24"/>
        </w:rPr>
      </w:pPr>
      <w:r w:rsidRPr="00975642">
        <w:rPr>
          <w:rFonts w:ascii="Times New Roman" w:hAnsi="Times New Roman"/>
          <w:sz w:val="24"/>
          <w:szCs w:val="24"/>
        </w:rPr>
        <w:t>несанкционированное уничтожение информации;</w:t>
      </w:r>
    </w:p>
    <w:p w14:paraId="55959365" w14:textId="77777777" w:rsidR="00975642" w:rsidRPr="00975642" w:rsidRDefault="00975642" w:rsidP="00A86981">
      <w:pPr>
        <w:pStyle w:val="a6"/>
        <w:numPr>
          <w:ilvl w:val="0"/>
          <w:numId w:val="60"/>
        </w:numPr>
        <w:spacing w:after="0" w:line="240" w:lineRule="auto"/>
        <w:jc w:val="both"/>
        <w:rPr>
          <w:rFonts w:ascii="Times New Roman" w:hAnsi="Times New Roman"/>
          <w:sz w:val="24"/>
          <w:szCs w:val="24"/>
        </w:rPr>
      </w:pPr>
      <w:r w:rsidRPr="00975642">
        <w:rPr>
          <w:rFonts w:ascii="Times New Roman" w:hAnsi="Times New Roman"/>
          <w:sz w:val="24"/>
          <w:szCs w:val="24"/>
        </w:rPr>
        <w:t>блокирование информации;</w:t>
      </w:r>
    </w:p>
    <w:p w14:paraId="66445CC9" w14:textId="77777777" w:rsidR="00975642" w:rsidRPr="00975642" w:rsidRDefault="00975642" w:rsidP="00A86981">
      <w:pPr>
        <w:pStyle w:val="a6"/>
        <w:numPr>
          <w:ilvl w:val="0"/>
          <w:numId w:val="60"/>
        </w:numPr>
        <w:spacing w:after="0" w:line="240" w:lineRule="auto"/>
        <w:jc w:val="both"/>
        <w:rPr>
          <w:rFonts w:ascii="Times New Roman" w:hAnsi="Times New Roman"/>
          <w:sz w:val="24"/>
          <w:szCs w:val="24"/>
        </w:rPr>
      </w:pPr>
      <w:r w:rsidRPr="00975642">
        <w:rPr>
          <w:rFonts w:ascii="Times New Roman" w:hAnsi="Times New Roman"/>
          <w:sz w:val="24"/>
          <w:szCs w:val="24"/>
        </w:rPr>
        <w:t>изменение либо копирование информации;</w:t>
      </w:r>
    </w:p>
    <w:p w14:paraId="67A875B7" w14:textId="77777777" w:rsidR="00975642" w:rsidRPr="00975642" w:rsidRDefault="00975642" w:rsidP="00A86981">
      <w:pPr>
        <w:pStyle w:val="a6"/>
        <w:numPr>
          <w:ilvl w:val="0"/>
          <w:numId w:val="60"/>
        </w:numPr>
        <w:spacing w:after="0" w:line="240" w:lineRule="auto"/>
        <w:jc w:val="both"/>
        <w:rPr>
          <w:rFonts w:ascii="Times New Roman" w:hAnsi="Times New Roman"/>
          <w:sz w:val="24"/>
          <w:szCs w:val="24"/>
        </w:rPr>
      </w:pPr>
      <w:r w:rsidRPr="00975642">
        <w:rPr>
          <w:rFonts w:ascii="Times New Roman" w:hAnsi="Times New Roman"/>
          <w:sz w:val="24"/>
          <w:szCs w:val="24"/>
        </w:rPr>
        <w:t>нарушение работы ЭВМ или систем ЭВМ, в частности вывод из строя антивируса.</w:t>
      </w:r>
    </w:p>
    <w:p w14:paraId="44B8E07F" w14:textId="77777777" w:rsidR="00975642" w:rsidRPr="00975642" w:rsidRDefault="00975642" w:rsidP="00975642">
      <w:pPr>
        <w:ind w:firstLine="709"/>
        <w:jc w:val="both"/>
      </w:pPr>
      <w:r w:rsidRPr="00975642">
        <w:t>Важно подчеркнуть, что для первой части данного преступления обязательны два признака, характеризующие способ совершения преступления и конкретное средство:</w:t>
      </w:r>
    </w:p>
    <w:p w14:paraId="03893B03" w14:textId="77777777" w:rsidR="00975642" w:rsidRPr="00975642" w:rsidRDefault="00975642" w:rsidP="00A86981">
      <w:pPr>
        <w:pStyle w:val="a6"/>
        <w:numPr>
          <w:ilvl w:val="0"/>
          <w:numId w:val="61"/>
        </w:numPr>
        <w:spacing w:after="0" w:line="240" w:lineRule="auto"/>
        <w:jc w:val="both"/>
        <w:rPr>
          <w:rFonts w:ascii="Times New Roman" w:hAnsi="Times New Roman"/>
          <w:sz w:val="24"/>
          <w:szCs w:val="24"/>
        </w:rPr>
      </w:pPr>
      <w:r w:rsidRPr="00975642">
        <w:rPr>
          <w:rFonts w:ascii="Times New Roman" w:hAnsi="Times New Roman"/>
          <w:sz w:val="24"/>
          <w:szCs w:val="24"/>
        </w:rPr>
        <w:t>действия не должны быть санкционированы владельцем информации (не разрешены);</w:t>
      </w:r>
    </w:p>
    <w:p w14:paraId="42A99185" w14:textId="77777777" w:rsidR="00975642" w:rsidRPr="00975642" w:rsidRDefault="00975642" w:rsidP="00A86981">
      <w:pPr>
        <w:pStyle w:val="a6"/>
        <w:numPr>
          <w:ilvl w:val="0"/>
          <w:numId w:val="61"/>
        </w:numPr>
        <w:spacing w:after="0" w:line="240" w:lineRule="auto"/>
        <w:jc w:val="both"/>
        <w:rPr>
          <w:rFonts w:ascii="Times New Roman" w:hAnsi="Times New Roman"/>
          <w:sz w:val="24"/>
          <w:szCs w:val="24"/>
        </w:rPr>
      </w:pPr>
      <w:r w:rsidRPr="00975642">
        <w:rPr>
          <w:rFonts w:ascii="Times New Roman" w:hAnsi="Times New Roman"/>
          <w:sz w:val="24"/>
          <w:szCs w:val="24"/>
        </w:rPr>
        <w:t>наличие самой вредоносной программы или существенные изменения в уже существующей.</w:t>
      </w:r>
    </w:p>
    <w:p w14:paraId="7E407454" w14:textId="77777777" w:rsidR="00975642" w:rsidRPr="00975642" w:rsidRDefault="00975642" w:rsidP="00975642">
      <w:pPr>
        <w:ind w:firstLine="709"/>
        <w:jc w:val="both"/>
      </w:pPr>
      <w:r w:rsidRPr="00975642">
        <w:t>Так же к компьютерной информации, предназначенной для несанкционированного уничтожения, блокирования, модификации, копирования компьютерной информации или нейтрализации средств её защиты, относится информация со встроенным в неё вредоносными кодами («компьютерный червь», «логическая бомба», «троянский конь»).</w:t>
      </w:r>
    </w:p>
    <w:p w14:paraId="09BBB2A1" w14:textId="77777777" w:rsidR="00975642" w:rsidRPr="00975642" w:rsidRDefault="00975642" w:rsidP="00A86981">
      <w:pPr>
        <w:pStyle w:val="a6"/>
        <w:numPr>
          <w:ilvl w:val="0"/>
          <w:numId w:val="58"/>
        </w:numPr>
        <w:spacing w:after="0" w:line="240" w:lineRule="auto"/>
        <w:jc w:val="both"/>
        <w:rPr>
          <w:rFonts w:ascii="Times New Roman" w:hAnsi="Times New Roman"/>
          <w:sz w:val="24"/>
          <w:szCs w:val="24"/>
        </w:rPr>
      </w:pPr>
      <w:r w:rsidRPr="00975642">
        <w:rPr>
          <w:rFonts w:ascii="Times New Roman" w:hAnsi="Times New Roman"/>
          <w:b/>
          <w:i/>
          <w:sz w:val="24"/>
          <w:szCs w:val="24"/>
        </w:rPr>
        <w:t>Создание, распространение или использование компьютерных программ</w:t>
      </w:r>
      <w:r w:rsidRPr="00975642">
        <w:rPr>
          <w:rFonts w:ascii="Times New Roman" w:hAnsi="Times New Roman"/>
          <w:sz w:val="24"/>
          <w:szCs w:val="24"/>
        </w:rPr>
        <w:t xml:space="preserve"> либо иной компьютерной информации, заведомо </w:t>
      </w:r>
      <w:r w:rsidRPr="00975642">
        <w:rPr>
          <w:rFonts w:ascii="Times New Roman" w:hAnsi="Times New Roman"/>
          <w:b/>
          <w:i/>
          <w:sz w:val="24"/>
          <w:szCs w:val="24"/>
        </w:rPr>
        <w:t>предназначенных</w:t>
      </w:r>
      <w:r w:rsidRPr="00975642">
        <w:rPr>
          <w:rFonts w:ascii="Times New Roman" w:hAnsi="Times New Roman"/>
          <w:sz w:val="24"/>
          <w:szCs w:val="24"/>
        </w:rPr>
        <w:t xml:space="preserve"> для н</w:t>
      </w:r>
      <w:r w:rsidRPr="00975642">
        <w:rPr>
          <w:rFonts w:ascii="Times New Roman" w:hAnsi="Times New Roman"/>
          <w:b/>
          <w:i/>
          <w:sz w:val="24"/>
          <w:szCs w:val="24"/>
        </w:rPr>
        <w:t>есанкционированного уничтожения, блокирования, модификации, копирования компьютерной информации или нейтрализации средств защиты</w:t>
      </w:r>
      <w:r w:rsidRPr="00975642">
        <w:rPr>
          <w:rFonts w:ascii="Times New Roman" w:hAnsi="Times New Roman"/>
          <w:sz w:val="24"/>
          <w:szCs w:val="24"/>
        </w:rPr>
        <w:t xml:space="preserve"> компьютерной информации, - наказываются ограничением свободы на </w:t>
      </w:r>
      <w:r w:rsidRPr="00975642">
        <w:rPr>
          <w:rFonts w:ascii="Times New Roman" w:hAnsi="Times New Roman"/>
          <w:b/>
          <w:i/>
          <w:sz w:val="24"/>
          <w:szCs w:val="24"/>
        </w:rPr>
        <w:t>срок до четырех лет</w:t>
      </w:r>
      <w:r w:rsidRPr="00975642">
        <w:rPr>
          <w:rFonts w:ascii="Times New Roman" w:hAnsi="Times New Roman"/>
          <w:sz w:val="24"/>
          <w:szCs w:val="24"/>
        </w:rPr>
        <w:t xml:space="preserve">, либо принудительными работами на срок до четырех лет, либо лишением свободы на тот же срок </w:t>
      </w:r>
      <w:r w:rsidRPr="00975642">
        <w:rPr>
          <w:rFonts w:ascii="Times New Roman" w:hAnsi="Times New Roman"/>
          <w:b/>
          <w:i/>
          <w:sz w:val="24"/>
          <w:szCs w:val="24"/>
        </w:rPr>
        <w:t>со штрафом в размере до двухсот тысяч рублей</w:t>
      </w:r>
      <w:r w:rsidRPr="00975642">
        <w:rPr>
          <w:rFonts w:ascii="Times New Roman" w:hAnsi="Times New Roman"/>
          <w:sz w:val="24"/>
          <w:szCs w:val="24"/>
        </w:rPr>
        <w:t xml:space="preserve"> или в размере заработной платы или иного дохода осужденного за период до восемнадцати месяцев.</w:t>
      </w:r>
    </w:p>
    <w:p w14:paraId="00C08490" w14:textId="77777777" w:rsidR="00975642" w:rsidRPr="00975642" w:rsidRDefault="00975642" w:rsidP="00A86981">
      <w:pPr>
        <w:pStyle w:val="a6"/>
        <w:numPr>
          <w:ilvl w:val="0"/>
          <w:numId w:val="58"/>
        </w:numPr>
        <w:spacing w:after="0" w:line="240" w:lineRule="auto"/>
        <w:jc w:val="both"/>
        <w:rPr>
          <w:rFonts w:ascii="Times New Roman" w:hAnsi="Times New Roman"/>
          <w:sz w:val="24"/>
          <w:szCs w:val="24"/>
        </w:rPr>
      </w:pPr>
      <w:r w:rsidRPr="00975642">
        <w:rPr>
          <w:rFonts w:ascii="Times New Roman" w:hAnsi="Times New Roman"/>
          <w:sz w:val="24"/>
          <w:szCs w:val="24"/>
        </w:rPr>
        <w:t xml:space="preserve">Деяния, предусмотренные частью первой настоящей статьи, совершенные </w:t>
      </w:r>
      <w:r w:rsidRPr="00975642">
        <w:rPr>
          <w:rFonts w:ascii="Times New Roman" w:hAnsi="Times New Roman"/>
          <w:b/>
          <w:i/>
          <w:sz w:val="24"/>
          <w:szCs w:val="24"/>
        </w:rPr>
        <w:t>группой лиц по предварительному сговору</w:t>
      </w:r>
      <w:r w:rsidRPr="00975642">
        <w:rPr>
          <w:rFonts w:ascii="Times New Roman" w:hAnsi="Times New Roman"/>
          <w:sz w:val="24"/>
          <w:szCs w:val="24"/>
        </w:rPr>
        <w:t xml:space="preserve"> или организованной группой либо лицом с использованием своего служебного положения, а равно причинившие крупный ущерб или совершенные из корыстной заинтересованности, - наказываются ограничением свободы на срок до четырех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w:t>
      </w:r>
      <w:r w:rsidRPr="00975642">
        <w:rPr>
          <w:rFonts w:ascii="Times New Roman" w:hAnsi="Times New Roman"/>
          <w:b/>
          <w:i/>
          <w:sz w:val="24"/>
          <w:szCs w:val="24"/>
        </w:rPr>
        <w:t>срок до пяти лет со штрафом в размере от ста тысяч до двухсот тысяч рублей</w:t>
      </w:r>
      <w:r w:rsidRPr="00975642">
        <w:rPr>
          <w:rFonts w:ascii="Times New Roman" w:hAnsi="Times New Roman"/>
          <w:sz w:val="24"/>
          <w:szCs w:val="24"/>
        </w:rPr>
        <w:t xml:space="preserve"> или в размере заработной платы или иного дохода осужденного за период от двух до трех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14:paraId="74AA3305" w14:textId="77777777" w:rsidR="00975642" w:rsidRPr="00975642" w:rsidRDefault="00975642" w:rsidP="00A86981">
      <w:pPr>
        <w:pStyle w:val="a6"/>
        <w:numPr>
          <w:ilvl w:val="0"/>
          <w:numId w:val="58"/>
        </w:numPr>
        <w:spacing w:after="0" w:line="240" w:lineRule="auto"/>
        <w:jc w:val="both"/>
        <w:rPr>
          <w:rFonts w:ascii="Times New Roman" w:hAnsi="Times New Roman"/>
          <w:sz w:val="24"/>
          <w:szCs w:val="24"/>
        </w:rPr>
      </w:pPr>
      <w:r w:rsidRPr="00975642">
        <w:rPr>
          <w:rFonts w:ascii="Times New Roman" w:hAnsi="Times New Roman"/>
          <w:sz w:val="24"/>
          <w:szCs w:val="24"/>
        </w:rPr>
        <w:t xml:space="preserve">Деяния, предусмотренные частями первой или второй настоящей статьи, если они повлекли </w:t>
      </w:r>
      <w:r w:rsidRPr="00975642">
        <w:rPr>
          <w:rFonts w:ascii="Times New Roman" w:hAnsi="Times New Roman"/>
          <w:b/>
          <w:i/>
          <w:sz w:val="24"/>
          <w:szCs w:val="24"/>
        </w:rPr>
        <w:t>тяжкие последствия</w:t>
      </w:r>
      <w:r w:rsidRPr="00975642">
        <w:rPr>
          <w:rFonts w:ascii="Times New Roman" w:hAnsi="Times New Roman"/>
          <w:sz w:val="24"/>
          <w:szCs w:val="24"/>
        </w:rPr>
        <w:t xml:space="preserve"> или создали угрозу их наступления, - наказываются лишением свободы на </w:t>
      </w:r>
      <w:r w:rsidRPr="00975642">
        <w:rPr>
          <w:rFonts w:ascii="Times New Roman" w:hAnsi="Times New Roman"/>
          <w:b/>
          <w:i/>
          <w:sz w:val="24"/>
          <w:szCs w:val="24"/>
        </w:rPr>
        <w:t>срок до семи лет</w:t>
      </w:r>
      <w:r w:rsidRPr="00975642">
        <w:rPr>
          <w:rFonts w:ascii="Times New Roman" w:hAnsi="Times New Roman"/>
          <w:sz w:val="24"/>
          <w:szCs w:val="24"/>
        </w:rPr>
        <w:t>.</w:t>
      </w:r>
    </w:p>
    <w:p w14:paraId="40743530" w14:textId="77777777" w:rsidR="00975642" w:rsidRPr="00975642" w:rsidRDefault="00975642" w:rsidP="00A86981">
      <w:pPr>
        <w:pStyle w:val="a6"/>
        <w:numPr>
          <w:ilvl w:val="0"/>
          <w:numId w:val="56"/>
        </w:numPr>
        <w:spacing w:after="0" w:line="240" w:lineRule="auto"/>
        <w:jc w:val="both"/>
        <w:rPr>
          <w:rFonts w:ascii="Times New Roman" w:hAnsi="Times New Roman"/>
          <w:b/>
          <w:i/>
          <w:sz w:val="24"/>
          <w:szCs w:val="24"/>
        </w:rPr>
      </w:pPr>
      <w:r w:rsidRPr="00975642">
        <w:rPr>
          <w:rFonts w:ascii="Times New Roman" w:hAnsi="Times New Roman"/>
          <w:b/>
          <w:i/>
          <w:sz w:val="24"/>
          <w:szCs w:val="24"/>
        </w:rPr>
        <w:t>Статья 274 УК РФ. Нарушение правил эксплуатации средств хранения, обработки или передачи компьютерной информации и информационно-телекоммуникационных сетей.</w:t>
      </w:r>
    </w:p>
    <w:p w14:paraId="452946E2" w14:textId="77777777" w:rsidR="00975642" w:rsidRPr="00975642" w:rsidRDefault="00975642" w:rsidP="00A86981">
      <w:pPr>
        <w:pStyle w:val="a6"/>
        <w:numPr>
          <w:ilvl w:val="0"/>
          <w:numId w:val="59"/>
        </w:numPr>
        <w:spacing w:after="0" w:line="240" w:lineRule="auto"/>
        <w:jc w:val="both"/>
        <w:rPr>
          <w:rFonts w:ascii="Times New Roman" w:hAnsi="Times New Roman"/>
          <w:sz w:val="24"/>
          <w:szCs w:val="24"/>
        </w:rPr>
      </w:pPr>
      <w:r w:rsidRPr="00975642">
        <w:rPr>
          <w:rFonts w:ascii="Times New Roman" w:hAnsi="Times New Roman"/>
          <w:b/>
          <w:i/>
          <w:sz w:val="24"/>
          <w:szCs w:val="24"/>
        </w:rPr>
        <w:lastRenderedPageBreak/>
        <w:t>Нарушение правил эксплуатации средств хранения</w:t>
      </w:r>
      <w:r w:rsidRPr="00975642">
        <w:rPr>
          <w:rFonts w:ascii="Times New Roman" w:hAnsi="Times New Roman"/>
          <w:sz w:val="24"/>
          <w:szCs w:val="24"/>
        </w:rPr>
        <w:t xml:space="preserve">, </w:t>
      </w:r>
      <w:r w:rsidRPr="00975642">
        <w:rPr>
          <w:rFonts w:ascii="Times New Roman" w:hAnsi="Times New Roman"/>
          <w:b/>
          <w:i/>
          <w:sz w:val="24"/>
          <w:szCs w:val="24"/>
        </w:rPr>
        <w:t>обработки или передачи</w:t>
      </w:r>
      <w:r w:rsidRPr="00975642">
        <w:rPr>
          <w:rFonts w:ascii="Times New Roman" w:hAnsi="Times New Roman"/>
          <w:sz w:val="24"/>
          <w:szCs w:val="24"/>
        </w:rPr>
        <w:t xml:space="preserve"> охраняемой компьютерной </w:t>
      </w:r>
      <w:r w:rsidRPr="00975642">
        <w:rPr>
          <w:rFonts w:ascii="Times New Roman" w:hAnsi="Times New Roman"/>
          <w:b/>
          <w:i/>
          <w:sz w:val="24"/>
          <w:szCs w:val="24"/>
        </w:rPr>
        <w:t>информации</w:t>
      </w:r>
      <w:r w:rsidRPr="00975642">
        <w:rPr>
          <w:rFonts w:ascii="Times New Roman" w:hAnsi="Times New Roman"/>
          <w:sz w:val="24"/>
          <w:szCs w:val="24"/>
        </w:rPr>
        <w:t xml:space="preserve"> либо информационно-телекоммуникационных сетей и оконечного оборудования, а также </w:t>
      </w:r>
      <w:r w:rsidRPr="00975642">
        <w:rPr>
          <w:rFonts w:ascii="Times New Roman" w:hAnsi="Times New Roman"/>
          <w:b/>
          <w:i/>
          <w:sz w:val="24"/>
          <w:szCs w:val="24"/>
        </w:rPr>
        <w:t>правил доступа к информационно-телекоммуникационным сетям</w:t>
      </w:r>
      <w:r w:rsidRPr="00975642">
        <w:rPr>
          <w:rFonts w:ascii="Times New Roman" w:hAnsi="Times New Roman"/>
          <w:sz w:val="24"/>
          <w:szCs w:val="24"/>
        </w:rPr>
        <w:t xml:space="preserve">, </w:t>
      </w:r>
      <w:r w:rsidRPr="00975642">
        <w:rPr>
          <w:rFonts w:ascii="Times New Roman" w:hAnsi="Times New Roman"/>
          <w:b/>
          <w:i/>
          <w:sz w:val="24"/>
          <w:szCs w:val="24"/>
        </w:rPr>
        <w:t>повлекшее уничтожение, блокирование, модификацию либо копирование компьютерной информации</w:t>
      </w:r>
      <w:r w:rsidRPr="00975642">
        <w:rPr>
          <w:rFonts w:ascii="Times New Roman" w:hAnsi="Times New Roman"/>
          <w:sz w:val="24"/>
          <w:szCs w:val="24"/>
        </w:rPr>
        <w:t xml:space="preserve">, причинившее крупный ущерб, - наказывается штрафом в размере </w:t>
      </w:r>
      <w:r w:rsidRPr="00975642">
        <w:rPr>
          <w:rFonts w:ascii="Times New Roman" w:hAnsi="Times New Roman"/>
          <w:b/>
          <w:i/>
          <w:sz w:val="24"/>
          <w:szCs w:val="24"/>
        </w:rPr>
        <w:t>до пятисот тысяч рублей</w:t>
      </w:r>
      <w:r w:rsidRPr="00975642">
        <w:rPr>
          <w:rFonts w:ascii="Times New Roman" w:hAnsi="Times New Roman"/>
          <w:sz w:val="24"/>
          <w:szCs w:val="24"/>
        </w:rPr>
        <w:t xml:space="preserve"> или в размере заработной платы или иного дохода осужденного за период до восемнадцати месяцев, либо исправительными работами на срок от шести месяцев до одного года, либо ограничением свободы </w:t>
      </w:r>
      <w:r w:rsidRPr="00975642">
        <w:rPr>
          <w:rFonts w:ascii="Times New Roman" w:hAnsi="Times New Roman"/>
          <w:b/>
          <w:i/>
          <w:sz w:val="24"/>
          <w:szCs w:val="24"/>
        </w:rPr>
        <w:t>на срок до двух лет</w:t>
      </w:r>
      <w:r w:rsidRPr="00975642">
        <w:rPr>
          <w:rFonts w:ascii="Times New Roman" w:hAnsi="Times New Roman"/>
          <w:sz w:val="24"/>
          <w:szCs w:val="24"/>
        </w:rPr>
        <w:t>, либо принудительными работами на срок до двух лет, либо лишением свободы на тот же срок.</w:t>
      </w:r>
    </w:p>
    <w:p w14:paraId="5B911AC6" w14:textId="77777777" w:rsidR="00975642" w:rsidRPr="00975642" w:rsidRDefault="00975642" w:rsidP="00A86981">
      <w:pPr>
        <w:pStyle w:val="a6"/>
        <w:numPr>
          <w:ilvl w:val="0"/>
          <w:numId w:val="59"/>
        </w:numPr>
        <w:spacing w:after="0" w:line="240" w:lineRule="auto"/>
        <w:jc w:val="both"/>
        <w:rPr>
          <w:rFonts w:ascii="Times New Roman" w:hAnsi="Times New Roman"/>
          <w:sz w:val="24"/>
          <w:szCs w:val="24"/>
        </w:rPr>
      </w:pPr>
      <w:r w:rsidRPr="00975642">
        <w:rPr>
          <w:rFonts w:ascii="Times New Roman" w:hAnsi="Times New Roman"/>
          <w:sz w:val="24"/>
          <w:szCs w:val="24"/>
        </w:rPr>
        <w:t xml:space="preserve">Деяние, предусмотренное частью первой настоящей статьи, если оно повлекло </w:t>
      </w:r>
      <w:r w:rsidRPr="00975642">
        <w:rPr>
          <w:rFonts w:ascii="Times New Roman" w:hAnsi="Times New Roman"/>
          <w:b/>
          <w:i/>
          <w:sz w:val="24"/>
          <w:szCs w:val="24"/>
        </w:rPr>
        <w:t>тяжкие последствия</w:t>
      </w:r>
      <w:r w:rsidRPr="00975642">
        <w:rPr>
          <w:rFonts w:ascii="Times New Roman" w:hAnsi="Times New Roman"/>
          <w:sz w:val="24"/>
          <w:szCs w:val="24"/>
        </w:rPr>
        <w:t xml:space="preserve"> или создало угрозу их наступления, - наказывается принудительными работами на </w:t>
      </w:r>
      <w:r w:rsidRPr="00975642">
        <w:rPr>
          <w:rFonts w:ascii="Times New Roman" w:hAnsi="Times New Roman"/>
          <w:b/>
          <w:i/>
          <w:sz w:val="24"/>
          <w:szCs w:val="24"/>
        </w:rPr>
        <w:t>срок до пяти лет</w:t>
      </w:r>
      <w:r w:rsidRPr="00975642">
        <w:rPr>
          <w:rFonts w:ascii="Times New Roman" w:hAnsi="Times New Roman"/>
          <w:sz w:val="24"/>
          <w:szCs w:val="24"/>
        </w:rPr>
        <w:t xml:space="preserve"> либо лишением свободы на тот же срок.</w:t>
      </w:r>
    </w:p>
    <w:p w14:paraId="68BD137D" w14:textId="77777777" w:rsidR="00975642" w:rsidRPr="00975642" w:rsidRDefault="00975642" w:rsidP="00975642">
      <w:pPr>
        <w:ind w:firstLine="709"/>
        <w:jc w:val="both"/>
      </w:pPr>
      <w:r w:rsidRPr="00975642">
        <w:t>Необходимо подчеркнуть, что преступление, предусмотренное частью 3 статьи 273 УК РФ одно из немногих из главы 28 УК РФ, которая имеет статус тяжкого преступления. И это неудивительно, т.к. создание, использование и распространение вредоносных программ могут нанести значительный ущерб экономическому аспекту жизни общества и даже стать причиной причинения вреда здоровью различной тяжести и смерти людей. При высоком уровне технической подготовки преступник своими действиями может серьёзно дезорганизовать работу больницы, метро, школы и т.д., а также совершить хищение денежных средств и персональных данных клиентов различных организаций.</w:t>
      </w:r>
    </w:p>
    <w:p w14:paraId="38A1A263" w14:textId="77777777" w:rsidR="00975642" w:rsidRPr="00975642" w:rsidRDefault="00975642" w:rsidP="00975642">
      <w:pPr>
        <w:ind w:firstLine="709"/>
        <w:jc w:val="both"/>
      </w:pPr>
      <w:r w:rsidRPr="00975642">
        <w:t>Основанием для возбуждения уголовного дела может являться наличие элементарных «crack»-программ, которые в обход ввода лицензионного ключа продукта, предоставляют возможность использования программного обеспечения и распространяются, в основном, в комплекте с лицензионным программным обеспечением, например, с Microsoft Office.</w:t>
      </w:r>
    </w:p>
    <w:p w14:paraId="2BDF9319"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t>ФЕДЕРАЛЬНЫЙ ЗАКОН «О ПЕРСОНАЛЬНЫХ ДАННЫХ»:</w:t>
      </w:r>
    </w:p>
    <w:p w14:paraId="3B1AE579" w14:textId="77777777" w:rsidR="00975642" w:rsidRPr="00975642" w:rsidRDefault="00975642" w:rsidP="00975642">
      <w:pPr>
        <w:ind w:firstLine="851"/>
        <w:jc w:val="both"/>
      </w:pPr>
      <w:r w:rsidRPr="00975642">
        <w:t xml:space="preserve">Федеральный закон РФ </w:t>
      </w:r>
      <w:r w:rsidRPr="00975642">
        <w:rPr>
          <w:b/>
          <w:i/>
        </w:rPr>
        <w:t>от 27 июля 2006 года</w:t>
      </w:r>
      <w:r w:rsidRPr="00975642">
        <w:t xml:space="preserve"> </w:t>
      </w:r>
      <w:r w:rsidRPr="00975642">
        <w:rPr>
          <w:b/>
          <w:i/>
        </w:rPr>
        <w:t>№ 152-ФЗ</w:t>
      </w:r>
      <w:r w:rsidRPr="00975642">
        <w:t xml:space="preserve"> «О персональных данных» — федеральный закон, регулирующий деятельность по обработке (использованию) персональных данных.</w:t>
      </w:r>
    </w:p>
    <w:p w14:paraId="11E22010" w14:textId="77777777" w:rsidR="00975642" w:rsidRPr="00975642" w:rsidRDefault="00975642" w:rsidP="00975642">
      <w:pPr>
        <w:ind w:firstLine="851"/>
        <w:jc w:val="both"/>
      </w:pPr>
      <w:r w:rsidRPr="00975642">
        <w:rPr>
          <w:b/>
          <w:i/>
        </w:rPr>
        <w:t>Персональные данные</w:t>
      </w:r>
      <w:r w:rsidRPr="00975642">
        <w:t xml:space="preserve"> (сокр. ПД) или личностные данные — </w:t>
      </w:r>
      <w:r w:rsidRPr="00975642">
        <w:rPr>
          <w:b/>
          <w:i/>
        </w:rPr>
        <w:t>сведения, относящиеся к прямо или косвенно определённому, или определяемому физическому лицу</w:t>
      </w:r>
      <w:r w:rsidRPr="00975642">
        <w:t xml:space="preserve"> (субъекту персональных данных), которые могут быть предоставлены другим лицам.</w:t>
      </w:r>
    </w:p>
    <w:p w14:paraId="2AF4B5C5" w14:textId="77777777" w:rsidR="00975642" w:rsidRPr="00975642" w:rsidRDefault="00975642" w:rsidP="00975642">
      <w:pPr>
        <w:ind w:firstLine="851"/>
        <w:jc w:val="both"/>
      </w:pPr>
      <w:r w:rsidRPr="00975642">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08EE03A3" w14:textId="77777777" w:rsidR="00975642" w:rsidRPr="00975642" w:rsidRDefault="00975642" w:rsidP="00975642">
      <w:pPr>
        <w:ind w:firstLine="851"/>
        <w:jc w:val="both"/>
      </w:pPr>
      <w:r w:rsidRPr="00975642">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E0E391E" w14:textId="77777777" w:rsidR="00975642" w:rsidRPr="00975642" w:rsidRDefault="00975642" w:rsidP="00975642">
      <w:pPr>
        <w:ind w:firstLine="851"/>
        <w:jc w:val="both"/>
        <w:rPr>
          <w:b/>
          <w:i/>
        </w:rPr>
      </w:pPr>
      <w:r w:rsidRPr="00975642">
        <w:rPr>
          <w:b/>
          <w:i/>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72B1F083" w14:textId="77777777" w:rsidR="00975642" w:rsidRPr="00975642" w:rsidRDefault="00975642" w:rsidP="00975642">
      <w:pPr>
        <w:ind w:firstLine="851"/>
        <w:jc w:val="both"/>
      </w:pPr>
      <w:r w:rsidRPr="00975642">
        <w:t>Автоматизированная обработка персональных данных - обработка персональных данных с помощью средств вычислительной техники;</w:t>
      </w:r>
    </w:p>
    <w:p w14:paraId="2F64CFC5" w14:textId="77777777" w:rsidR="00975642" w:rsidRPr="00975642" w:rsidRDefault="00975642" w:rsidP="00975642">
      <w:pPr>
        <w:ind w:firstLine="851"/>
        <w:jc w:val="both"/>
      </w:pPr>
      <w:r w:rsidRPr="00975642">
        <w:t>Распространение персональных данных - действия, направленные на раскрытие персональных данных неопределенному кругу лиц;</w:t>
      </w:r>
    </w:p>
    <w:p w14:paraId="49838DE9" w14:textId="77777777" w:rsidR="00975642" w:rsidRPr="00975642" w:rsidRDefault="00975642" w:rsidP="00975642">
      <w:pPr>
        <w:ind w:firstLine="851"/>
        <w:jc w:val="both"/>
      </w:pPr>
      <w:r w:rsidRPr="00975642">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56E7F936" w14:textId="77777777" w:rsidR="00975642" w:rsidRPr="00975642" w:rsidRDefault="00975642" w:rsidP="00975642">
      <w:pPr>
        <w:ind w:firstLine="851"/>
        <w:jc w:val="both"/>
      </w:pPr>
      <w:r w:rsidRPr="00975642">
        <w:lastRenderedPageBreak/>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1C507718" w14:textId="77777777" w:rsidR="00975642" w:rsidRPr="00975642" w:rsidRDefault="00975642" w:rsidP="00975642">
      <w:pPr>
        <w:ind w:firstLine="851"/>
        <w:jc w:val="both"/>
      </w:pPr>
      <w:r w:rsidRPr="00975642">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55F58B77" w14:textId="77777777" w:rsidR="00975642" w:rsidRPr="00975642" w:rsidRDefault="00975642" w:rsidP="00975642">
      <w:pPr>
        <w:ind w:firstLine="851"/>
        <w:jc w:val="both"/>
      </w:pPr>
      <w:r w:rsidRPr="00975642">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7F43377" w14:textId="77777777" w:rsidR="00975642" w:rsidRPr="00975642" w:rsidRDefault="00975642" w:rsidP="00975642">
      <w:pPr>
        <w:ind w:firstLine="851"/>
        <w:jc w:val="both"/>
      </w:pPr>
      <w:r w:rsidRPr="00975642">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E6730E5" w14:textId="77777777" w:rsidR="00975642" w:rsidRPr="00975642" w:rsidRDefault="00975642" w:rsidP="00975642">
      <w:pPr>
        <w:ind w:firstLine="851"/>
        <w:jc w:val="both"/>
      </w:pPr>
      <w:r w:rsidRPr="00975642">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57CBCB22" w14:textId="77777777" w:rsidR="00975642" w:rsidRPr="00975642" w:rsidRDefault="00975642" w:rsidP="00975642">
      <w:pPr>
        <w:ind w:firstLine="851"/>
        <w:jc w:val="both"/>
      </w:pPr>
      <w:r w:rsidRPr="00975642">
        <w:t>Хотя концепция персональных данных довольно стара, развитие сетей связи и автоматизированного анализа данных позволило красть, централизованно собирать и массово продавать данные о человеке. Эти данные помогают выследить человека, спланировать преступление против него или постороннему выдать себя за другого. Более мирное применение персональным данным — реклама.</w:t>
      </w:r>
    </w:p>
    <w:p w14:paraId="403CC0A0" w14:textId="77777777" w:rsidR="00975642" w:rsidRPr="00975642" w:rsidRDefault="00975642" w:rsidP="00975642">
      <w:pPr>
        <w:ind w:firstLine="851"/>
        <w:jc w:val="both"/>
      </w:pPr>
      <w:r w:rsidRPr="00975642">
        <w:t xml:space="preserve">Персональные данные — это юридическое, а не техническое понятие, тем не менее современные технологии анализа данных позволяют отличить одного человека от другого по косвенным признакам. Персональными данными являются </w:t>
      </w:r>
      <w:r w:rsidRPr="00975642">
        <w:rPr>
          <w:b/>
          <w:i/>
        </w:rPr>
        <w:t>фамилии, имена и отчества</w:t>
      </w:r>
      <w:r w:rsidRPr="00975642">
        <w:t xml:space="preserve">, </w:t>
      </w:r>
      <w:r w:rsidRPr="00975642">
        <w:rPr>
          <w:b/>
          <w:i/>
        </w:rPr>
        <w:t>дата и место рождения, место жительства или пребывания, номера телефонов, реквизиты паспорта или иного документа, удостоверяющего личность, идентификационный номер налогоплательщика</w:t>
      </w:r>
      <w:r w:rsidRPr="00975642">
        <w:t xml:space="preserve"> - физического лица, основной государственный регистрационный номер индивидуального предпринимателя, страховой номер индивидуального лицевого счета.</w:t>
      </w:r>
    </w:p>
    <w:p w14:paraId="75B69BD4" w14:textId="77777777" w:rsidR="00975642" w:rsidRPr="00975642" w:rsidRDefault="00975642" w:rsidP="00A86981">
      <w:pPr>
        <w:pStyle w:val="a6"/>
        <w:numPr>
          <w:ilvl w:val="0"/>
          <w:numId w:val="64"/>
        </w:numPr>
        <w:spacing w:after="0" w:line="240" w:lineRule="auto"/>
        <w:jc w:val="both"/>
        <w:rPr>
          <w:rFonts w:ascii="Times New Roman" w:hAnsi="Times New Roman"/>
          <w:b/>
          <w:i/>
          <w:sz w:val="24"/>
          <w:szCs w:val="24"/>
        </w:rPr>
      </w:pPr>
      <w:r w:rsidRPr="00975642">
        <w:rPr>
          <w:rFonts w:ascii="Times New Roman" w:hAnsi="Times New Roman"/>
          <w:b/>
          <w:i/>
          <w:sz w:val="24"/>
          <w:szCs w:val="24"/>
        </w:rPr>
        <w:t>Основные положения закона:</w:t>
      </w:r>
    </w:p>
    <w:p w14:paraId="79850ED2"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b/>
          <w:i/>
          <w:sz w:val="24"/>
          <w:szCs w:val="24"/>
        </w:rPr>
        <w:t>обработка персональных данных осуществляется с согласия субъекта</w:t>
      </w:r>
      <w:r w:rsidRPr="00975642">
        <w:rPr>
          <w:rFonts w:ascii="Times New Roman" w:hAnsi="Times New Roman"/>
          <w:sz w:val="24"/>
          <w:szCs w:val="24"/>
        </w:rPr>
        <w:t xml:space="preserve"> персональных данных на обработку его персональных данных;</w:t>
      </w:r>
    </w:p>
    <w:p w14:paraId="00968368" w14:textId="77777777" w:rsidR="00975642" w:rsidRPr="00975642" w:rsidRDefault="00975642" w:rsidP="00A86981">
      <w:pPr>
        <w:pStyle w:val="a6"/>
        <w:numPr>
          <w:ilvl w:val="0"/>
          <w:numId w:val="62"/>
        </w:numPr>
        <w:spacing w:after="0" w:line="240" w:lineRule="auto"/>
        <w:jc w:val="both"/>
        <w:rPr>
          <w:rFonts w:ascii="Times New Roman" w:hAnsi="Times New Roman"/>
          <w:b/>
          <w:i/>
          <w:sz w:val="24"/>
          <w:szCs w:val="24"/>
        </w:rPr>
      </w:pPr>
      <w:r w:rsidRPr="00975642">
        <w:rPr>
          <w:rFonts w:ascii="Times New Roman" w:hAnsi="Times New Roman"/>
          <w:sz w:val="24"/>
          <w:szCs w:val="24"/>
        </w:rPr>
        <w:t xml:space="preserve">обработка персональных данных </w:t>
      </w:r>
      <w:r w:rsidRPr="00975642">
        <w:rPr>
          <w:rFonts w:ascii="Times New Roman" w:hAnsi="Times New Roman"/>
          <w:b/>
          <w:i/>
          <w:sz w:val="24"/>
          <w:szCs w:val="24"/>
        </w:rPr>
        <w:t>необходима для достижения целей</w:t>
      </w:r>
      <w:r w:rsidRPr="00975642">
        <w:rPr>
          <w:rFonts w:ascii="Times New Roman" w:hAnsi="Times New Roman"/>
          <w:sz w:val="24"/>
          <w:szCs w:val="24"/>
        </w:rPr>
        <w:t xml:space="preserve">, предусмотренных международным договором Российской Федерации или законом, </w:t>
      </w:r>
      <w:r w:rsidRPr="00975642">
        <w:rPr>
          <w:rFonts w:ascii="Times New Roman" w:hAnsi="Times New Roman"/>
          <w:b/>
          <w:i/>
          <w:sz w:val="24"/>
          <w:szCs w:val="24"/>
        </w:rPr>
        <w:t>для осуществления и выполнения возложенных законодательством Российской Федерации на оператора функций, полномочий и обязанностей;</w:t>
      </w:r>
    </w:p>
    <w:p w14:paraId="293BDCAA"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 xml:space="preserve">обработка персональных данных </w:t>
      </w:r>
      <w:r w:rsidRPr="00975642">
        <w:rPr>
          <w:rFonts w:ascii="Times New Roman" w:hAnsi="Times New Roman"/>
          <w:b/>
          <w:i/>
          <w:sz w:val="24"/>
          <w:szCs w:val="24"/>
        </w:rPr>
        <w:t>осуществляется в связи с участием лица</w:t>
      </w:r>
      <w:r w:rsidRPr="00975642">
        <w:rPr>
          <w:rFonts w:ascii="Times New Roman" w:hAnsi="Times New Roman"/>
          <w:sz w:val="24"/>
          <w:szCs w:val="24"/>
        </w:rPr>
        <w:t xml:space="preserve"> в конституционном, гражданском, административном, уголовном судопроизводстве, судопроизводстве </w:t>
      </w:r>
      <w:r w:rsidRPr="00975642">
        <w:rPr>
          <w:rFonts w:ascii="Times New Roman" w:hAnsi="Times New Roman"/>
          <w:b/>
          <w:i/>
          <w:sz w:val="24"/>
          <w:szCs w:val="24"/>
        </w:rPr>
        <w:t>в</w:t>
      </w:r>
      <w:r w:rsidRPr="00975642">
        <w:rPr>
          <w:rFonts w:ascii="Times New Roman" w:hAnsi="Times New Roman"/>
          <w:sz w:val="24"/>
          <w:szCs w:val="24"/>
        </w:rPr>
        <w:t xml:space="preserve"> арбитражных </w:t>
      </w:r>
      <w:r w:rsidRPr="00975642">
        <w:rPr>
          <w:rFonts w:ascii="Times New Roman" w:hAnsi="Times New Roman"/>
          <w:b/>
          <w:i/>
          <w:sz w:val="24"/>
          <w:szCs w:val="24"/>
        </w:rPr>
        <w:t>судах</w:t>
      </w:r>
      <w:r w:rsidRPr="00975642">
        <w:rPr>
          <w:rFonts w:ascii="Times New Roman" w:hAnsi="Times New Roman"/>
          <w:sz w:val="24"/>
          <w:szCs w:val="24"/>
        </w:rPr>
        <w:t>;</w:t>
      </w:r>
    </w:p>
    <w:p w14:paraId="788D1BDB"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 xml:space="preserve">обработка персональных данных </w:t>
      </w:r>
      <w:r w:rsidRPr="00975642">
        <w:rPr>
          <w:rFonts w:ascii="Times New Roman" w:hAnsi="Times New Roman"/>
          <w:b/>
          <w:i/>
          <w:sz w:val="24"/>
          <w:szCs w:val="24"/>
        </w:rPr>
        <w:t>необходима для исполнения полномочий федеральных органов исполнительной власти</w:t>
      </w:r>
      <w:r w:rsidRPr="00975642">
        <w:rPr>
          <w:rFonts w:ascii="Times New Roman" w:hAnsi="Times New Roman"/>
          <w:sz w:val="24"/>
          <w:szCs w:val="24"/>
        </w:rPr>
        <w:t>,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14:paraId="58728B71"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 xml:space="preserve">обработка персональных данных необходима </w:t>
      </w:r>
      <w:r w:rsidRPr="00975642">
        <w:rPr>
          <w:rFonts w:ascii="Times New Roman" w:hAnsi="Times New Roman"/>
          <w:b/>
          <w:i/>
          <w:sz w:val="24"/>
          <w:szCs w:val="24"/>
        </w:rPr>
        <w:t>для исполнения договора</w:t>
      </w:r>
      <w:r w:rsidRPr="00975642">
        <w:rPr>
          <w:rFonts w:ascii="Times New Roman" w:hAnsi="Times New Roman"/>
          <w:sz w:val="24"/>
          <w:szCs w:val="24"/>
        </w:rPr>
        <w:t>,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D5C5F6B"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lastRenderedPageBreak/>
        <w:t xml:space="preserve">обработка персональных данных необходима </w:t>
      </w:r>
      <w:r w:rsidRPr="00975642">
        <w:rPr>
          <w:rFonts w:ascii="Times New Roman" w:hAnsi="Times New Roman"/>
          <w:b/>
          <w:i/>
          <w:sz w:val="24"/>
          <w:szCs w:val="24"/>
        </w:rPr>
        <w:t xml:space="preserve">для защиты жизни, здоровья </w:t>
      </w:r>
      <w:r w:rsidRPr="00975642">
        <w:rPr>
          <w:rFonts w:ascii="Times New Roman" w:hAnsi="Times New Roman"/>
          <w:sz w:val="24"/>
          <w:szCs w:val="24"/>
        </w:rPr>
        <w:t>или иных жизненно важных интересов субъекта персональных данных, если получение согласия субъекта персональных данных невозможно;</w:t>
      </w:r>
    </w:p>
    <w:p w14:paraId="1BC55EE5"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7DD6348E"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1DAB22B9"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Обработка персональных данных должна осуществляться на законной и справедливой основе.</w:t>
      </w:r>
    </w:p>
    <w:p w14:paraId="495FE5DA"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7F01C371"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01B3D1CC" w14:textId="77777777" w:rsidR="00975642" w:rsidRPr="00975642" w:rsidRDefault="00975642" w:rsidP="00A86981">
      <w:pPr>
        <w:pStyle w:val="a6"/>
        <w:numPr>
          <w:ilvl w:val="0"/>
          <w:numId w:val="62"/>
        </w:numPr>
        <w:spacing w:after="0" w:line="240" w:lineRule="auto"/>
        <w:jc w:val="both"/>
        <w:rPr>
          <w:rFonts w:ascii="Times New Roman" w:hAnsi="Times New Roman"/>
          <w:b/>
          <w:i/>
          <w:sz w:val="24"/>
          <w:szCs w:val="24"/>
        </w:rPr>
      </w:pPr>
      <w:r w:rsidRPr="00975642">
        <w:rPr>
          <w:rFonts w:ascii="Times New Roman" w:hAnsi="Times New Roman"/>
          <w:b/>
          <w:i/>
          <w:sz w:val="24"/>
          <w:szCs w:val="24"/>
        </w:rPr>
        <w:t>Обработке подлежат только персональные данные, которые отвечают целям их обработки.</w:t>
      </w:r>
    </w:p>
    <w:p w14:paraId="6A842971"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6B36C5F1"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b/>
          <w:i/>
          <w:sz w:val="24"/>
          <w:szCs w:val="24"/>
        </w:rPr>
        <w:t>При обработке персональных данных должны быть обеспечены точность персональных данных</w:t>
      </w:r>
      <w:r w:rsidRPr="00975642">
        <w:rPr>
          <w:rFonts w:ascii="Times New Roman" w:hAnsi="Times New Roman"/>
          <w:sz w:val="24"/>
          <w:szCs w:val="24"/>
        </w:rPr>
        <w:t>,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14:paraId="2F54A2FE"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14:paraId="5CFDA83D" w14:textId="77777777" w:rsidR="00975642" w:rsidRPr="00975642" w:rsidRDefault="00975642" w:rsidP="00A86981">
      <w:pPr>
        <w:pStyle w:val="a6"/>
        <w:numPr>
          <w:ilvl w:val="0"/>
          <w:numId w:val="64"/>
        </w:numPr>
        <w:spacing w:after="0" w:line="240" w:lineRule="auto"/>
        <w:jc w:val="both"/>
        <w:rPr>
          <w:rFonts w:ascii="Times New Roman" w:hAnsi="Times New Roman"/>
          <w:b/>
          <w:i/>
          <w:sz w:val="24"/>
          <w:szCs w:val="24"/>
        </w:rPr>
      </w:pPr>
      <w:r w:rsidRPr="00975642">
        <w:rPr>
          <w:rFonts w:ascii="Times New Roman" w:hAnsi="Times New Roman"/>
          <w:b/>
          <w:i/>
          <w:sz w:val="24"/>
          <w:szCs w:val="24"/>
        </w:rPr>
        <w:t>обязанности оператора:</w:t>
      </w:r>
    </w:p>
    <w:p w14:paraId="0A2C0E52"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Для всех компаний, которые ведут свою деятельность на территории РФ:</w:t>
      </w:r>
    </w:p>
    <w:p w14:paraId="572E1151"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b/>
          <w:i/>
          <w:sz w:val="24"/>
          <w:szCs w:val="24"/>
        </w:rPr>
        <w:t>Данные должны храниться на серверах, которые находятся на территории РФ</w:t>
      </w:r>
      <w:r w:rsidRPr="00975642">
        <w:rPr>
          <w:rFonts w:ascii="Times New Roman" w:hAnsi="Times New Roman"/>
          <w:sz w:val="24"/>
          <w:szCs w:val="24"/>
        </w:rPr>
        <w:t>. Санкции за нарушение могут быть серьезными (речь даже не о штрафе, а о прекращении деятельности, достаточно вспомнить LinkedIn и решение суда о блокировке).</w:t>
      </w:r>
    </w:p>
    <w:p w14:paraId="1D5B2CBD"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 xml:space="preserve">Необходимо провести внутреннюю работу в своей компании - </w:t>
      </w:r>
      <w:r w:rsidRPr="00975642">
        <w:rPr>
          <w:rFonts w:ascii="Times New Roman" w:hAnsi="Times New Roman"/>
          <w:b/>
          <w:i/>
          <w:sz w:val="24"/>
          <w:szCs w:val="24"/>
        </w:rPr>
        <w:t>подготовить установленные документы</w:t>
      </w:r>
      <w:r w:rsidRPr="00975642">
        <w:rPr>
          <w:rFonts w:ascii="Times New Roman" w:hAnsi="Times New Roman"/>
          <w:sz w:val="24"/>
          <w:szCs w:val="24"/>
        </w:rPr>
        <w:t xml:space="preserve"> (Политику конфиденциальности и другие), провести инструктаж, подписать со стороны руководства и сотрудников.</w:t>
      </w:r>
    </w:p>
    <w:p w14:paraId="4DD0201B"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b/>
          <w:i/>
          <w:sz w:val="24"/>
          <w:szCs w:val="24"/>
        </w:rPr>
        <w:t>Уведомить Роскомнадзор</w:t>
      </w:r>
      <w:r w:rsidRPr="00975642">
        <w:rPr>
          <w:rFonts w:ascii="Times New Roman" w:hAnsi="Times New Roman"/>
          <w:sz w:val="24"/>
          <w:szCs w:val="24"/>
        </w:rPr>
        <w:t xml:space="preserve"> (в электронном и бумажном виде) </w:t>
      </w:r>
      <w:r w:rsidRPr="00975642">
        <w:rPr>
          <w:rFonts w:ascii="Times New Roman" w:hAnsi="Times New Roman"/>
          <w:b/>
          <w:i/>
          <w:sz w:val="24"/>
          <w:szCs w:val="24"/>
        </w:rPr>
        <w:t>о том, что вы являетесь оператором данных</w:t>
      </w:r>
      <w:r w:rsidRPr="00975642">
        <w:rPr>
          <w:rFonts w:ascii="Times New Roman" w:hAnsi="Times New Roman"/>
          <w:sz w:val="24"/>
          <w:szCs w:val="24"/>
        </w:rPr>
        <w:t xml:space="preserve"> (если у вас есть сотрудники, вы храните данные соискателей, клиентов или других физических лиц — значит вы являетесь оператором данных).</w:t>
      </w:r>
    </w:p>
    <w:p w14:paraId="446C96A8"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lastRenderedPageBreak/>
        <w:t>Дополнительно для тех, у кого есть сайт и на нем есть поля для ввода персональных данных (имя, телефон, почта и прочая информация, которая указывается при регистрации или заполнении форм обратной связи):</w:t>
      </w:r>
    </w:p>
    <w:p w14:paraId="14DC859F"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Разместить Политику конфиденциальности в открытом доступе.</w:t>
      </w:r>
    </w:p>
    <w:p w14:paraId="6AFEEF63"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Разместить Пользовательское соглашение, которое должно содержать необходимые положения о порядке обработке персональных данных.</w:t>
      </w:r>
    </w:p>
    <w:p w14:paraId="5132A5DF"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Под каждой формой ввода персональных данных разместить ссылку на согласие с обработкой этих данных и ссылку на Пользовательское соглашение.</w:t>
      </w:r>
    </w:p>
    <w:p w14:paraId="1F122E0F" w14:textId="77777777" w:rsidR="00975642" w:rsidRPr="00975642" w:rsidRDefault="00975642" w:rsidP="00A86981">
      <w:pPr>
        <w:pStyle w:val="a6"/>
        <w:numPr>
          <w:ilvl w:val="0"/>
          <w:numId w:val="64"/>
        </w:numPr>
        <w:spacing w:after="0" w:line="240" w:lineRule="auto"/>
        <w:jc w:val="both"/>
        <w:rPr>
          <w:rFonts w:ascii="Times New Roman" w:hAnsi="Times New Roman"/>
          <w:b/>
          <w:i/>
          <w:sz w:val="24"/>
          <w:szCs w:val="24"/>
        </w:rPr>
      </w:pPr>
      <w:r w:rsidRPr="00975642">
        <w:rPr>
          <w:rFonts w:ascii="Times New Roman" w:hAnsi="Times New Roman"/>
          <w:b/>
          <w:i/>
          <w:sz w:val="24"/>
          <w:szCs w:val="24"/>
        </w:rPr>
        <w:t>Содержание бланка согласия на обработку ПД:</w:t>
      </w:r>
    </w:p>
    <w:p w14:paraId="177DCB52"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 xml:space="preserve">При необходимости согласия </w:t>
      </w:r>
      <w:r w:rsidRPr="00975642">
        <w:rPr>
          <w:rFonts w:ascii="Times New Roman" w:hAnsi="Times New Roman"/>
          <w:b/>
          <w:i/>
          <w:sz w:val="24"/>
          <w:szCs w:val="24"/>
        </w:rPr>
        <w:t>бланк согласия должен включать</w:t>
      </w:r>
      <w:r w:rsidRPr="00975642">
        <w:rPr>
          <w:rFonts w:ascii="Times New Roman" w:hAnsi="Times New Roman"/>
          <w:sz w:val="24"/>
          <w:szCs w:val="24"/>
        </w:rPr>
        <w:t xml:space="preserve"> в себя </w:t>
      </w:r>
      <w:r w:rsidRPr="00975642">
        <w:rPr>
          <w:rFonts w:ascii="Times New Roman" w:hAnsi="Times New Roman"/>
          <w:b/>
          <w:i/>
          <w:sz w:val="24"/>
          <w:szCs w:val="24"/>
        </w:rPr>
        <w:t>следующие сведения</w:t>
      </w:r>
      <w:r w:rsidRPr="00975642">
        <w:rPr>
          <w:rFonts w:ascii="Times New Roman" w:hAnsi="Times New Roman"/>
          <w:sz w:val="24"/>
          <w:szCs w:val="24"/>
        </w:rPr>
        <w:t>:</w:t>
      </w:r>
    </w:p>
    <w:p w14:paraId="4FEDC269"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фамилию, имя, отчество, адрес, номер основного документа, удостоверяющего личность, сведения о дате выдачи указанного документа и выдавшем его органе;</w:t>
      </w:r>
    </w:p>
    <w:p w14:paraId="6F4803C5"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наименование и адрес оператора, получающего согласие;</w:t>
      </w:r>
    </w:p>
    <w:p w14:paraId="38C57D4D"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цель обработки;</w:t>
      </w:r>
    </w:p>
    <w:p w14:paraId="0B64B9A2"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перечень данных, на обработку которых даётся согласие;</w:t>
      </w:r>
    </w:p>
    <w:p w14:paraId="32323A58"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перечень действий с данными, на совершение которых даётся согласие, общее описание используемых оператором способов обработки данных;</w:t>
      </w:r>
    </w:p>
    <w:p w14:paraId="4BF5082D"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срок, в течение которого действует согласие, а также способ его отзыва;</w:t>
      </w:r>
    </w:p>
    <w:p w14:paraId="124787C2"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личную подпись.</w:t>
      </w:r>
    </w:p>
    <w:p w14:paraId="5D2FD60C" w14:textId="77777777" w:rsidR="00975642" w:rsidRPr="00975642" w:rsidRDefault="00975642" w:rsidP="00975642">
      <w:pPr>
        <w:ind w:firstLine="709"/>
        <w:jc w:val="both"/>
      </w:pPr>
      <w:r w:rsidRPr="00975642">
        <w:t>Оператор до начала обработки персональных данных обязан уведомить уполномоченный орган по защите прав субъектов этих данных о своем намерении осуществлять такую обработку. О том, что это за орган, будет сказано далее.</w:t>
      </w:r>
    </w:p>
    <w:p w14:paraId="0F336986" w14:textId="77777777" w:rsidR="00975642" w:rsidRPr="00975642" w:rsidRDefault="00975642" w:rsidP="00A86981">
      <w:pPr>
        <w:pStyle w:val="a6"/>
        <w:numPr>
          <w:ilvl w:val="0"/>
          <w:numId w:val="64"/>
        </w:numPr>
        <w:spacing w:after="0" w:line="240" w:lineRule="auto"/>
        <w:jc w:val="both"/>
        <w:rPr>
          <w:rFonts w:ascii="Times New Roman" w:hAnsi="Times New Roman"/>
          <w:b/>
          <w:i/>
          <w:sz w:val="24"/>
          <w:szCs w:val="24"/>
        </w:rPr>
      </w:pPr>
      <w:r w:rsidRPr="00975642">
        <w:rPr>
          <w:rFonts w:ascii="Times New Roman" w:hAnsi="Times New Roman"/>
          <w:b/>
          <w:i/>
          <w:sz w:val="24"/>
          <w:szCs w:val="24"/>
        </w:rPr>
        <w:t>Согласие на обработку ПД не требуется:</w:t>
      </w:r>
    </w:p>
    <w:p w14:paraId="4263E104" w14:textId="77777777" w:rsidR="00975642" w:rsidRPr="00975642" w:rsidRDefault="00975642" w:rsidP="00A86981">
      <w:pPr>
        <w:pStyle w:val="a6"/>
        <w:numPr>
          <w:ilvl w:val="0"/>
          <w:numId w:val="63"/>
        </w:numPr>
        <w:spacing w:after="0" w:line="240" w:lineRule="auto"/>
        <w:ind w:left="709"/>
        <w:jc w:val="both"/>
        <w:rPr>
          <w:rFonts w:ascii="Times New Roman" w:hAnsi="Times New Roman"/>
          <w:sz w:val="24"/>
          <w:szCs w:val="24"/>
        </w:rPr>
      </w:pPr>
      <w:r w:rsidRPr="00975642">
        <w:rPr>
          <w:rFonts w:ascii="Times New Roman" w:hAnsi="Times New Roman"/>
          <w:sz w:val="24"/>
          <w:szCs w:val="24"/>
        </w:rPr>
        <w:t xml:space="preserve">Такое </w:t>
      </w:r>
      <w:r w:rsidRPr="00975642">
        <w:rPr>
          <w:rFonts w:ascii="Times New Roman" w:hAnsi="Times New Roman"/>
          <w:b/>
          <w:i/>
          <w:sz w:val="24"/>
          <w:szCs w:val="24"/>
        </w:rPr>
        <w:t>уведомление не требуется</w:t>
      </w:r>
      <w:r w:rsidRPr="00975642">
        <w:rPr>
          <w:rFonts w:ascii="Times New Roman" w:hAnsi="Times New Roman"/>
          <w:sz w:val="24"/>
          <w:szCs w:val="24"/>
        </w:rPr>
        <w:t>, когда данные:</w:t>
      </w:r>
    </w:p>
    <w:p w14:paraId="0CBC3E28"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обрабатываются в соответствии с трудовым законодательством;</w:t>
      </w:r>
    </w:p>
    <w:p w14:paraId="2CA946FF"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получены в связи с заключением договора, стороной которого является физическое лицо, если его данные не распространяются и не предоставляются третьим лицам, а используются оператором исключительно для исполнения указанного договора;</w:t>
      </w:r>
    </w:p>
    <w:p w14:paraId="75155C88"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относятся к членам общественного объединения и обрабатываются соответствующим общественным объединением, действующими в соответствии с законодательством Российской Федерации, при условии, что данные не будут распространяться или раскрываться третьим лицам;</w:t>
      </w:r>
    </w:p>
    <w:p w14:paraId="4F8BBA93"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сделаны самим владельцем персональных данных общедоступными;</w:t>
      </w:r>
    </w:p>
    <w:p w14:paraId="3E818C45"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включают в себя только фамилию, имя и отчество субъекта;</w:t>
      </w:r>
    </w:p>
    <w:p w14:paraId="0AEEF801"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необходимы в целях однократного пропуска субъекта на территорию, на которой находится оператор, или в иных аналогичных целях;</w:t>
      </w:r>
    </w:p>
    <w:p w14:paraId="0CACF60A"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включены в государственные автоматизированные информационные системы для защиты безопасности государства и общественного порядка;</w:t>
      </w:r>
    </w:p>
    <w:p w14:paraId="62678F89"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обрабатываются без использования средств автоматизации в соответствии с федеральными законами или иными нормативными правовыми актами Российской Федерации;</w:t>
      </w:r>
    </w:p>
    <w:p w14:paraId="39FA538F"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обрабатываются в целях транспортной безопасности.</w:t>
      </w:r>
    </w:p>
    <w:p w14:paraId="53647827" w14:textId="77777777" w:rsidR="00975642" w:rsidRPr="00975642" w:rsidRDefault="00975642" w:rsidP="00975642">
      <w:pPr>
        <w:ind w:firstLine="709"/>
        <w:jc w:val="both"/>
      </w:pPr>
      <w:r w:rsidRPr="00975642">
        <w:t>Например, является ли интернет-магазин оператором персональных данных? — Изначально, вроде, нет, так как данные клиента используются только «в связи с заключением договора, стороной которого является субъект». Но ведь при отправке заказа почтой или транспортной компанией сведения о клиенте предоставляются третьей стороне.</w:t>
      </w:r>
    </w:p>
    <w:p w14:paraId="50625CE3" w14:textId="77777777" w:rsidR="00975642" w:rsidRPr="00975642" w:rsidRDefault="00975642" w:rsidP="00A86981">
      <w:pPr>
        <w:pStyle w:val="a6"/>
        <w:numPr>
          <w:ilvl w:val="0"/>
          <w:numId w:val="64"/>
        </w:numPr>
        <w:spacing w:after="0" w:line="240" w:lineRule="auto"/>
        <w:jc w:val="both"/>
        <w:rPr>
          <w:rFonts w:ascii="Times New Roman" w:hAnsi="Times New Roman"/>
          <w:b/>
          <w:i/>
          <w:sz w:val="24"/>
          <w:szCs w:val="24"/>
        </w:rPr>
      </w:pPr>
      <w:r w:rsidRPr="00975642">
        <w:rPr>
          <w:rFonts w:ascii="Times New Roman" w:hAnsi="Times New Roman"/>
          <w:b/>
          <w:i/>
          <w:sz w:val="24"/>
          <w:szCs w:val="24"/>
        </w:rPr>
        <w:t>Контроль осуществляет:</w:t>
      </w:r>
    </w:p>
    <w:p w14:paraId="68925FCE"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 xml:space="preserve">В настоящее время </w:t>
      </w:r>
      <w:r w:rsidRPr="00975642">
        <w:rPr>
          <w:rFonts w:ascii="Times New Roman" w:hAnsi="Times New Roman"/>
          <w:b/>
          <w:i/>
          <w:sz w:val="24"/>
          <w:szCs w:val="24"/>
        </w:rPr>
        <w:t>уполномоченным органом по защите прав субъектов персональных данных назначена Федеральная служба по надзору в сфере связи, информационных технологий и массовых коммуникаций (Роскомнадзор)</w:t>
      </w:r>
      <w:r w:rsidRPr="00975642">
        <w:rPr>
          <w:rFonts w:ascii="Times New Roman" w:hAnsi="Times New Roman"/>
          <w:sz w:val="24"/>
          <w:szCs w:val="24"/>
        </w:rPr>
        <w:t xml:space="preserve">. Непосредственно </w:t>
      </w:r>
      <w:r w:rsidRPr="00975642">
        <w:rPr>
          <w:rFonts w:ascii="Times New Roman" w:hAnsi="Times New Roman"/>
          <w:sz w:val="24"/>
          <w:szCs w:val="24"/>
        </w:rPr>
        <w:lastRenderedPageBreak/>
        <w:t>этим направлением занимается одно из её подразделений — Управление по защите прав субъектов персональных данных.</w:t>
      </w:r>
    </w:p>
    <w:p w14:paraId="52725EE4"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Деятельность Роскомнадзор направлена на организационно-документальную сторону дела. Технические аспекты защиты персональных данных курирует Федеральная служба по техническому и экспортному контролю (ФСТЭК).</w:t>
      </w:r>
    </w:p>
    <w:p w14:paraId="08AF30BD"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Если в технических средствах защиты информации используется криптография (шифрование), к регулированию подключается Федеральная служба безопасности РФ (ФСБ).</w:t>
      </w:r>
    </w:p>
    <w:p w14:paraId="43ED8951" w14:textId="77777777" w:rsidR="00975642" w:rsidRPr="00975642" w:rsidRDefault="00975642" w:rsidP="00A86981">
      <w:pPr>
        <w:pStyle w:val="a6"/>
        <w:numPr>
          <w:ilvl w:val="0"/>
          <w:numId w:val="64"/>
        </w:numPr>
        <w:spacing w:after="0" w:line="240" w:lineRule="auto"/>
        <w:jc w:val="both"/>
        <w:rPr>
          <w:rFonts w:ascii="Times New Roman" w:hAnsi="Times New Roman"/>
          <w:b/>
          <w:i/>
          <w:sz w:val="24"/>
          <w:szCs w:val="24"/>
        </w:rPr>
      </w:pPr>
      <w:r w:rsidRPr="00975642">
        <w:rPr>
          <w:rFonts w:ascii="Times New Roman" w:hAnsi="Times New Roman"/>
          <w:b/>
          <w:i/>
          <w:sz w:val="24"/>
          <w:szCs w:val="24"/>
        </w:rPr>
        <w:t>Обязанности оператора:</w:t>
      </w:r>
    </w:p>
    <w:p w14:paraId="0AB9CD48"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 xml:space="preserve">Оператор персональных данных </w:t>
      </w:r>
      <w:r w:rsidRPr="00975642">
        <w:rPr>
          <w:rFonts w:ascii="Times New Roman" w:hAnsi="Times New Roman"/>
          <w:b/>
          <w:i/>
          <w:sz w:val="24"/>
          <w:szCs w:val="24"/>
        </w:rPr>
        <w:t>обязан обеспечить их защиту от неправомерного или случайного доступа к ним</w:t>
      </w:r>
      <w:r w:rsidRPr="00975642">
        <w:rPr>
          <w:rFonts w:ascii="Times New Roman" w:hAnsi="Times New Roman"/>
          <w:sz w:val="24"/>
          <w:szCs w:val="24"/>
        </w:rPr>
        <w:t>,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них.</w:t>
      </w:r>
    </w:p>
    <w:p w14:paraId="1505095E" w14:textId="77777777" w:rsidR="00975642" w:rsidRPr="00975642" w:rsidRDefault="00975642" w:rsidP="00A86981">
      <w:pPr>
        <w:pStyle w:val="a6"/>
        <w:numPr>
          <w:ilvl w:val="0"/>
          <w:numId w:val="62"/>
        </w:numPr>
        <w:spacing w:after="0" w:line="240" w:lineRule="auto"/>
        <w:jc w:val="both"/>
        <w:rPr>
          <w:rFonts w:ascii="Times New Roman" w:hAnsi="Times New Roman"/>
          <w:sz w:val="24"/>
          <w:szCs w:val="24"/>
        </w:rPr>
      </w:pPr>
      <w:r w:rsidRPr="00975642">
        <w:rPr>
          <w:rFonts w:ascii="Times New Roman" w:hAnsi="Times New Roman"/>
          <w:sz w:val="24"/>
          <w:szCs w:val="24"/>
        </w:rPr>
        <w:t>Под мерами по обеспечению безопасности персональных данных при их обработке законодатель понимает следующие действия.</w:t>
      </w:r>
    </w:p>
    <w:p w14:paraId="7D451630"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Определение угроз безопасности.</w:t>
      </w:r>
    </w:p>
    <w:p w14:paraId="5E7134BC"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Применение организационных и технических мер по обеспечению безопасности.</w:t>
      </w:r>
    </w:p>
    <w:p w14:paraId="3800EF88"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Применение средств защиты информации.</w:t>
      </w:r>
    </w:p>
    <w:p w14:paraId="16F20914"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Оценка эффективности принимаемых мер по обеспечению безопасности до ввода в эксплуатацию информационной системы.</w:t>
      </w:r>
    </w:p>
    <w:p w14:paraId="5E53017B"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Учёт съёмных носителей персональных данных.</w:t>
      </w:r>
    </w:p>
    <w:p w14:paraId="316CB4E2"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Обнаружение фактов несанкционированного доступа к данным.</w:t>
      </w:r>
    </w:p>
    <w:p w14:paraId="32641CD7"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Восстановление данных, модифицированных или уничтоженных вследствие несанкционированного доступа к ним.</w:t>
      </w:r>
    </w:p>
    <w:p w14:paraId="45B33CAC"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Установление правил доступа к обрабатываемым данным, а также обеспечение регистрации и учёта всех действий, совершаемых с ними.</w:t>
      </w:r>
    </w:p>
    <w:p w14:paraId="082B60CA" w14:textId="77777777" w:rsidR="00975642" w:rsidRPr="00975642" w:rsidRDefault="00975642" w:rsidP="00A86981">
      <w:pPr>
        <w:pStyle w:val="a6"/>
        <w:numPr>
          <w:ilvl w:val="1"/>
          <w:numId w:val="62"/>
        </w:numPr>
        <w:spacing w:after="0" w:line="240" w:lineRule="auto"/>
        <w:jc w:val="both"/>
        <w:rPr>
          <w:rFonts w:ascii="Times New Roman" w:hAnsi="Times New Roman"/>
          <w:sz w:val="24"/>
          <w:szCs w:val="24"/>
        </w:rPr>
      </w:pPr>
      <w:r w:rsidRPr="00975642">
        <w:rPr>
          <w:rFonts w:ascii="Times New Roman" w:hAnsi="Times New Roman"/>
          <w:sz w:val="24"/>
          <w:szCs w:val="24"/>
        </w:rPr>
        <w:t>Контроль за принимаемыми мерами по обеспечению безопасности данных и уровня защищенности информационных систем.</w:t>
      </w:r>
    </w:p>
    <w:p w14:paraId="032CD1BF" w14:textId="77777777" w:rsidR="00975642" w:rsidRPr="00975642" w:rsidRDefault="00975642" w:rsidP="00975642">
      <w:pPr>
        <w:ind w:firstLine="709"/>
        <w:jc w:val="both"/>
      </w:pPr>
      <w:r w:rsidRPr="00975642">
        <w:t>Этот список не является исчерпывающим, то есть законом допускаются иные действия, направленные на обеспечение безопасности персональных данных.</w:t>
      </w:r>
    </w:p>
    <w:p w14:paraId="69772DE1" w14:textId="77777777" w:rsidR="00975642" w:rsidRPr="00975642" w:rsidRDefault="00975642" w:rsidP="00A86981">
      <w:pPr>
        <w:pStyle w:val="a6"/>
        <w:numPr>
          <w:ilvl w:val="0"/>
          <w:numId w:val="64"/>
        </w:numPr>
        <w:spacing w:after="0" w:line="240" w:lineRule="auto"/>
        <w:jc w:val="both"/>
        <w:rPr>
          <w:rFonts w:ascii="Times New Roman" w:hAnsi="Times New Roman"/>
          <w:b/>
          <w:i/>
          <w:sz w:val="24"/>
          <w:szCs w:val="24"/>
        </w:rPr>
      </w:pPr>
      <w:r w:rsidRPr="00975642">
        <w:rPr>
          <w:rFonts w:ascii="Times New Roman" w:hAnsi="Times New Roman"/>
          <w:b/>
          <w:i/>
          <w:sz w:val="24"/>
          <w:szCs w:val="24"/>
        </w:rPr>
        <w:t>Ответственность:</w:t>
      </w:r>
    </w:p>
    <w:p w14:paraId="1C27F200" w14:textId="77777777" w:rsidR="00975642" w:rsidRPr="00975642" w:rsidRDefault="00975642" w:rsidP="00975642">
      <w:pPr>
        <w:ind w:firstLine="709"/>
        <w:jc w:val="both"/>
        <w:rPr>
          <w:b/>
          <w:i/>
        </w:rPr>
      </w:pPr>
      <w:r w:rsidRPr="00975642">
        <w:t xml:space="preserve">Федеральным законом "О внесении изменений в Кодекс Российской Федерации об административных правонарушениях" от 07.02.2017 N 13-ФЗ с 1 июля 2017 года ужесточена ответственность за несоблюдение закона «О персональных данных». Обработка персональных данных без письменного согласия субъекта, когда это необходимо, либо обработка данных с нарушением требований к составу сведений, включаемых в такое согласие. </w:t>
      </w:r>
      <w:r w:rsidRPr="00975642">
        <w:rPr>
          <w:b/>
          <w:i/>
        </w:rPr>
        <w:t>Штраф</w:t>
      </w:r>
      <w:r w:rsidRPr="00975642">
        <w:t xml:space="preserve"> за невыполнения тех или иных действий, предусмотренных в законе, составит </w:t>
      </w:r>
      <w:r w:rsidRPr="00975642">
        <w:rPr>
          <w:b/>
          <w:i/>
        </w:rPr>
        <w:t>от 10 000 до 75 000 руб. за каждое обнаруженное нарушение.</w:t>
      </w:r>
    </w:p>
    <w:p w14:paraId="437BABA3" w14:textId="77777777" w:rsidR="00975642" w:rsidRPr="00975642" w:rsidRDefault="00975642" w:rsidP="00975642">
      <w:pPr>
        <w:ind w:firstLine="709"/>
        <w:jc w:val="both"/>
      </w:pPr>
      <w:r w:rsidRPr="00975642">
        <w:t xml:space="preserve">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демонстрирующемся произведении или СМИ. По статье предусмотрен штраф в размере </w:t>
      </w:r>
      <w:r w:rsidRPr="00975642">
        <w:rPr>
          <w:b/>
          <w:i/>
        </w:rPr>
        <w:t>до 200 тысяч рублей</w:t>
      </w:r>
      <w:r w:rsidRPr="00975642">
        <w:t xml:space="preserve"> или лишение свободы на </w:t>
      </w:r>
      <w:r w:rsidRPr="00975642">
        <w:rPr>
          <w:b/>
          <w:i/>
        </w:rPr>
        <w:t>срок до 2 лет</w:t>
      </w:r>
      <w:r w:rsidRPr="00975642">
        <w:t xml:space="preserve">. </w:t>
      </w:r>
    </w:p>
    <w:p w14:paraId="7A746A8C" w14:textId="77777777" w:rsidR="00975642" w:rsidRPr="00975642" w:rsidRDefault="00975642" w:rsidP="00975642">
      <w:pPr>
        <w:ind w:firstLine="709"/>
        <w:jc w:val="both"/>
      </w:pPr>
      <w:r w:rsidRPr="00975642">
        <w:t xml:space="preserve">Те же деяния, совершенные лицом </w:t>
      </w:r>
      <w:r w:rsidRPr="00975642">
        <w:rPr>
          <w:b/>
          <w:i/>
        </w:rPr>
        <w:t>с использованием своего служебного положения</w:t>
      </w:r>
      <w:r w:rsidRPr="00975642">
        <w:t xml:space="preserve">, предусматривают штраф в размере </w:t>
      </w:r>
      <w:r w:rsidRPr="00975642">
        <w:rPr>
          <w:b/>
          <w:i/>
        </w:rPr>
        <w:t>от 100 тысяч до лишения свободы на срок до 4 лет</w:t>
      </w:r>
      <w:r w:rsidRPr="00975642">
        <w:t>.</w:t>
      </w:r>
    </w:p>
    <w:p w14:paraId="5F2870FF"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t>ФЕДЕРАЛЬНЫЙ ЗАКОН № 139-ФЗ ОТ 28 ИЮЛЯ 2012 ГОДА:</w:t>
      </w:r>
    </w:p>
    <w:p w14:paraId="2D83D575" w14:textId="77777777" w:rsidR="00975642" w:rsidRPr="00975642" w:rsidRDefault="00975642" w:rsidP="00975642">
      <w:pPr>
        <w:ind w:firstLine="851"/>
        <w:jc w:val="both"/>
      </w:pPr>
      <w:r w:rsidRPr="00975642">
        <w:t xml:space="preserve">Федеральный закон Российской Федерации </w:t>
      </w:r>
      <w:r w:rsidRPr="00975642">
        <w:rPr>
          <w:i/>
        </w:rPr>
        <w:t>«О внесении изменений в Федеральный закон „О защите детей от информации, причиняющей вред их здоровью и развитию“</w:t>
      </w:r>
      <w:r w:rsidRPr="00975642">
        <w:t xml:space="preserve"> и отдельные законодательные акты Российской Федерации по вопросу ограничения доступа к противоправной информации в сети Интернет». Этот закон внёс в другие федеральные законы ряд положений, предполагающих фильтрацию интернет-сайтов по системе чёрного списка и блокировку запрещённых интернет-ресурсов.</w:t>
      </w:r>
    </w:p>
    <w:p w14:paraId="35A0B5C8" w14:textId="77777777" w:rsidR="00975642" w:rsidRPr="00975642" w:rsidRDefault="00975642" w:rsidP="00975642">
      <w:pPr>
        <w:ind w:firstLine="851"/>
        <w:jc w:val="both"/>
      </w:pPr>
      <w:r w:rsidRPr="00975642">
        <w:lastRenderedPageBreak/>
        <w:t>Ряд экспертов высказывал опасения, что данный закон может использоваться для цензуры Интернета.</w:t>
      </w:r>
    </w:p>
    <w:p w14:paraId="716A900C" w14:textId="77777777" w:rsidR="00975642" w:rsidRPr="00975642" w:rsidRDefault="00975642" w:rsidP="00A86981">
      <w:pPr>
        <w:pStyle w:val="a6"/>
        <w:numPr>
          <w:ilvl w:val="0"/>
          <w:numId w:val="65"/>
        </w:numPr>
        <w:spacing w:after="0" w:line="240" w:lineRule="auto"/>
        <w:jc w:val="both"/>
        <w:rPr>
          <w:rFonts w:ascii="Times New Roman" w:hAnsi="Times New Roman"/>
          <w:sz w:val="24"/>
          <w:szCs w:val="24"/>
        </w:rPr>
      </w:pPr>
      <w:r w:rsidRPr="00975642">
        <w:rPr>
          <w:rFonts w:ascii="Times New Roman" w:hAnsi="Times New Roman"/>
          <w:sz w:val="24"/>
          <w:szCs w:val="24"/>
        </w:rPr>
        <w:t xml:space="preserve">Так, до внесения поправок по этому закону каждую страницу в сети Интернет с информацией, «причиняющей вред…», нужно будет </w:t>
      </w:r>
      <w:r w:rsidRPr="00975642">
        <w:rPr>
          <w:rFonts w:ascii="Times New Roman" w:hAnsi="Times New Roman"/>
          <w:b/>
          <w:i/>
          <w:sz w:val="24"/>
          <w:szCs w:val="24"/>
        </w:rPr>
        <w:t>промаркировать специальными знаками</w:t>
      </w:r>
      <w:r w:rsidRPr="00975642">
        <w:rPr>
          <w:rFonts w:ascii="Times New Roman" w:hAnsi="Times New Roman"/>
          <w:sz w:val="24"/>
          <w:szCs w:val="24"/>
        </w:rPr>
        <w:t>: 6+, 12+, 16+, 18+ (старше 6 лет, старше 12 лет, старше 16 лет, старше 18 лет соответственно). По тексту ЗП № 89417-6 от 9 июля 2012 года (за два дня до принятия Думой), поправки устанавливают тексты знаков и делают исключение для сайтов, не являющихся «сетевыми изданиями», и для комментариев пользователей «сетевых изданий». Кроме того, в поправках подробно описываются процедуры экспертизы «информационной продукции».</w:t>
      </w:r>
    </w:p>
    <w:p w14:paraId="202506C3" w14:textId="77777777" w:rsidR="00975642" w:rsidRPr="00975642" w:rsidRDefault="00975642" w:rsidP="00A86981">
      <w:pPr>
        <w:pStyle w:val="a6"/>
        <w:numPr>
          <w:ilvl w:val="0"/>
          <w:numId w:val="65"/>
        </w:numPr>
        <w:spacing w:after="0" w:line="240" w:lineRule="auto"/>
        <w:jc w:val="both"/>
        <w:rPr>
          <w:rFonts w:ascii="Times New Roman" w:hAnsi="Times New Roman"/>
          <w:b/>
          <w:i/>
          <w:sz w:val="24"/>
          <w:szCs w:val="24"/>
        </w:rPr>
      </w:pPr>
      <w:r w:rsidRPr="00975642">
        <w:rPr>
          <w:rFonts w:ascii="Times New Roman" w:hAnsi="Times New Roman"/>
          <w:sz w:val="24"/>
          <w:szCs w:val="24"/>
        </w:rPr>
        <w:t xml:space="preserve">Также законом вносится положение, что </w:t>
      </w:r>
      <w:r w:rsidRPr="00975642">
        <w:rPr>
          <w:rFonts w:ascii="Times New Roman" w:hAnsi="Times New Roman"/>
          <w:b/>
          <w:i/>
          <w:sz w:val="24"/>
          <w:szCs w:val="24"/>
        </w:rPr>
        <w:t>доступ к сети Интернет в «местах доступных для детей» должен быть ограничен.</w:t>
      </w:r>
    </w:p>
    <w:p w14:paraId="4781179E" w14:textId="77777777" w:rsidR="00975642" w:rsidRPr="00975642" w:rsidRDefault="00975642" w:rsidP="00A86981">
      <w:pPr>
        <w:pStyle w:val="a6"/>
        <w:numPr>
          <w:ilvl w:val="0"/>
          <w:numId w:val="65"/>
        </w:numPr>
        <w:spacing w:after="0" w:line="240" w:lineRule="auto"/>
        <w:jc w:val="both"/>
        <w:rPr>
          <w:rFonts w:ascii="Times New Roman" w:hAnsi="Times New Roman"/>
          <w:sz w:val="24"/>
          <w:szCs w:val="24"/>
        </w:rPr>
      </w:pPr>
      <w:r w:rsidRPr="00975642">
        <w:rPr>
          <w:rFonts w:ascii="Times New Roman" w:hAnsi="Times New Roman"/>
          <w:b/>
          <w:i/>
          <w:sz w:val="24"/>
          <w:szCs w:val="24"/>
        </w:rPr>
        <w:t>Создаётся информационная система</w:t>
      </w:r>
      <w:r w:rsidRPr="00975642">
        <w:rPr>
          <w:rFonts w:ascii="Times New Roman" w:hAnsi="Times New Roman"/>
          <w:sz w:val="24"/>
          <w:szCs w:val="24"/>
        </w:rPr>
        <w:t xml:space="preserve"> </w:t>
      </w:r>
      <w:r w:rsidRPr="00975642">
        <w:rPr>
          <w:rFonts w:ascii="Times New Roman" w:hAnsi="Times New Roman"/>
          <w:b/>
          <w:i/>
          <w:sz w:val="24"/>
          <w:szCs w:val="24"/>
        </w:rPr>
        <w:t>Росреестр</w:t>
      </w:r>
      <w:r w:rsidRPr="00975642">
        <w:rPr>
          <w:rFonts w:ascii="Times New Roman" w:hAnsi="Times New Roman"/>
          <w:sz w:val="24"/>
          <w:szCs w:val="24"/>
        </w:rPr>
        <w:t xml:space="preserve"> «Единый реестр доменных имен и (или) универсальных указателей страниц сайтов в сети Интернет и сетевых адресов сайтов в сети Интернет, </w:t>
      </w:r>
      <w:r w:rsidRPr="00975642">
        <w:rPr>
          <w:rFonts w:ascii="Times New Roman" w:hAnsi="Times New Roman"/>
          <w:b/>
          <w:i/>
          <w:sz w:val="24"/>
          <w:szCs w:val="24"/>
        </w:rPr>
        <w:t>содержащих информацию, запрещённую к распространению на территории</w:t>
      </w:r>
      <w:r w:rsidRPr="00975642">
        <w:rPr>
          <w:rFonts w:ascii="Times New Roman" w:hAnsi="Times New Roman"/>
          <w:sz w:val="24"/>
          <w:szCs w:val="24"/>
        </w:rPr>
        <w:t xml:space="preserve"> Российской Федерации федеральными законами» (далее — Реестр).</w:t>
      </w:r>
    </w:p>
    <w:p w14:paraId="3E73EBC1" w14:textId="77777777" w:rsidR="00975642" w:rsidRPr="00975642" w:rsidRDefault="00975642" w:rsidP="00A86981">
      <w:pPr>
        <w:pStyle w:val="a6"/>
        <w:numPr>
          <w:ilvl w:val="0"/>
          <w:numId w:val="65"/>
        </w:numPr>
        <w:spacing w:after="0" w:line="240" w:lineRule="auto"/>
        <w:jc w:val="both"/>
        <w:rPr>
          <w:rFonts w:ascii="Times New Roman" w:hAnsi="Times New Roman"/>
          <w:sz w:val="24"/>
          <w:szCs w:val="24"/>
        </w:rPr>
      </w:pPr>
      <w:r w:rsidRPr="00975642">
        <w:rPr>
          <w:rFonts w:ascii="Times New Roman" w:hAnsi="Times New Roman"/>
          <w:sz w:val="24"/>
          <w:szCs w:val="24"/>
        </w:rPr>
        <w:t xml:space="preserve"> Ограничение на интернет-страницы или доменные имена, содержащие:</w:t>
      </w:r>
    </w:p>
    <w:p w14:paraId="00281F69" w14:textId="77777777" w:rsidR="00975642" w:rsidRPr="00975642" w:rsidRDefault="00975642" w:rsidP="00975642">
      <w:pPr>
        <w:pStyle w:val="a6"/>
        <w:spacing w:after="0" w:line="240" w:lineRule="auto"/>
        <w:ind w:left="360"/>
        <w:jc w:val="both"/>
        <w:rPr>
          <w:rFonts w:ascii="Times New Roman" w:hAnsi="Times New Roman"/>
          <w:sz w:val="24"/>
          <w:szCs w:val="24"/>
        </w:rPr>
      </w:pPr>
      <w:r w:rsidRPr="00975642">
        <w:rPr>
          <w:rFonts w:ascii="Times New Roman" w:hAnsi="Times New Roman"/>
          <w:sz w:val="24"/>
          <w:szCs w:val="24"/>
        </w:rPr>
        <w:t>После решений федеральных органов:</w:t>
      </w:r>
    </w:p>
    <w:p w14:paraId="1E49BFE3" w14:textId="77777777" w:rsidR="00975642" w:rsidRPr="00975642" w:rsidRDefault="00975642" w:rsidP="00A86981">
      <w:pPr>
        <w:pStyle w:val="a6"/>
        <w:numPr>
          <w:ilvl w:val="1"/>
          <w:numId w:val="65"/>
        </w:numPr>
        <w:spacing w:after="0" w:line="240" w:lineRule="auto"/>
        <w:jc w:val="both"/>
        <w:rPr>
          <w:rFonts w:ascii="Times New Roman" w:hAnsi="Times New Roman"/>
          <w:sz w:val="24"/>
          <w:szCs w:val="24"/>
        </w:rPr>
      </w:pPr>
      <w:r w:rsidRPr="00975642">
        <w:rPr>
          <w:rFonts w:ascii="Times New Roman" w:hAnsi="Times New Roman"/>
          <w:b/>
          <w:i/>
          <w:sz w:val="24"/>
          <w:szCs w:val="24"/>
        </w:rPr>
        <w:t>материалы с порнографическими изображениями несовершеннолетних</w:t>
      </w:r>
      <w:r w:rsidRPr="00975642">
        <w:rPr>
          <w:rFonts w:ascii="Times New Roman" w:hAnsi="Times New Roman"/>
          <w:sz w:val="24"/>
          <w:szCs w:val="24"/>
        </w:rPr>
        <w:t xml:space="preserve">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0E53188C" w14:textId="77777777" w:rsidR="00975642" w:rsidRPr="00975642" w:rsidRDefault="00975642" w:rsidP="00A86981">
      <w:pPr>
        <w:pStyle w:val="a6"/>
        <w:numPr>
          <w:ilvl w:val="1"/>
          <w:numId w:val="65"/>
        </w:numPr>
        <w:spacing w:after="0" w:line="240" w:lineRule="auto"/>
        <w:jc w:val="both"/>
        <w:rPr>
          <w:rFonts w:ascii="Times New Roman" w:hAnsi="Times New Roman"/>
          <w:sz w:val="24"/>
          <w:szCs w:val="24"/>
        </w:rPr>
      </w:pPr>
      <w:r w:rsidRPr="00975642">
        <w:rPr>
          <w:rFonts w:ascii="Times New Roman" w:hAnsi="Times New Roman"/>
          <w:sz w:val="24"/>
          <w:szCs w:val="24"/>
        </w:rPr>
        <w:t xml:space="preserve">информацию о местах приобретения и о методах </w:t>
      </w:r>
      <w:r w:rsidRPr="00975642">
        <w:rPr>
          <w:rFonts w:ascii="Times New Roman" w:hAnsi="Times New Roman"/>
          <w:b/>
          <w:i/>
          <w:sz w:val="24"/>
          <w:szCs w:val="24"/>
        </w:rPr>
        <w:t>изготовления и использования наркотиков</w:t>
      </w:r>
      <w:r w:rsidRPr="00975642">
        <w:rPr>
          <w:rFonts w:ascii="Times New Roman" w:hAnsi="Times New Roman"/>
          <w:sz w:val="24"/>
          <w:szCs w:val="24"/>
        </w:rPr>
        <w:t>, психотропных веществ и их прекурсоров, либо о способах и местах культивирования наркосодержащих растений;</w:t>
      </w:r>
    </w:p>
    <w:p w14:paraId="24E173C0" w14:textId="77777777" w:rsidR="00975642" w:rsidRPr="00975642" w:rsidRDefault="00975642" w:rsidP="00A86981">
      <w:pPr>
        <w:pStyle w:val="a6"/>
        <w:numPr>
          <w:ilvl w:val="1"/>
          <w:numId w:val="65"/>
        </w:numPr>
        <w:spacing w:after="0" w:line="240" w:lineRule="auto"/>
        <w:jc w:val="both"/>
        <w:rPr>
          <w:rFonts w:ascii="Times New Roman" w:hAnsi="Times New Roman"/>
          <w:sz w:val="24"/>
          <w:szCs w:val="24"/>
        </w:rPr>
      </w:pPr>
      <w:r w:rsidRPr="00975642">
        <w:rPr>
          <w:rFonts w:ascii="Times New Roman" w:hAnsi="Times New Roman"/>
          <w:b/>
          <w:i/>
          <w:sz w:val="24"/>
          <w:szCs w:val="24"/>
        </w:rPr>
        <w:t>информацию о способах совершения самоубийства</w:t>
      </w:r>
      <w:r w:rsidRPr="00975642">
        <w:rPr>
          <w:rFonts w:ascii="Times New Roman" w:hAnsi="Times New Roman"/>
          <w:sz w:val="24"/>
          <w:szCs w:val="24"/>
        </w:rPr>
        <w:t>, а также призывов к совершению самоубийства;</w:t>
      </w:r>
    </w:p>
    <w:p w14:paraId="78224BC3" w14:textId="77777777" w:rsidR="00975642" w:rsidRPr="00975642" w:rsidRDefault="00975642" w:rsidP="00A86981">
      <w:pPr>
        <w:pStyle w:val="a6"/>
        <w:numPr>
          <w:ilvl w:val="1"/>
          <w:numId w:val="65"/>
        </w:numPr>
        <w:spacing w:after="0" w:line="240" w:lineRule="auto"/>
        <w:jc w:val="both"/>
        <w:rPr>
          <w:rFonts w:ascii="Times New Roman" w:hAnsi="Times New Roman"/>
          <w:sz w:val="24"/>
          <w:szCs w:val="24"/>
        </w:rPr>
      </w:pPr>
      <w:r w:rsidRPr="00975642">
        <w:rPr>
          <w:rFonts w:ascii="Times New Roman" w:hAnsi="Times New Roman"/>
          <w:sz w:val="24"/>
          <w:szCs w:val="24"/>
        </w:rPr>
        <w:t xml:space="preserve"> (добавлено ФЗ 05.04.2013 № 50-ФЗ[18]) информацию о несовершеннолетних, пострадавших в результате противоправных деяний.</w:t>
      </w:r>
    </w:p>
    <w:p w14:paraId="56C16ED3" w14:textId="77777777" w:rsidR="00975642" w:rsidRPr="00975642" w:rsidRDefault="00975642" w:rsidP="00A86981">
      <w:pPr>
        <w:pStyle w:val="a6"/>
        <w:numPr>
          <w:ilvl w:val="1"/>
          <w:numId w:val="65"/>
        </w:numPr>
        <w:spacing w:after="0" w:line="240" w:lineRule="auto"/>
        <w:jc w:val="both"/>
        <w:rPr>
          <w:rFonts w:ascii="Times New Roman" w:hAnsi="Times New Roman"/>
          <w:sz w:val="24"/>
          <w:szCs w:val="24"/>
        </w:rPr>
      </w:pPr>
      <w:r w:rsidRPr="00975642">
        <w:rPr>
          <w:rFonts w:ascii="Times New Roman" w:hAnsi="Times New Roman"/>
          <w:b/>
          <w:i/>
          <w:sz w:val="24"/>
          <w:szCs w:val="24"/>
        </w:rPr>
        <w:t>любую иную информацию, запрещённую к распространению в России решениями судов</w:t>
      </w:r>
      <w:r w:rsidRPr="00975642">
        <w:rPr>
          <w:rFonts w:ascii="Times New Roman" w:hAnsi="Times New Roman"/>
          <w:sz w:val="24"/>
          <w:szCs w:val="24"/>
        </w:rPr>
        <w:t>.</w:t>
      </w:r>
    </w:p>
    <w:p w14:paraId="55C57F93" w14:textId="77777777" w:rsidR="00975642" w:rsidRPr="00975642" w:rsidRDefault="00975642" w:rsidP="00A86981">
      <w:pPr>
        <w:pStyle w:val="a6"/>
        <w:numPr>
          <w:ilvl w:val="0"/>
          <w:numId w:val="65"/>
        </w:numPr>
        <w:spacing w:after="0" w:line="240" w:lineRule="auto"/>
        <w:jc w:val="both"/>
        <w:rPr>
          <w:rFonts w:ascii="Times New Roman" w:hAnsi="Times New Roman"/>
          <w:sz w:val="24"/>
          <w:szCs w:val="24"/>
        </w:rPr>
      </w:pPr>
      <w:r w:rsidRPr="00975642">
        <w:rPr>
          <w:rFonts w:ascii="Times New Roman" w:hAnsi="Times New Roman"/>
          <w:b/>
          <w:i/>
          <w:sz w:val="24"/>
          <w:szCs w:val="24"/>
        </w:rPr>
        <w:t>Решение о включении в Реестр доменных</w:t>
      </w:r>
      <w:r w:rsidRPr="00975642">
        <w:rPr>
          <w:rFonts w:ascii="Times New Roman" w:hAnsi="Times New Roman"/>
          <w:sz w:val="24"/>
          <w:szCs w:val="24"/>
        </w:rPr>
        <w:t xml:space="preserve"> имен, ссылок на интернет-страницы сайтов и сетевых адресов сайтов </w:t>
      </w:r>
      <w:r w:rsidRPr="00975642">
        <w:rPr>
          <w:rFonts w:ascii="Times New Roman" w:hAnsi="Times New Roman"/>
          <w:b/>
          <w:i/>
          <w:sz w:val="24"/>
          <w:szCs w:val="24"/>
        </w:rPr>
        <w:t>можно обжаловать только через суд,</w:t>
      </w:r>
      <w:r w:rsidRPr="00975642">
        <w:rPr>
          <w:rFonts w:ascii="Times New Roman" w:hAnsi="Times New Roman"/>
          <w:sz w:val="24"/>
          <w:szCs w:val="24"/>
        </w:rPr>
        <w:t xml:space="preserve"> причём лишь </w:t>
      </w:r>
      <w:r w:rsidRPr="00975642">
        <w:rPr>
          <w:rFonts w:ascii="Times New Roman" w:hAnsi="Times New Roman"/>
          <w:b/>
          <w:i/>
          <w:sz w:val="24"/>
          <w:szCs w:val="24"/>
        </w:rPr>
        <w:t>в течение 3 месяцев</w:t>
      </w:r>
      <w:r w:rsidRPr="00975642">
        <w:rPr>
          <w:rFonts w:ascii="Times New Roman" w:hAnsi="Times New Roman"/>
          <w:sz w:val="24"/>
          <w:szCs w:val="24"/>
        </w:rPr>
        <w:t>.</w:t>
      </w:r>
    </w:p>
    <w:p w14:paraId="14BC0BF6" w14:textId="77777777" w:rsidR="00975642" w:rsidRPr="00975642" w:rsidRDefault="00975642" w:rsidP="00A86981">
      <w:pPr>
        <w:pStyle w:val="a6"/>
        <w:numPr>
          <w:ilvl w:val="0"/>
          <w:numId w:val="65"/>
        </w:numPr>
        <w:spacing w:after="0" w:line="240" w:lineRule="auto"/>
        <w:jc w:val="both"/>
        <w:rPr>
          <w:rFonts w:ascii="Times New Roman" w:hAnsi="Times New Roman"/>
          <w:sz w:val="24"/>
          <w:szCs w:val="24"/>
        </w:rPr>
      </w:pPr>
      <w:r w:rsidRPr="00975642">
        <w:rPr>
          <w:rFonts w:ascii="Times New Roman" w:hAnsi="Times New Roman"/>
          <w:sz w:val="24"/>
          <w:szCs w:val="24"/>
        </w:rPr>
        <w:t xml:space="preserve">С момента внесения доменного имени или ссылки на интернет-страницу в </w:t>
      </w:r>
      <w:r w:rsidRPr="00975642">
        <w:rPr>
          <w:rFonts w:ascii="Times New Roman" w:hAnsi="Times New Roman"/>
          <w:b/>
          <w:i/>
          <w:sz w:val="24"/>
          <w:szCs w:val="24"/>
        </w:rPr>
        <w:t>Реестр хостинг-провайдер обязан в течение суток проинформировать владельца сайта о необходимости незамедлительного удаления интернет-страницы целиком</w:t>
      </w:r>
      <w:r w:rsidRPr="00975642">
        <w:rPr>
          <w:rFonts w:ascii="Times New Roman" w:hAnsi="Times New Roman"/>
          <w:sz w:val="24"/>
          <w:szCs w:val="24"/>
        </w:rPr>
        <w:t>, на которой размещается запрещённая, по мнению оператора Реестра, информация.</w:t>
      </w:r>
    </w:p>
    <w:p w14:paraId="0D23A2E1" w14:textId="77777777" w:rsidR="00975642" w:rsidRPr="00975642" w:rsidRDefault="00975642" w:rsidP="00A86981">
      <w:pPr>
        <w:pStyle w:val="a6"/>
        <w:numPr>
          <w:ilvl w:val="0"/>
          <w:numId w:val="65"/>
        </w:numPr>
        <w:spacing w:after="0" w:line="240" w:lineRule="auto"/>
        <w:jc w:val="both"/>
        <w:rPr>
          <w:rFonts w:ascii="Times New Roman" w:hAnsi="Times New Roman"/>
          <w:sz w:val="24"/>
          <w:szCs w:val="24"/>
        </w:rPr>
      </w:pPr>
      <w:r w:rsidRPr="00975642">
        <w:rPr>
          <w:rFonts w:ascii="Times New Roman" w:hAnsi="Times New Roman"/>
          <w:b/>
          <w:i/>
          <w:sz w:val="24"/>
          <w:szCs w:val="24"/>
        </w:rPr>
        <w:t>Владелец сайта обязан в течение суток с момента</w:t>
      </w:r>
      <w:r w:rsidRPr="00975642">
        <w:rPr>
          <w:rFonts w:ascii="Times New Roman" w:hAnsi="Times New Roman"/>
          <w:sz w:val="24"/>
          <w:szCs w:val="24"/>
        </w:rPr>
        <w:t xml:space="preserve"> получения от хостинг-провайдера уведомления </w:t>
      </w:r>
      <w:r w:rsidRPr="00975642">
        <w:rPr>
          <w:rFonts w:ascii="Times New Roman" w:hAnsi="Times New Roman"/>
          <w:b/>
          <w:i/>
          <w:sz w:val="24"/>
          <w:szCs w:val="24"/>
        </w:rPr>
        <w:t>удалить данную интернет-страницу целиком</w:t>
      </w:r>
      <w:r w:rsidRPr="00975642">
        <w:rPr>
          <w:rFonts w:ascii="Times New Roman" w:hAnsi="Times New Roman"/>
          <w:sz w:val="24"/>
          <w:szCs w:val="24"/>
        </w:rPr>
        <w:t>. В случае отказа или бездействия владельца сайта, хостинг-провайдер обязан ограничить доступ к такому сайту в сети Интернет.</w:t>
      </w:r>
    </w:p>
    <w:p w14:paraId="2B2C424B" w14:textId="77777777" w:rsidR="00975642" w:rsidRPr="00975642" w:rsidRDefault="00975642" w:rsidP="00A86981">
      <w:pPr>
        <w:pStyle w:val="a6"/>
        <w:numPr>
          <w:ilvl w:val="0"/>
          <w:numId w:val="65"/>
        </w:numPr>
        <w:spacing w:after="0" w:line="240" w:lineRule="auto"/>
        <w:jc w:val="both"/>
        <w:rPr>
          <w:rFonts w:ascii="Times New Roman" w:hAnsi="Times New Roman"/>
          <w:b/>
          <w:i/>
          <w:sz w:val="24"/>
          <w:szCs w:val="24"/>
        </w:rPr>
      </w:pPr>
      <w:r w:rsidRPr="00975642">
        <w:rPr>
          <w:rFonts w:ascii="Times New Roman" w:hAnsi="Times New Roman"/>
          <w:b/>
          <w:i/>
          <w:sz w:val="24"/>
          <w:szCs w:val="24"/>
        </w:rPr>
        <w:t>В случае непринятия</w:t>
      </w:r>
      <w:r w:rsidRPr="00975642">
        <w:rPr>
          <w:rFonts w:ascii="Times New Roman" w:hAnsi="Times New Roman"/>
          <w:sz w:val="24"/>
          <w:szCs w:val="24"/>
        </w:rPr>
        <w:t xml:space="preserve"> хостинг-провайдером и владельцем сайта </w:t>
      </w:r>
      <w:r w:rsidRPr="00975642">
        <w:rPr>
          <w:rFonts w:ascii="Times New Roman" w:hAnsi="Times New Roman"/>
          <w:b/>
          <w:i/>
          <w:sz w:val="24"/>
          <w:szCs w:val="24"/>
        </w:rPr>
        <w:t>данных мер, сетевой адрес сайта включается в Реестр.</w:t>
      </w:r>
    </w:p>
    <w:p w14:paraId="5BF805B2" w14:textId="77777777" w:rsidR="00975642" w:rsidRPr="00975642" w:rsidRDefault="00975642" w:rsidP="00A86981">
      <w:pPr>
        <w:pStyle w:val="a6"/>
        <w:numPr>
          <w:ilvl w:val="0"/>
          <w:numId w:val="65"/>
        </w:numPr>
        <w:spacing w:after="0" w:line="240" w:lineRule="auto"/>
        <w:jc w:val="both"/>
        <w:rPr>
          <w:rFonts w:ascii="Times New Roman" w:hAnsi="Times New Roman"/>
          <w:sz w:val="24"/>
          <w:szCs w:val="24"/>
        </w:rPr>
      </w:pPr>
      <w:r w:rsidRPr="00975642">
        <w:rPr>
          <w:rFonts w:ascii="Times New Roman" w:hAnsi="Times New Roman"/>
          <w:b/>
          <w:i/>
          <w:sz w:val="24"/>
          <w:szCs w:val="24"/>
        </w:rPr>
        <w:t>Оператор связи</w:t>
      </w:r>
      <w:r w:rsidRPr="00975642">
        <w:rPr>
          <w:rFonts w:ascii="Times New Roman" w:hAnsi="Times New Roman"/>
          <w:sz w:val="24"/>
          <w:szCs w:val="24"/>
        </w:rPr>
        <w:t xml:space="preserve">, оказывающий услуги по предоставлению доступа к сети Интернет, </w:t>
      </w:r>
      <w:r w:rsidRPr="00975642">
        <w:rPr>
          <w:rFonts w:ascii="Times New Roman" w:hAnsi="Times New Roman"/>
          <w:b/>
          <w:i/>
          <w:sz w:val="24"/>
          <w:szCs w:val="24"/>
        </w:rPr>
        <w:t>обязан в течение суток с момента включения сетевого адреса сайта в Реестр ограничить к нему доступ</w:t>
      </w:r>
      <w:r w:rsidRPr="00975642">
        <w:rPr>
          <w:rFonts w:ascii="Times New Roman" w:hAnsi="Times New Roman"/>
          <w:sz w:val="24"/>
          <w:szCs w:val="24"/>
        </w:rPr>
        <w:t>. Тот факт, что на одном IP-адресе могут находиться несколько сайтов с разными доменными именами, законом не учитывается.</w:t>
      </w:r>
    </w:p>
    <w:p w14:paraId="54FF5E52"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rPr>
        <w:t>«ПАКЕТ ЯРОВОЙ»:</w:t>
      </w:r>
    </w:p>
    <w:p w14:paraId="63D255C4" w14:textId="77777777" w:rsidR="00975642" w:rsidRPr="00975642" w:rsidRDefault="00975642" w:rsidP="00975642">
      <w:pPr>
        <w:ind w:firstLine="851"/>
        <w:jc w:val="both"/>
      </w:pPr>
      <w:r w:rsidRPr="00975642">
        <w:t xml:space="preserve">    Федеральный закон от </w:t>
      </w:r>
      <w:r w:rsidRPr="00975642">
        <w:rPr>
          <w:b/>
          <w:i/>
        </w:rPr>
        <w:t>6 июля 2016 г. № 374-ФЗ</w:t>
      </w:r>
      <w:r w:rsidRPr="00975642">
        <w:t xml:space="preserve"> </w:t>
      </w:r>
      <w:r w:rsidRPr="00975642">
        <w:rPr>
          <w:b/>
          <w:i/>
        </w:rPr>
        <w:t>«О внесении изменений в Федеральный закон „О противодействии терроризму“</w:t>
      </w:r>
      <w:r w:rsidRPr="00975642">
        <w:t xml:space="preserve">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14:paraId="17312236" w14:textId="77777777" w:rsidR="00975642" w:rsidRPr="00975642" w:rsidRDefault="00975642" w:rsidP="00975642">
      <w:pPr>
        <w:ind w:firstLine="851"/>
        <w:jc w:val="both"/>
      </w:pPr>
      <w:r w:rsidRPr="00975642">
        <w:lastRenderedPageBreak/>
        <w:t xml:space="preserve">    Федеральный закон от </w:t>
      </w:r>
      <w:r w:rsidRPr="00975642">
        <w:rPr>
          <w:b/>
          <w:i/>
        </w:rPr>
        <w:t>6 июля 2016 г. № 375-ФЗ</w:t>
      </w:r>
      <w:r w:rsidRPr="00975642">
        <w:t xml:space="preserve">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14:paraId="52FA3B92" w14:textId="77777777" w:rsidR="00975642" w:rsidRPr="00975642" w:rsidRDefault="00975642" w:rsidP="00975642">
      <w:pPr>
        <w:ind w:firstLine="851"/>
        <w:jc w:val="both"/>
      </w:pPr>
      <w:r w:rsidRPr="00975642">
        <w:t>Большая часть поправок вступила в силу 20 июля 2016 года.</w:t>
      </w:r>
    </w:p>
    <w:p w14:paraId="64CC3497" w14:textId="77777777" w:rsidR="00975642" w:rsidRPr="00975642" w:rsidRDefault="00975642" w:rsidP="00A86981">
      <w:pPr>
        <w:pStyle w:val="a6"/>
        <w:numPr>
          <w:ilvl w:val="0"/>
          <w:numId w:val="66"/>
        </w:numPr>
        <w:spacing w:after="0" w:line="240" w:lineRule="auto"/>
        <w:jc w:val="both"/>
        <w:rPr>
          <w:rFonts w:ascii="Times New Roman" w:hAnsi="Times New Roman"/>
          <w:sz w:val="24"/>
          <w:szCs w:val="24"/>
        </w:rPr>
      </w:pPr>
      <w:r w:rsidRPr="00975642">
        <w:rPr>
          <w:rFonts w:ascii="Times New Roman" w:hAnsi="Times New Roman"/>
          <w:sz w:val="24"/>
          <w:szCs w:val="24"/>
        </w:rPr>
        <w:t xml:space="preserve">Поправки, дающие Правительству полномочия </w:t>
      </w:r>
      <w:r w:rsidRPr="00975642">
        <w:rPr>
          <w:rFonts w:ascii="Times New Roman" w:hAnsi="Times New Roman"/>
          <w:b/>
          <w:i/>
          <w:sz w:val="24"/>
          <w:szCs w:val="24"/>
        </w:rPr>
        <w:t>обязывать операторов связи хранить записи телефонных разговоров, SMS и интернет-трафик пользователей сроком 6 месяцев</w:t>
      </w:r>
      <w:r w:rsidRPr="00975642">
        <w:rPr>
          <w:rFonts w:ascii="Times New Roman" w:hAnsi="Times New Roman"/>
          <w:sz w:val="24"/>
          <w:szCs w:val="24"/>
        </w:rPr>
        <w:t>, должны были вступить в силу 1 июля 2018 года. При этом, как это следует из поправок, указанная информация должна была храниться исключительно на территории России. Однако 19 июля 2016 член Совета Федерации Антон Беляков внёс законопроект о переносе срока вступления в силу этих поправок на 2023 год.</w:t>
      </w:r>
    </w:p>
    <w:p w14:paraId="090A7BEC" w14:textId="77777777" w:rsidR="00975642" w:rsidRPr="00975642" w:rsidRDefault="00975642" w:rsidP="00A86981">
      <w:pPr>
        <w:pStyle w:val="a6"/>
        <w:numPr>
          <w:ilvl w:val="0"/>
          <w:numId w:val="66"/>
        </w:numPr>
        <w:spacing w:after="0" w:line="240" w:lineRule="auto"/>
        <w:jc w:val="both"/>
        <w:rPr>
          <w:rFonts w:ascii="Times New Roman" w:hAnsi="Times New Roman"/>
          <w:sz w:val="24"/>
          <w:szCs w:val="24"/>
        </w:rPr>
      </w:pPr>
      <w:r w:rsidRPr="00975642">
        <w:rPr>
          <w:rFonts w:ascii="Times New Roman" w:hAnsi="Times New Roman"/>
          <w:sz w:val="24"/>
          <w:szCs w:val="24"/>
        </w:rPr>
        <w:t xml:space="preserve">Второй законопроект обязывает операторов связи хранить звонки и сообщения абонентов за период, определяемый Правительством Российской Федерации (но не более, чем за 6 месяцев) в соответствии с 64-й статьей федерального закона «О связи», а </w:t>
      </w:r>
      <w:r w:rsidRPr="00975642">
        <w:rPr>
          <w:rFonts w:ascii="Times New Roman" w:hAnsi="Times New Roman"/>
          <w:b/>
          <w:i/>
          <w:sz w:val="24"/>
          <w:szCs w:val="24"/>
        </w:rPr>
        <w:t>информацию о фактах приема, передачи, доставки и обработки сообщений и звонков — 3 года</w:t>
      </w:r>
      <w:r w:rsidRPr="00975642">
        <w:rPr>
          <w:rFonts w:ascii="Times New Roman" w:hAnsi="Times New Roman"/>
          <w:sz w:val="24"/>
          <w:szCs w:val="24"/>
        </w:rPr>
        <w:t>.</w:t>
      </w:r>
    </w:p>
    <w:p w14:paraId="7240B1E5" w14:textId="77777777" w:rsidR="00975642" w:rsidRPr="00975642" w:rsidRDefault="00975642" w:rsidP="00A86981">
      <w:pPr>
        <w:pStyle w:val="a6"/>
        <w:numPr>
          <w:ilvl w:val="0"/>
          <w:numId w:val="66"/>
        </w:numPr>
        <w:spacing w:after="0" w:line="240" w:lineRule="auto"/>
        <w:jc w:val="both"/>
        <w:rPr>
          <w:rFonts w:ascii="Times New Roman" w:hAnsi="Times New Roman"/>
          <w:sz w:val="24"/>
          <w:szCs w:val="24"/>
        </w:rPr>
      </w:pPr>
      <w:r w:rsidRPr="00975642">
        <w:rPr>
          <w:rFonts w:ascii="Times New Roman" w:hAnsi="Times New Roman"/>
          <w:sz w:val="24"/>
          <w:szCs w:val="24"/>
        </w:rPr>
        <w:t xml:space="preserve">Согласно проекту приказа Минкомсвязи, </w:t>
      </w:r>
      <w:r w:rsidRPr="00975642">
        <w:rPr>
          <w:rFonts w:ascii="Times New Roman" w:hAnsi="Times New Roman"/>
          <w:b/>
          <w:i/>
          <w:sz w:val="24"/>
          <w:szCs w:val="24"/>
        </w:rPr>
        <w:t>интернет-компании и сервисы должны хранить и предоставлять спецслужбам: псевдоним, дату рождения, адрес, фамилию, имя, отчество, паспортные данные, языки, которыми владеет пользователь, список его родственников, текст сообщений, аудио- и видеозаписи, адрес электронной почты, дату и время авторизации и выхода из информационного сервиса, наименование программы-клиента</w:t>
      </w:r>
      <w:r w:rsidRPr="00975642">
        <w:rPr>
          <w:rFonts w:ascii="Times New Roman" w:hAnsi="Times New Roman"/>
          <w:sz w:val="24"/>
          <w:szCs w:val="24"/>
        </w:rPr>
        <w:t>.</w:t>
      </w:r>
    </w:p>
    <w:p w14:paraId="36F5A1FE" w14:textId="77777777" w:rsidR="00975642" w:rsidRPr="00975642" w:rsidRDefault="00975642" w:rsidP="00A86981">
      <w:pPr>
        <w:pStyle w:val="a6"/>
        <w:numPr>
          <w:ilvl w:val="0"/>
          <w:numId w:val="66"/>
        </w:numPr>
        <w:spacing w:after="0" w:line="240" w:lineRule="auto"/>
        <w:jc w:val="both"/>
        <w:rPr>
          <w:rFonts w:ascii="Times New Roman" w:hAnsi="Times New Roman"/>
          <w:sz w:val="24"/>
          <w:szCs w:val="24"/>
        </w:rPr>
      </w:pPr>
      <w:r w:rsidRPr="00975642">
        <w:rPr>
          <w:rFonts w:ascii="Times New Roman" w:hAnsi="Times New Roman"/>
          <w:sz w:val="24"/>
          <w:szCs w:val="24"/>
        </w:rPr>
        <w:t>12 апреля 2018 года правительство РФ подписало постановление о том, что с 1 октября 2018 года операторы связи обязаны хранить в течение 30 суток текстовые, голосовые, видео- и другие сообщения пользователей. Далее оператор обязан увеличивать объем хранения на 15 процентов в год.</w:t>
      </w:r>
    </w:p>
    <w:p w14:paraId="0854543C" w14:textId="77777777" w:rsidR="00975642" w:rsidRPr="00975642" w:rsidRDefault="00975642" w:rsidP="00A86981">
      <w:pPr>
        <w:pStyle w:val="a6"/>
        <w:numPr>
          <w:ilvl w:val="0"/>
          <w:numId w:val="66"/>
        </w:numPr>
        <w:spacing w:after="0" w:line="240" w:lineRule="auto"/>
        <w:jc w:val="both"/>
        <w:rPr>
          <w:rFonts w:ascii="Times New Roman" w:hAnsi="Times New Roman"/>
          <w:sz w:val="24"/>
          <w:szCs w:val="24"/>
        </w:rPr>
      </w:pPr>
      <w:r w:rsidRPr="00975642">
        <w:rPr>
          <w:rFonts w:ascii="Times New Roman" w:hAnsi="Times New Roman"/>
          <w:sz w:val="24"/>
          <w:szCs w:val="24"/>
        </w:rPr>
        <w:t xml:space="preserve">Законопроект устанавливает </w:t>
      </w:r>
      <w:r w:rsidRPr="00975642">
        <w:rPr>
          <w:rFonts w:ascii="Times New Roman" w:hAnsi="Times New Roman"/>
          <w:b/>
          <w:i/>
          <w:sz w:val="24"/>
          <w:szCs w:val="24"/>
        </w:rPr>
        <w:t>запрет на использование несертифицированных средств кодирования</w:t>
      </w:r>
      <w:r w:rsidRPr="00975642">
        <w:rPr>
          <w:rFonts w:ascii="Times New Roman" w:hAnsi="Times New Roman"/>
          <w:sz w:val="24"/>
          <w:szCs w:val="24"/>
        </w:rPr>
        <w:t xml:space="preserve"> (шифрования). За нарушение этого запрета нарушителю грозит штраф в размере от 3 000 до 5 000 руб. с конфискацией средств шифрования. В Федеральной службе безопасности уточнили, что обязательная сертификация средств кодирования (шифрования) требуется только при передаче сведений, составляющих государственную тайну, поэтому </w:t>
      </w:r>
      <w:r w:rsidRPr="00975642">
        <w:rPr>
          <w:rFonts w:ascii="Times New Roman" w:hAnsi="Times New Roman"/>
          <w:b/>
          <w:i/>
          <w:sz w:val="24"/>
          <w:szCs w:val="24"/>
        </w:rPr>
        <w:t>сертификации систем мгновенного обмена сообщениями (мессенджеров), таких как Telegram, WhatsApp</w:t>
      </w:r>
      <w:r w:rsidRPr="00975642">
        <w:rPr>
          <w:rFonts w:ascii="Times New Roman" w:hAnsi="Times New Roman"/>
          <w:sz w:val="24"/>
          <w:szCs w:val="24"/>
        </w:rPr>
        <w:t xml:space="preserve"> и прочих при передаче сведений </w:t>
      </w:r>
      <w:r w:rsidRPr="00975642">
        <w:rPr>
          <w:rFonts w:ascii="Times New Roman" w:hAnsi="Times New Roman"/>
          <w:b/>
          <w:i/>
          <w:sz w:val="24"/>
          <w:szCs w:val="24"/>
        </w:rPr>
        <w:t>не составляющих гостайну, не требуется</w:t>
      </w:r>
      <w:r w:rsidRPr="00975642">
        <w:rPr>
          <w:rFonts w:ascii="Times New Roman" w:hAnsi="Times New Roman"/>
          <w:sz w:val="24"/>
          <w:szCs w:val="24"/>
        </w:rPr>
        <w:t>.</w:t>
      </w:r>
    </w:p>
    <w:p w14:paraId="263035CD" w14:textId="77777777" w:rsidR="00975642" w:rsidRPr="00975642" w:rsidRDefault="00975642" w:rsidP="00A86981">
      <w:pPr>
        <w:pStyle w:val="a6"/>
        <w:numPr>
          <w:ilvl w:val="0"/>
          <w:numId w:val="66"/>
        </w:numPr>
        <w:spacing w:after="0" w:line="240" w:lineRule="auto"/>
        <w:jc w:val="both"/>
        <w:rPr>
          <w:rFonts w:ascii="Times New Roman" w:hAnsi="Times New Roman"/>
          <w:sz w:val="24"/>
          <w:szCs w:val="24"/>
        </w:rPr>
      </w:pPr>
      <w:r w:rsidRPr="00975642">
        <w:rPr>
          <w:rFonts w:ascii="Times New Roman" w:hAnsi="Times New Roman"/>
          <w:sz w:val="24"/>
          <w:szCs w:val="24"/>
        </w:rPr>
        <w:t>Также «закон Яровой» обязывает организаторов распространения информации в интернете декодировать сообщения пользователей. По требованию ФСБ компании должны будут предоставлять ключи к зашифрованному трафику.</w:t>
      </w:r>
    </w:p>
    <w:p w14:paraId="228CAF33" w14:textId="77777777" w:rsidR="00975642" w:rsidRPr="00975642" w:rsidRDefault="00975642" w:rsidP="00975642">
      <w:pPr>
        <w:ind w:firstLine="851"/>
        <w:jc w:val="both"/>
      </w:pPr>
      <w:r w:rsidRPr="00975642">
        <w:t>Уже после подписания этого закона Президентом выяснилось, что оборудования, необходимого для хранения таких гигантских объёмов данных, нет не только в России, но и во всём мире. В связи с этим Путин распорядился запустить собственное производство необходимого аппаратного обеспечения. К 1 сентября 2016 года он также поручил проанализировать возможность, сроки и затраты на организацию производства отечественного оборудования и программного обеспечения, нужного для хранения и обработки данных.</w:t>
      </w:r>
    </w:p>
    <w:p w14:paraId="0A29F413" w14:textId="77777777" w:rsidR="00975642" w:rsidRPr="00975642" w:rsidRDefault="00975642" w:rsidP="00975642">
      <w:pPr>
        <w:pStyle w:val="ab"/>
        <w:spacing w:before="0" w:beforeAutospacing="0" w:after="0" w:afterAutospacing="0"/>
        <w:ind w:firstLine="709"/>
        <w:jc w:val="both"/>
        <w:rPr>
          <w:lang w:val="ru-RU"/>
        </w:rPr>
      </w:pPr>
    </w:p>
    <w:p w14:paraId="06852764" w14:textId="77777777" w:rsidR="00975642" w:rsidRPr="00975642" w:rsidRDefault="00975642" w:rsidP="00A86981">
      <w:pPr>
        <w:pStyle w:val="1"/>
        <w:keepLines/>
        <w:numPr>
          <w:ilvl w:val="0"/>
          <w:numId w:val="42"/>
        </w:numPr>
        <w:tabs>
          <w:tab w:val="left" w:pos="387"/>
        </w:tabs>
        <w:jc w:val="both"/>
        <w:rPr>
          <w:sz w:val="24"/>
          <w:szCs w:val="24"/>
        </w:rPr>
      </w:pPr>
      <w:r w:rsidRPr="00975642">
        <w:rPr>
          <w:sz w:val="24"/>
          <w:szCs w:val="24"/>
          <w:shd w:val="clear" w:color="auto" w:fill="FFFFFF"/>
        </w:rPr>
        <w:t xml:space="preserve">МЕРЫ ОБЕСПЕЧЕНИЯ ИНФОРМАЦИОННОЙ БЕЗОПАСНОСТИ </w:t>
      </w:r>
    </w:p>
    <w:p w14:paraId="3D44DA6E" w14:textId="77777777" w:rsidR="00975642" w:rsidRPr="00975642" w:rsidRDefault="00975642" w:rsidP="00975642">
      <w:pPr>
        <w:ind w:firstLine="709"/>
        <w:jc w:val="both"/>
        <w:rPr>
          <w:shd w:val="clear" w:color="auto" w:fill="FFFFFF"/>
        </w:rPr>
      </w:pPr>
      <w:r w:rsidRPr="00975642">
        <w:rPr>
          <w:shd w:val="clear" w:color="auto" w:fill="FFFFFF"/>
        </w:rPr>
        <w:t xml:space="preserve"> •  Организационные </w:t>
      </w:r>
    </w:p>
    <w:p w14:paraId="157C8328" w14:textId="77777777" w:rsidR="00975642" w:rsidRPr="00975642" w:rsidRDefault="00975642" w:rsidP="00975642">
      <w:pPr>
        <w:ind w:firstLine="709"/>
        <w:jc w:val="both"/>
        <w:rPr>
          <w:shd w:val="clear" w:color="auto" w:fill="FFFFFF"/>
        </w:rPr>
      </w:pPr>
      <w:r w:rsidRPr="00975642">
        <w:rPr>
          <w:shd w:val="clear" w:color="auto" w:fill="FFFFFF"/>
        </w:rPr>
        <w:t xml:space="preserve"> Повышение квалификации персонала, контролируемые каналы распространения информации, разделение прав доступа, уничтожение ненужных копий документов, соблюдение коммерческой тайны персоналом. </w:t>
      </w:r>
    </w:p>
    <w:p w14:paraId="64C05D29" w14:textId="77777777" w:rsidR="00975642" w:rsidRPr="00975642" w:rsidRDefault="00975642" w:rsidP="00975642">
      <w:pPr>
        <w:ind w:firstLine="709"/>
        <w:jc w:val="both"/>
        <w:rPr>
          <w:shd w:val="clear" w:color="auto" w:fill="FFFFFF"/>
        </w:rPr>
      </w:pPr>
      <w:r w:rsidRPr="00975642">
        <w:rPr>
          <w:shd w:val="clear" w:color="auto" w:fill="FFFFFF"/>
        </w:rPr>
        <w:t xml:space="preserve">•  Юридические </w:t>
      </w:r>
    </w:p>
    <w:p w14:paraId="42C2E09C" w14:textId="77777777" w:rsidR="00975642" w:rsidRPr="00975642" w:rsidRDefault="00975642" w:rsidP="00975642">
      <w:pPr>
        <w:ind w:firstLine="709"/>
        <w:jc w:val="both"/>
        <w:rPr>
          <w:shd w:val="clear" w:color="auto" w:fill="FFFFFF"/>
        </w:rPr>
      </w:pPr>
      <w:r w:rsidRPr="00975642">
        <w:rPr>
          <w:shd w:val="clear" w:color="auto" w:fill="FFFFFF"/>
        </w:rPr>
        <w:t xml:space="preserve"> В России действуют Закон «О правовой охране программ для ЭВМ и баз данных» и Закон «Об авторском праве и смежных правах». </w:t>
      </w:r>
    </w:p>
    <w:p w14:paraId="492F9E08" w14:textId="77777777" w:rsidR="00975642" w:rsidRPr="00975642" w:rsidRDefault="00975642" w:rsidP="00975642">
      <w:pPr>
        <w:ind w:firstLine="709"/>
        <w:jc w:val="both"/>
        <w:rPr>
          <w:shd w:val="clear" w:color="auto" w:fill="FFFFFF"/>
        </w:rPr>
      </w:pPr>
      <w:r w:rsidRPr="00975642">
        <w:rPr>
          <w:shd w:val="clear" w:color="auto" w:fill="FFFFFF"/>
        </w:rPr>
        <w:t xml:space="preserve">Уголовный Кодекс содержит статьи: </w:t>
      </w:r>
    </w:p>
    <w:p w14:paraId="42CE7F2F" w14:textId="77777777" w:rsidR="00975642" w:rsidRPr="00975642" w:rsidRDefault="00975642" w:rsidP="00975642">
      <w:pPr>
        <w:ind w:firstLine="709"/>
        <w:jc w:val="both"/>
        <w:rPr>
          <w:shd w:val="clear" w:color="auto" w:fill="FFFFFF"/>
        </w:rPr>
      </w:pPr>
      <w:r w:rsidRPr="00975642">
        <w:rPr>
          <w:shd w:val="clear" w:color="auto" w:fill="FFFFFF"/>
        </w:rPr>
        <w:lastRenderedPageBreak/>
        <w:t xml:space="preserve">-  Ст. 272 «О неправомерном доступе к компьютерной информации» </w:t>
      </w:r>
    </w:p>
    <w:p w14:paraId="06F20598" w14:textId="77777777" w:rsidR="00975642" w:rsidRPr="00975642" w:rsidRDefault="00975642" w:rsidP="00975642">
      <w:pPr>
        <w:ind w:firstLine="709"/>
        <w:jc w:val="both"/>
        <w:rPr>
          <w:shd w:val="clear" w:color="auto" w:fill="FFFFFF"/>
        </w:rPr>
      </w:pPr>
      <w:r w:rsidRPr="00975642">
        <w:rPr>
          <w:shd w:val="clear" w:color="auto" w:fill="FFFFFF"/>
        </w:rPr>
        <w:t xml:space="preserve">-  Ст. 273 «Создание, использование и распространение вредоносных </w:t>
      </w:r>
    </w:p>
    <w:p w14:paraId="0DCD51B1" w14:textId="77777777" w:rsidR="00975642" w:rsidRPr="00975642" w:rsidRDefault="00975642" w:rsidP="00975642">
      <w:pPr>
        <w:ind w:firstLine="709"/>
        <w:jc w:val="both"/>
        <w:rPr>
          <w:shd w:val="clear" w:color="auto" w:fill="FFFFFF"/>
        </w:rPr>
      </w:pPr>
      <w:r w:rsidRPr="00975642">
        <w:rPr>
          <w:shd w:val="clear" w:color="auto" w:fill="FFFFFF"/>
        </w:rPr>
        <w:t xml:space="preserve">программ для ЭВМ» </w:t>
      </w:r>
    </w:p>
    <w:p w14:paraId="18C3B2FE" w14:textId="77777777" w:rsidR="00975642" w:rsidRPr="00975642" w:rsidRDefault="00975642" w:rsidP="00975642">
      <w:pPr>
        <w:ind w:firstLine="709"/>
        <w:jc w:val="both"/>
        <w:rPr>
          <w:shd w:val="clear" w:color="auto" w:fill="FFFFFF"/>
        </w:rPr>
      </w:pPr>
      <w:r w:rsidRPr="00975642">
        <w:rPr>
          <w:shd w:val="clear" w:color="auto" w:fill="FFFFFF"/>
        </w:rPr>
        <w:t xml:space="preserve">-  Ст. 274 «Нарушение правил эксплуатации ЭВМ, систем ЭВМ или сети ЭВМ» </w:t>
      </w:r>
    </w:p>
    <w:p w14:paraId="26B67CE3" w14:textId="77777777" w:rsidR="00975642" w:rsidRPr="00975642" w:rsidRDefault="00975642" w:rsidP="00975642">
      <w:pPr>
        <w:ind w:firstLine="709"/>
        <w:jc w:val="both"/>
        <w:rPr>
          <w:shd w:val="clear" w:color="auto" w:fill="FFFFFF"/>
        </w:rPr>
      </w:pPr>
      <w:r w:rsidRPr="00975642">
        <w:rPr>
          <w:shd w:val="clear" w:color="auto" w:fill="FFFFFF"/>
        </w:rPr>
        <w:t xml:space="preserve">•  Программно-технические.  </w:t>
      </w:r>
    </w:p>
    <w:p w14:paraId="41E1D64C" w14:textId="77777777" w:rsidR="00975642" w:rsidRPr="00975642" w:rsidRDefault="00975642" w:rsidP="00975642">
      <w:pPr>
        <w:ind w:firstLine="709"/>
        <w:jc w:val="both"/>
        <w:rPr>
          <w:shd w:val="clear" w:color="auto" w:fill="FFFFFF"/>
        </w:rPr>
      </w:pPr>
      <w:r w:rsidRPr="00975642">
        <w:rPr>
          <w:shd w:val="clear" w:color="auto" w:fill="FFFFFF"/>
        </w:rPr>
        <w:t xml:space="preserve"> -  Защита от компьютерных вирусов </w:t>
      </w:r>
    </w:p>
    <w:p w14:paraId="0FE7068B" w14:textId="77777777" w:rsidR="00975642" w:rsidRPr="00975642" w:rsidRDefault="00975642" w:rsidP="00975642">
      <w:pPr>
        <w:ind w:firstLine="709"/>
        <w:jc w:val="both"/>
        <w:rPr>
          <w:shd w:val="clear" w:color="auto" w:fill="FFFFFF"/>
        </w:rPr>
      </w:pPr>
      <w:r w:rsidRPr="00975642">
        <w:rPr>
          <w:shd w:val="clear" w:color="auto" w:fill="FFFFFF"/>
        </w:rPr>
        <w:t xml:space="preserve">-  Шифрование данных </w:t>
      </w:r>
    </w:p>
    <w:p w14:paraId="2CF2A94F" w14:textId="77777777" w:rsidR="00975642" w:rsidRPr="00975642" w:rsidRDefault="00975642" w:rsidP="00975642">
      <w:pPr>
        <w:ind w:firstLine="709"/>
        <w:jc w:val="both"/>
        <w:rPr>
          <w:shd w:val="clear" w:color="auto" w:fill="FFFFFF"/>
        </w:rPr>
      </w:pPr>
      <w:r w:rsidRPr="00975642">
        <w:rPr>
          <w:shd w:val="clear" w:color="auto" w:fill="FFFFFF"/>
        </w:rPr>
        <w:t xml:space="preserve">-  Резервное копирование данных </w:t>
      </w:r>
    </w:p>
    <w:p w14:paraId="745618FB" w14:textId="77777777" w:rsidR="00975642" w:rsidRPr="00975642" w:rsidRDefault="00975642" w:rsidP="00975642">
      <w:pPr>
        <w:ind w:firstLine="709"/>
        <w:jc w:val="both"/>
        <w:rPr>
          <w:shd w:val="clear" w:color="auto" w:fill="FFFFFF"/>
        </w:rPr>
      </w:pPr>
      <w:r w:rsidRPr="00975642">
        <w:rPr>
          <w:shd w:val="clear" w:color="auto" w:fill="FFFFFF"/>
        </w:rPr>
        <w:t xml:space="preserve">-  Ограничение доступа к устройствам и файловой системе </w:t>
      </w:r>
    </w:p>
    <w:p w14:paraId="26095ADC" w14:textId="77777777" w:rsidR="00975642" w:rsidRPr="00975642" w:rsidRDefault="00975642" w:rsidP="00975642">
      <w:pPr>
        <w:ind w:firstLine="709"/>
        <w:jc w:val="both"/>
        <w:rPr>
          <w:shd w:val="clear" w:color="auto" w:fill="FFFFFF"/>
        </w:rPr>
      </w:pPr>
      <w:r w:rsidRPr="00975642">
        <w:rPr>
          <w:shd w:val="clear" w:color="auto" w:fill="FFFFFF"/>
        </w:rPr>
        <w:t>-  Контроль трафика с помощью межсетевых экранов (брандмауэров)</w:t>
      </w:r>
    </w:p>
    <w:p w14:paraId="4FEF5F32" w14:textId="77777777" w:rsidR="00975642" w:rsidRPr="00975642" w:rsidRDefault="00975642" w:rsidP="00975642">
      <w:pPr>
        <w:pStyle w:val="ab"/>
        <w:spacing w:before="0" w:beforeAutospacing="0" w:after="0" w:afterAutospacing="0"/>
        <w:jc w:val="center"/>
      </w:pPr>
      <w:r w:rsidRPr="00975642">
        <w:rPr>
          <w:noProof/>
        </w:rPr>
        <w:drawing>
          <wp:inline distT="0" distB="0" distL="0" distR="0" wp14:anchorId="2E73A604" wp14:editId="25B4A9FE">
            <wp:extent cx="4541520" cy="2874158"/>
            <wp:effectExtent l="0" t="0" r="0" b="2540"/>
            <wp:docPr id="2" name="Рисунок 2" descr="E:\Docs\Downloads\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Docs\Downloads\index.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48242" cy="2878412"/>
                    </a:xfrm>
                    <a:prstGeom prst="rect">
                      <a:avLst/>
                    </a:prstGeom>
                    <a:noFill/>
                    <a:ln>
                      <a:noFill/>
                    </a:ln>
                  </pic:spPr>
                </pic:pic>
              </a:graphicData>
            </a:graphic>
          </wp:inline>
        </w:drawing>
      </w:r>
    </w:p>
    <w:p w14:paraId="2D23E0A0" w14:textId="4BADB7E7" w:rsidR="00975642" w:rsidRPr="00975642" w:rsidRDefault="00975642" w:rsidP="00975642">
      <w:pPr>
        <w:pStyle w:val="afa"/>
        <w:spacing w:after="0"/>
        <w:rPr>
          <w:szCs w:val="24"/>
        </w:rPr>
      </w:pPr>
      <w:r w:rsidRPr="00975642">
        <w:rPr>
          <w:szCs w:val="24"/>
        </w:rPr>
        <w:t xml:space="preserve">Рисунок </w:t>
      </w:r>
      <w:r w:rsidRPr="00975642">
        <w:rPr>
          <w:noProof/>
          <w:szCs w:val="24"/>
        </w:rPr>
        <w:fldChar w:fldCharType="begin"/>
      </w:r>
      <w:r w:rsidRPr="00975642">
        <w:rPr>
          <w:noProof/>
          <w:szCs w:val="24"/>
        </w:rPr>
        <w:instrText xml:space="preserve"> SEQ Рисунок \* ARABIC </w:instrText>
      </w:r>
      <w:r w:rsidRPr="00975642">
        <w:rPr>
          <w:noProof/>
          <w:szCs w:val="24"/>
        </w:rPr>
        <w:fldChar w:fldCharType="separate"/>
      </w:r>
      <w:r w:rsidR="00FC160F">
        <w:rPr>
          <w:noProof/>
          <w:szCs w:val="24"/>
        </w:rPr>
        <w:t>2</w:t>
      </w:r>
      <w:r w:rsidRPr="00975642">
        <w:rPr>
          <w:noProof/>
          <w:szCs w:val="24"/>
        </w:rPr>
        <w:fldChar w:fldCharType="end"/>
      </w:r>
      <w:r w:rsidRPr="00975642">
        <w:rPr>
          <w:szCs w:val="24"/>
        </w:rPr>
        <w:t xml:space="preserve"> – Методы защиты информации</w:t>
      </w:r>
    </w:p>
    <w:p w14:paraId="546D1D56" w14:textId="77777777" w:rsidR="00975642" w:rsidRPr="00975642" w:rsidRDefault="00975642" w:rsidP="00975642">
      <w:pPr>
        <w:pStyle w:val="ab"/>
        <w:spacing w:before="0" w:beforeAutospacing="0" w:after="0" w:afterAutospacing="0"/>
        <w:jc w:val="both"/>
        <w:rPr>
          <w:lang w:val="ru-RU"/>
        </w:rPr>
      </w:pPr>
    </w:p>
    <w:p w14:paraId="790B4375" w14:textId="77777777" w:rsidR="00975642" w:rsidRPr="00975642" w:rsidRDefault="00975642" w:rsidP="00975642">
      <w:pPr>
        <w:jc w:val="both"/>
      </w:pPr>
      <w:r w:rsidRPr="00975642">
        <w:t> </w:t>
      </w:r>
      <w:r w:rsidRPr="00975642">
        <w:rPr>
          <w:b/>
          <w:bCs/>
          <w:i/>
          <w:iCs/>
        </w:rPr>
        <w:t>4. Задание</w:t>
      </w:r>
    </w:p>
    <w:p w14:paraId="4027C9D4" w14:textId="77777777" w:rsidR="00975642" w:rsidRPr="00975642" w:rsidRDefault="00975642" w:rsidP="00975642">
      <w:pPr>
        <w:jc w:val="both"/>
        <w:rPr>
          <w:color w:val="000000"/>
          <w:shd w:val="clear" w:color="auto" w:fill="FFFFFF"/>
        </w:rPr>
      </w:pPr>
      <w:r w:rsidRPr="00975642">
        <w:rPr>
          <w:b/>
          <w:bCs/>
          <w:color w:val="000000"/>
        </w:rPr>
        <w:t>Задание №1. </w:t>
      </w:r>
      <w:r w:rsidRPr="00975642">
        <w:rPr>
          <w:color w:val="000000"/>
          <w:shd w:val="clear" w:color="auto" w:fill="FFFFFF"/>
        </w:rPr>
        <w:t>Найти в Интернет закон РФ «Об информации, информатизации и защите информации» и выделить определения понятий: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975642" w:rsidRPr="002F6ECC" w14:paraId="4723F0D1" w14:textId="77777777" w:rsidTr="008C0F4F">
        <w:tc>
          <w:tcPr>
            <w:tcW w:w="4785" w:type="dxa"/>
          </w:tcPr>
          <w:p w14:paraId="51769A43" w14:textId="77777777" w:rsidR="00975642" w:rsidRPr="002F6ECC" w:rsidRDefault="00975642" w:rsidP="00A86981">
            <w:pPr>
              <w:numPr>
                <w:ilvl w:val="0"/>
                <w:numId w:val="39"/>
              </w:numPr>
              <w:jc w:val="both"/>
              <w:rPr>
                <w:sz w:val="22"/>
              </w:rPr>
            </w:pPr>
            <w:r w:rsidRPr="002F6ECC">
              <w:rPr>
                <w:color w:val="000000"/>
                <w:sz w:val="22"/>
              </w:rPr>
              <w:t>информация</w:t>
            </w:r>
          </w:p>
        </w:tc>
        <w:tc>
          <w:tcPr>
            <w:tcW w:w="4786" w:type="dxa"/>
          </w:tcPr>
          <w:p w14:paraId="4E08EAC9" w14:textId="77777777" w:rsidR="00975642" w:rsidRPr="002F6ECC" w:rsidRDefault="00975642" w:rsidP="00975642">
            <w:pPr>
              <w:jc w:val="both"/>
              <w:rPr>
                <w:sz w:val="22"/>
              </w:rPr>
            </w:pPr>
          </w:p>
        </w:tc>
      </w:tr>
      <w:tr w:rsidR="00975642" w:rsidRPr="002F6ECC" w14:paraId="2F3F06BA" w14:textId="77777777" w:rsidTr="008C0F4F">
        <w:tc>
          <w:tcPr>
            <w:tcW w:w="4785" w:type="dxa"/>
          </w:tcPr>
          <w:p w14:paraId="48DA6CEC" w14:textId="77777777" w:rsidR="00975642" w:rsidRPr="002F6ECC" w:rsidRDefault="00975642" w:rsidP="00A86981">
            <w:pPr>
              <w:numPr>
                <w:ilvl w:val="0"/>
                <w:numId w:val="39"/>
              </w:numPr>
              <w:jc w:val="both"/>
              <w:rPr>
                <w:color w:val="000000"/>
                <w:sz w:val="22"/>
              </w:rPr>
            </w:pPr>
            <w:r w:rsidRPr="002F6ECC">
              <w:rPr>
                <w:color w:val="000000"/>
                <w:sz w:val="22"/>
              </w:rPr>
              <w:t>информационные технологии</w:t>
            </w:r>
          </w:p>
        </w:tc>
        <w:tc>
          <w:tcPr>
            <w:tcW w:w="4786" w:type="dxa"/>
          </w:tcPr>
          <w:p w14:paraId="7E918241" w14:textId="77777777" w:rsidR="00975642" w:rsidRPr="002F6ECC" w:rsidRDefault="00975642" w:rsidP="00975642">
            <w:pPr>
              <w:jc w:val="both"/>
              <w:rPr>
                <w:sz w:val="22"/>
              </w:rPr>
            </w:pPr>
          </w:p>
        </w:tc>
      </w:tr>
      <w:tr w:rsidR="00975642" w:rsidRPr="002F6ECC" w14:paraId="6E2586D0" w14:textId="77777777" w:rsidTr="008C0F4F">
        <w:tc>
          <w:tcPr>
            <w:tcW w:w="4785" w:type="dxa"/>
          </w:tcPr>
          <w:p w14:paraId="1FF1E504" w14:textId="77777777" w:rsidR="00975642" w:rsidRPr="002F6ECC" w:rsidRDefault="00975642" w:rsidP="00A86981">
            <w:pPr>
              <w:numPr>
                <w:ilvl w:val="0"/>
                <w:numId w:val="39"/>
              </w:numPr>
              <w:jc w:val="both"/>
              <w:rPr>
                <w:sz w:val="22"/>
              </w:rPr>
            </w:pPr>
            <w:r w:rsidRPr="002F6ECC">
              <w:rPr>
                <w:color w:val="000000"/>
                <w:sz w:val="22"/>
              </w:rPr>
              <w:t>информационно-телекоммуникационная сеть</w:t>
            </w:r>
          </w:p>
        </w:tc>
        <w:tc>
          <w:tcPr>
            <w:tcW w:w="4786" w:type="dxa"/>
          </w:tcPr>
          <w:p w14:paraId="1DEB7CF5" w14:textId="77777777" w:rsidR="00975642" w:rsidRPr="002F6ECC" w:rsidRDefault="00975642" w:rsidP="00975642">
            <w:pPr>
              <w:jc w:val="both"/>
              <w:rPr>
                <w:sz w:val="22"/>
              </w:rPr>
            </w:pPr>
          </w:p>
        </w:tc>
      </w:tr>
      <w:tr w:rsidR="00975642" w:rsidRPr="002F6ECC" w14:paraId="7BD5F034" w14:textId="77777777" w:rsidTr="008C0F4F">
        <w:tc>
          <w:tcPr>
            <w:tcW w:w="4785" w:type="dxa"/>
          </w:tcPr>
          <w:p w14:paraId="30B1C22A" w14:textId="77777777" w:rsidR="00975642" w:rsidRPr="002F6ECC" w:rsidRDefault="00975642" w:rsidP="00A86981">
            <w:pPr>
              <w:numPr>
                <w:ilvl w:val="0"/>
                <w:numId w:val="39"/>
              </w:numPr>
              <w:jc w:val="both"/>
              <w:rPr>
                <w:sz w:val="22"/>
              </w:rPr>
            </w:pPr>
            <w:r w:rsidRPr="002F6ECC">
              <w:rPr>
                <w:color w:val="000000"/>
                <w:sz w:val="22"/>
              </w:rPr>
              <w:t>доступ к информации</w:t>
            </w:r>
          </w:p>
        </w:tc>
        <w:tc>
          <w:tcPr>
            <w:tcW w:w="4786" w:type="dxa"/>
          </w:tcPr>
          <w:p w14:paraId="2E728E9D" w14:textId="77777777" w:rsidR="00975642" w:rsidRPr="002F6ECC" w:rsidRDefault="00975642" w:rsidP="00975642">
            <w:pPr>
              <w:jc w:val="both"/>
              <w:rPr>
                <w:sz w:val="22"/>
              </w:rPr>
            </w:pPr>
          </w:p>
        </w:tc>
      </w:tr>
      <w:tr w:rsidR="00975642" w:rsidRPr="002F6ECC" w14:paraId="3F550BCD" w14:textId="77777777" w:rsidTr="008C0F4F">
        <w:tc>
          <w:tcPr>
            <w:tcW w:w="4785" w:type="dxa"/>
          </w:tcPr>
          <w:p w14:paraId="596CEC8E" w14:textId="77777777" w:rsidR="00975642" w:rsidRPr="002F6ECC" w:rsidRDefault="00975642" w:rsidP="00A86981">
            <w:pPr>
              <w:numPr>
                <w:ilvl w:val="0"/>
                <w:numId w:val="39"/>
              </w:numPr>
              <w:jc w:val="both"/>
              <w:rPr>
                <w:sz w:val="22"/>
              </w:rPr>
            </w:pPr>
            <w:r w:rsidRPr="002F6ECC">
              <w:rPr>
                <w:color w:val="000000"/>
                <w:sz w:val="22"/>
              </w:rPr>
              <w:t>конфиденциальность информации</w:t>
            </w:r>
          </w:p>
        </w:tc>
        <w:tc>
          <w:tcPr>
            <w:tcW w:w="4786" w:type="dxa"/>
          </w:tcPr>
          <w:p w14:paraId="42BBF28E" w14:textId="77777777" w:rsidR="00975642" w:rsidRPr="002F6ECC" w:rsidRDefault="00975642" w:rsidP="00975642">
            <w:pPr>
              <w:jc w:val="both"/>
              <w:rPr>
                <w:sz w:val="22"/>
              </w:rPr>
            </w:pPr>
          </w:p>
        </w:tc>
      </w:tr>
      <w:tr w:rsidR="00975642" w:rsidRPr="002F6ECC" w14:paraId="1B182DBF" w14:textId="77777777" w:rsidTr="008C0F4F">
        <w:tc>
          <w:tcPr>
            <w:tcW w:w="4785" w:type="dxa"/>
          </w:tcPr>
          <w:p w14:paraId="3CB285A0" w14:textId="77777777" w:rsidR="00975642" w:rsidRPr="002F6ECC" w:rsidRDefault="00975642" w:rsidP="00A86981">
            <w:pPr>
              <w:numPr>
                <w:ilvl w:val="0"/>
                <w:numId w:val="39"/>
              </w:numPr>
              <w:jc w:val="both"/>
              <w:rPr>
                <w:sz w:val="22"/>
              </w:rPr>
            </w:pPr>
            <w:r w:rsidRPr="002F6ECC">
              <w:rPr>
                <w:color w:val="000000"/>
                <w:sz w:val="22"/>
              </w:rPr>
              <w:t>электронное сообщение</w:t>
            </w:r>
          </w:p>
        </w:tc>
        <w:tc>
          <w:tcPr>
            <w:tcW w:w="4786" w:type="dxa"/>
          </w:tcPr>
          <w:p w14:paraId="27BD0FE9" w14:textId="77777777" w:rsidR="00975642" w:rsidRPr="002F6ECC" w:rsidRDefault="00975642" w:rsidP="00975642">
            <w:pPr>
              <w:jc w:val="both"/>
              <w:rPr>
                <w:sz w:val="22"/>
              </w:rPr>
            </w:pPr>
          </w:p>
        </w:tc>
      </w:tr>
      <w:tr w:rsidR="00975642" w:rsidRPr="002F6ECC" w14:paraId="277276AA" w14:textId="77777777" w:rsidTr="008C0F4F">
        <w:tc>
          <w:tcPr>
            <w:tcW w:w="4785" w:type="dxa"/>
          </w:tcPr>
          <w:p w14:paraId="099FB289" w14:textId="77777777" w:rsidR="00975642" w:rsidRPr="002F6ECC" w:rsidRDefault="00975642" w:rsidP="00A86981">
            <w:pPr>
              <w:numPr>
                <w:ilvl w:val="0"/>
                <w:numId w:val="39"/>
              </w:numPr>
              <w:jc w:val="both"/>
              <w:rPr>
                <w:sz w:val="22"/>
              </w:rPr>
            </w:pPr>
            <w:r w:rsidRPr="002F6ECC">
              <w:rPr>
                <w:color w:val="000000"/>
                <w:sz w:val="22"/>
              </w:rPr>
              <w:t>документированная информация</w:t>
            </w:r>
          </w:p>
        </w:tc>
        <w:tc>
          <w:tcPr>
            <w:tcW w:w="4786" w:type="dxa"/>
          </w:tcPr>
          <w:p w14:paraId="4E90E372" w14:textId="77777777" w:rsidR="00975642" w:rsidRPr="002F6ECC" w:rsidRDefault="00975642" w:rsidP="00975642">
            <w:pPr>
              <w:jc w:val="both"/>
              <w:rPr>
                <w:sz w:val="22"/>
              </w:rPr>
            </w:pPr>
          </w:p>
        </w:tc>
      </w:tr>
      <w:tr w:rsidR="00975642" w:rsidRPr="002F6ECC" w14:paraId="21279F47" w14:textId="77777777" w:rsidTr="008C0F4F">
        <w:tc>
          <w:tcPr>
            <w:tcW w:w="4785" w:type="dxa"/>
          </w:tcPr>
          <w:p w14:paraId="6D3F20F6" w14:textId="77777777" w:rsidR="00975642" w:rsidRPr="002F6ECC" w:rsidRDefault="00975642" w:rsidP="00A86981">
            <w:pPr>
              <w:numPr>
                <w:ilvl w:val="0"/>
                <w:numId w:val="39"/>
              </w:numPr>
              <w:jc w:val="both"/>
              <w:rPr>
                <w:color w:val="000000"/>
                <w:sz w:val="22"/>
              </w:rPr>
            </w:pPr>
            <w:r w:rsidRPr="002F6ECC">
              <w:rPr>
                <w:sz w:val="22"/>
              </w:rPr>
              <w:t>оператор информационной системы</w:t>
            </w:r>
          </w:p>
        </w:tc>
        <w:tc>
          <w:tcPr>
            <w:tcW w:w="4786" w:type="dxa"/>
          </w:tcPr>
          <w:p w14:paraId="29E068F7" w14:textId="77777777" w:rsidR="00975642" w:rsidRPr="002F6ECC" w:rsidRDefault="00975642" w:rsidP="00975642">
            <w:pPr>
              <w:jc w:val="both"/>
              <w:rPr>
                <w:sz w:val="22"/>
              </w:rPr>
            </w:pPr>
          </w:p>
        </w:tc>
      </w:tr>
    </w:tbl>
    <w:p w14:paraId="08162E94" w14:textId="77777777" w:rsidR="00975642" w:rsidRPr="00975642" w:rsidRDefault="00975642" w:rsidP="00975642">
      <w:pPr>
        <w:jc w:val="both"/>
      </w:pPr>
    </w:p>
    <w:p w14:paraId="560597B1" w14:textId="77777777" w:rsidR="00975642" w:rsidRPr="00975642" w:rsidRDefault="00975642" w:rsidP="00975642">
      <w:pPr>
        <w:jc w:val="both"/>
      </w:pPr>
      <w:r w:rsidRPr="00975642">
        <w:rPr>
          <w:b/>
          <w:bCs/>
          <w:color w:val="000000"/>
        </w:rPr>
        <w:t>Задание 2</w:t>
      </w:r>
      <w:r w:rsidRPr="00975642">
        <w:rPr>
          <w:color w:val="000000"/>
          <w:shd w:val="clear" w:color="auto" w:fill="FFFFFF"/>
        </w:rPr>
        <w:t>. Изучив источник «Пользовательское соглашение» Яндекс ответьте на следующие вопросы:</w:t>
      </w:r>
    </w:p>
    <w:tbl>
      <w:tblPr>
        <w:tblW w:w="8685" w:type="dxa"/>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3134"/>
        <w:gridCol w:w="5551"/>
      </w:tblGrid>
      <w:tr w:rsidR="00975642" w:rsidRPr="002F6ECC" w14:paraId="06558108"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hideMark/>
          </w:tcPr>
          <w:p w14:paraId="2F99366C" w14:textId="77777777" w:rsidR="00975642" w:rsidRPr="002F6ECC" w:rsidRDefault="00975642" w:rsidP="00A86981">
            <w:pPr>
              <w:numPr>
                <w:ilvl w:val="0"/>
                <w:numId w:val="36"/>
              </w:numPr>
              <w:jc w:val="both"/>
              <w:rPr>
                <w:sz w:val="22"/>
              </w:rPr>
            </w:pPr>
            <w:r w:rsidRPr="002F6ECC">
              <w:rPr>
                <w:sz w:val="22"/>
              </w:rPr>
              <w:t>По какому адресу находится страница с пользовательским соглашением Яндекс?</w:t>
            </w:r>
          </w:p>
        </w:tc>
        <w:tc>
          <w:tcPr>
            <w:tcW w:w="5551" w:type="dxa"/>
            <w:tcBorders>
              <w:top w:val="outset" w:sz="6" w:space="0" w:color="000000"/>
              <w:left w:val="outset" w:sz="6" w:space="0" w:color="000000"/>
              <w:bottom w:val="outset" w:sz="6" w:space="0" w:color="000000"/>
              <w:right w:val="outset" w:sz="6" w:space="0" w:color="000000"/>
            </w:tcBorders>
            <w:hideMark/>
          </w:tcPr>
          <w:p w14:paraId="23C98DE6" w14:textId="77777777" w:rsidR="00975642" w:rsidRPr="002F6ECC" w:rsidRDefault="00975642" w:rsidP="00975642">
            <w:pPr>
              <w:jc w:val="both"/>
              <w:rPr>
                <w:sz w:val="22"/>
              </w:rPr>
            </w:pPr>
          </w:p>
        </w:tc>
      </w:tr>
      <w:tr w:rsidR="00975642" w:rsidRPr="002F6ECC" w14:paraId="7AF3AE39" w14:textId="77777777" w:rsidTr="008C0F4F">
        <w:trPr>
          <w:trHeight w:val="1296"/>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hideMark/>
          </w:tcPr>
          <w:p w14:paraId="1943C688" w14:textId="77777777" w:rsidR="00975642" w:rsidRPr="002F6ECC" w:rsidRDefault="00975642" w:rsidP="00A86981">
            <w:pPr>
              <w:numPr>
                <w:ilvl w:val="0"/>
                <w:numId w:val="37"/>
              </w:numPr>
              <w:jc w:val="both"/>
              <w:rPr>
                <w:sz w:val="22"/>
              </w:rPr>
            </w:pPr>
            <w:r w:rsidRPr="002F6ECC">
              <w:rPr>
                <w:sz w:val="22"/>
              </w:rPr>
              <w:lastRenderedPageBreak/>
              <w:t>В каких случаях Яндекс имеет право отказать пользователю в использовании своих служб?</w:t>
            </w:r>
          </w:p>
        </w:tc>
        <w:tc>
          <w:tcPr>
            <w:tcW w:w="5551" w:type="dxa"/>
            <w:tcBorders>
              <w:top w:val="outset" w:sz="6" w:space="0" w:color="000000"/>
              <w:left w:val="outset" w:sz="6" w:space="0" w:color="000000"/>
              <w:bottom w:val="outset" w:sz="6" w:space="0" w:color="000000"/>
              <w:right w:val="outset" w:sz="6" w:space="0" w:color="000000"/>
            </w:tcBorders>
            <w:hideMark/>
          </w:tcPr>
          <w:p w14:paraId="582412D7" w14:textId="77777777" w:rsidR="00975642" w:rsidRPr="002F6ECC" w:rsidRDefault="00975642" w:rsidP="00975642">
            <w:pPr>
              <w:jc w:val="both"/>
              <w:rPr>
                <w:sz w:val="22"/>
              </w:rPr>
            </w:pPr>
          </w:p>
        </w:tc>
      </w:tr>
      <w:tr w:rsidR="00975642" w:rsidRPr="002F6ECC" w14:paraId="13FC889F"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hideMark/>
          </w:tcPr>
          <w:p w14:paraId="716FC507" w14:textId="77777777" w:rsidR="00975642" w:rsidRPr="002F6ECC" w:rsidRDefault="00975642" w:rsidP="00A86981">
            <w:pPr>
              <w:numPr>
                <w:ilvl w:val="0"/>
                <w:numId w:val="38"/>
              </w:numPr>
              <w:jc w:val="both"/>
              <w:rPr>
                <w:sz w:val="22"/>
              </w:rPr>
            </w:pPr>
            <w:r w:rsidRPr="002F6ECC">
              <w:rPr>
                <w:sz w:val="22"/>
              </w:rPr>
              <w:t>Каким образом Яндекс следит за операциями пользователей?</w:t>
            </w:r>
          </w:p>
        </w:tc>
        <w:tc>
          <w:tcPr>
            <w:tcW w:w="5551" w:type="dxa"/>
            <w:tcBorders>
              <w:top w:val="outset" w:sz="6" w:space="0" w:color="000000"/>
              <w:left w:val="outset" w:sz="6" w:space="0" w:color="000000"/>
              <w:bottom w:val="outset" w:sz="6" w:space="0" w:color="000000"/>
              <w:right w:val="outset" w:sz="6" w:space="0" w:color="000000"/>
            </w:tcBorders>
            <w:hideMark/>
          </w:tcPr>
          <w:p w14:paraId="67E6955A" w14:textId="77777777" w:rsidR="00975642" w:rsidRPr="002F6ECC" w:rsidRDefault="00975642" w:rsidP="00975642">
            <w:pPr>
              <w:jc w:val="both"/>
              <w:rPr>
                <w:sz w:val="22"/>
              </w:rPr>
            </w:pPr>
          </w:p>
        </w:tc>
      </w:tr>
      <w:tr w:rsidR="00975642" w:rsidRPr="002F6ECC" w14:paraId="59610781"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hideMark/>
          </w:tcPr>
          <w:p w14:paraId="5A11F6F4" w14:textId="77777777" w:rsidR="00975642" w:rsidRPr="002F6ECC" w:rsidRDefault="00975642" w:rsidP="00A86981">
            <w:pPr>
              <w:numPr>
                <w:ilvl w:val="0"/>
                <w:numId w:val="38"/>
              </w:numPr>
              <w:jc w:val="both"/>
              <w:rPr>
                <w:sz w:val="22"/>
              </w:rPr>
            </w:pPr>
            <w:r w:rsidRPr="002F6ECC">
              <w:rPr>
                <w:sz w:val="22"/>
              </w:rPr>
              <w:t>Что подразумевается под термином «контент» в ПС?</w:t>
            </w:r>
          </w:p>
        </w:tc>
        <w:tc>
          <w:tcPr>
            <w:tcW w:w="5551" w:type="dxa"/>
            <w:tcBorders>
              <w:top w:val="outset" w:sz="6" w:space="0" w:color="000000"/>
              <w:left w:val="outset" w:sz="6" w:space="0" w:color="000000"/>
              <w:bottom w:val="outset" w:sz="6" w:space="0" w:color="000000"/>
              <w:right w:val="outset" w:sz="6" w:space="0" w:color="000000"/>
            </w:tcBorders>
            <w:hideMark/>
          </w:tcPr>
          <w:p w14:paraId="7E3BDB82" w14:textId="77777777" w:rsidR="00975642" w:rsidRPr="002F6ECC" w:rsidRDefault="00975642" w:rsidP="00975642">
            <w:pPr>
              <w:jc w:val="both"/>
              <w:rPr>
                <w:sz w:val="22"/>
              </w:rPr>
            </w:pPr>
          </w:p>
        </w:tc>
      </w:tr>
      <w:tr w:rsidR="00975642" w:rsidRPr="002F6ECC" w14:paraId="185BC772"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hideMark/>
          </w:tcPr>
          <w:p w14:paraId="7A69D4AC" w14:textId="77777777" w:rsidR="00975642" w:rsidRPr="002F6ECC" w:rsidRDefault="00975642" w:rsidP="00A86981">
            <w:pPr>
              <w:pStyle w:val="ab"/>
              <w:numPr>
                <w:ilvl w:val="0"/>
                <w:numId w:val="41"/>
              </w:numPr>
              <w:spacing w:before="0" w:beforeAutospacing="0" w:after="0" w:afterAutospacing="0"/>
              <w:jc w:val="both"/>
              <w:rPr>
                <w:sz w:val="22"/>
                <w:lang w:val="ru-RU"/>
              </w:rPr>
            </w:pPr>
            <w:r w:rsidRPr="002F6ECC">
              <w:rPr>
                <w:sz w:val="22"/>
                <w:lang w:val="ru-RU"/>
              </w:rPr>
              <w:t xml:space="preserve">Что в ПС сказано о запрете публикации материалов, связанных с: </w:t>
            </w:r>
          </w:p>
          <w:p w14:paraId="4910D181" w14:textId="77777777" w:rsidR="00975642" w:rsidRPr="002F6ECC" w:rsidRDefault="00975642" w:rsidP="00A86981">
            <w:pPr>
              <w:pStyle w:val="ab"/>
              <w:numPr>
                <w:ilvl w:val="0"/>
                <w:numId w:val="40"/>
              </w:numPr>
              <w:spacing w:before="0" w:beforeAutospacing="0" w:after="0" w:afterAutospacing="0"/>
              <w:jc w:val="both"/>
              <w:rPr>
                <w:sz w:val="22"/>
                <w:lang w:val="ru-RU"/>
              </w:rPr>
            </w:pPr>
            <w:r w:rsidRPr="002F6ECC">
              <w:rPr>
                <w:sz w:val="22"/>
                <w:lang w:val="ru-RU"/>
              </w:rPr>
              <w:t>нарушением авторских прав и дискриминацией людей;</w:t>
            </w:r>
          </w:p>
          <w:p w14:paraId="254227FE" w14:textId="77777777" w:rsidR="00975642" w:rsidRPr="002F6ECC" w:rsidRDefault="00975642" w:rsidP="00A86981">
            <w:pPr>
              <w:pStyle w:val="ab"/>
              <w:numPr>
                <w:ilvl w:val="0"/>
                <w:numId w:val="40"/>
              </w:numPr>
              <w:spacing w:before="0" w:beforeAutospacing="0" w:after="0" w:afterAutospacing="0"/>
              <w:jc w:val="both"/>
              <w:rPr>
                <w:sz w:val="22"/>
              </w:rPr>
            </w:pPr>
            <w:r w:rsidRPr="002F6ECC">
              <w:rPr>
                <w:sz w:val="22"/>
              </w:rPr>
              <w:t>рассылкой спама;</w:t>
            </w:r>
          </w:p>
          <w:p w14:paraId="760504DA" w14:textId="77777777" w:rsidR="00975642" w:rsidRPr="002F6ECC" w:rsidRDefault="00975642" w:rsidP="00A86981">
            <w:pPr>
              <w:pStyle w:val="ab"/>
              <w:numPr>
                <w:ilvl w:val="0"/>
                <w:numId w:val="40"/>
              </w:numPr>
              <w:spacing w:before="0" w:beforeAutospacing="0" w:after="0" w:afterAutospacing="0"/>
              <w:jc w:val="both"/>
              <w:rPr>
                <w:sz w:val="22"/>
              </w:rPr>
            </w:pPr>
            <w:r w:rsidRPr="002F6ECC">
              <w:rPr>
                <w:sz w:val="22"/>
              </w:rPr>
              <w:t>изготовлением и применением оружия?</w:t>
            </w:r>
          </w:p>
        </w:tc>
        <w:tc>
          <w:tcPr>
            <w:tcW w:w="5551" w:type="dxa"/>
            <w:tcBorders>
              <w:top w:val="outset" w:sz="6" w:space="0" w:color="000000"/>
              <w:left w:val="outset" w:sz="6" w:space="0" w:color="000000"/>
              <w:bottom w:val="outset" w:sz="6" w:space="0" w:color="000000"/>
              <w:right w:val="outset" w:sz="6" w:space="0" w:color="000000"/>
            </w:tcBorders>
            <w:hideMark/>
          </w:tcPr>
          <w:p w14:paraId="39980745" w14:textId="77777777" w:rsidR="00975642" w:rsidRPr="002F6ECC" w:rsidRDefault="00975642" w:rsidP="00975642">
            <w:pPr>
              <w:jc w:val="both"/>
              <w:rPr>
                <w:sz w:val="22"/>
              </w:rPr>
            </w:pPr>
          </w:p>
        </w:tc>
      </w:tr>
      <w:tr w:rsidR="00975642" w:rsidRPr="002F6ECC" w14:paraId="36E5665C"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hideMark/>
          </w:tcPr>
          <w:p w14:paraId="13FF310A" w14:textId="77777777" w:rsidR="00975642" w:rsidRPr="002F6ECC" w:rsidRDefault="00975642" w:rsidP="00A86981">
            <w:pPr>
              <w:pStyle w:val="ab"/>
              <w:numPr>
                <w:ilvl w:val="0"/>
                <w:numId w:val="41"/>
              </w:numPr>
              <w:spacing w:before="0" w:beforeAutospacing="0" w:after="0" w:afterAutospacing="0"/>
              <w:jc w:val="both"/>
              <w:rPr>
                <w:sz w:val="22"/>
                <w:lang w:val="ru-RU"/>
              </w:rPr>
            </w:pPr>
            <w:r w:rsidRPr="002F6ECC">
              <w:rPr>
                <w:sz w:val="22"/>
                <w:lang w:val="ru-RU"/>
              </w:rPr>
              <w:t>Ваш почтовый ящик на Почте Яндекса будет удален, если Вы не пользовались им более ___.</w:t>
            </w:r>
          </w:p>
        </w:tc>
        <w:tc>
          <w:tcPr>
            <w:tcW w:w="5551" w:type="dxa"/>
            <w:tcBorders>
              <w:top w:val="outset" w:sz="6" w:space="0" w:color="000000"/>
              <w:left w:val="outset" w:sz="6" w:space="0" w:color="000000"/>
              <w:bottom w:val="outset" w:sz="6" w:space="0" w:color="000000"/>
              <w:right w:val="outset" w:sz="6" w:space="0" w:color="000000"/>
            </w:tcBorders>
            <w:hideMark/>
          </w:tcPr>
          <w:p w14:paraId="40091131" w14:textId="77777777" w:rsidR="00975642" w:rsidRPr="002F6ECC" w:rsidRDefault="00975642" w:rsidP="00975642">
            <w:pPr>
              <w:jc w:val="both"/>
              <w:rPr>
                <w:sz w:val="22"/>
              </w:rPr>
            </w:pPr>
          </w:p>
        </w:tc>
      </w:tr>
      <w:tr w:rsidR="00975642" w:rsidRPr="002F6ECC" w14:paraId="1F7879B1"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tcPr>
          <w:p w14:paraId="19949DEF" w14:textId="77777777" w:rsidR="00975642" w:rsidRPr="002F6ECC" w:rsidRDefault="00975642" w:rsidP="00A86981">
            <w:pPr>
              <w:pStyle w:val="ab"/>
              <w:numPr>
                <w:ilvl w:val="0"/>
                <w:numId w:val="41"/>
              </w:numPr>
              <w:spacing w:before="0" w:beforeAutospacing="0" w:after="0" w:afterAutospacing="0"/>
              <w:jc w:val="both"/>
              <w:rPr>
                <w:sz w:val="22"/>
                <w:lang w:val="ru-RU"/>
              </w:rPr>
            </w:pPr>
            <w:r w:rsidRPr="002F6ECC">
              <w:rPr>
                <w:sz w:val="22"/>
                <w:lang w:val="ru-RU"/>
              </w:rPr>
              <w:t xml:space="preserve">Поясните понятие </w:t>
            </w:r>
            <w:r w:rsidRPr="002F6ECC">
              <w:rPr>
                <w:b/>
                <w:i/>
                <w:sz w:val="22"/>
                <w:lang w:val="ru-RU"/>
              </w:rPr>
              <w:t>логин</w:t>
            </w:r>
            <w:r w:rsidRPr="002F6ECC">
              <w:rPr>
                <w:sz w:val="22"/>
                <w:lang w:val="ru-RU"/>
              </w:rPr>
              <w:t xml:space="preserve"> для электронной почты</w:t>
            </w:r>
          </w:p>
        </w:tc>
        <w:tc>
          <w:tcPr>
            <w:tcW w:w="5551" w:type="dxa"/>
            <w:tcBorders>
              <w:top w:val="outset" w:sz="6" w:space="0" w:color="000000"/>
              <w:left w:val="outset" w:sz="6" w:space="0" w:color="000000"/>
              <w:bottom w:val="outset" w:sz="6" w:space="0" w:color="000000"/>
              <w:right w:val="outset" w:sz="6" w:space="0" w:color="000000"/>
            </w:tcBorders>
          </w:tcPr>
          <w:p w14:paraId="757B8A60" w14:textId="77777777" w:rsidR="00975642" w:rsidRPr="002F6ECC" w:rsidRDefault="00975642" w:rsidP="00975642">
            <w:pPr>
              <w:jc w:val="both"/>
              <w:rPr>
                <w:sz w:val="22"/>
              </w:rPr>
            </w:pPr>
          </w:p>
        </w:tc>
      </w:tr>
      <w:tr w:rsidR="00975642" w:rsidRPr="002F6ECC" w14:paraId="33F24036"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tcPr>
          <w:p w14:paraId="6BE135AB" w14:textId="77777777" w:rsidR="00975642" w:rsidRPr="002F6ECC" w:rsidRDefault="00975642" w:rsidP="00A86981">
            <w:pPr>
              <w:pStyle w:val="ab"/>
              <w:numPr>
                <w:ilvl w:val="0"/>
                <w:numId w:val="41"/>
              </w:numPr>
              <w:spacing w:before="0" w:beforeAutospacing="0" w:after="0" w:afterAutospacing="0"/>
              <w:jc w:val="both"/>
              <w:rPr>
                <w:sz w:val="22"/>
              </w:rPr>
            </w:pPr>
            <w:r w:rsidRPr="002F6ECC">
              <w:rPr>
                <w:sz w:val="22"/>
                <w:lang w:val="ru-RU"/>
              </w:rPr>
              <w:t xml:space="preserve">Что такое </w:t>
            </w:r>
            <w:r w:rsidRPr="002F6ECC">
              <w:rPr>
                <w:i/>
                <w:sz w:val="22"/>
                <w:lang w:val="ru-RU"/>
              </w:rPr>
              <w:t>пароль</w:t>
            </w:r>
            <w:r w:rsidRPr="002F6ECC">
              <w:rPr>
                <w:sz w:val="22"/>
                <w:lang w:val="ru-RU"/>
              </w:rPr>
              <w:t xml:space="preserve">? Какие пароли недопустимы? Какое минимальное количество символов должны быть в пароле? </w:t>
            </w:r>
            <w:r w:rsidRPr="002F6ECC">
              <w:rPr>
                <w:sz w:val="22"/>
              </w:rPr>
              <w:t>Какие символы обязательны для пароля?</w:t>
            </w:r>
          </w:p>
        </w:tc>
        <w:tc>
          <w:tcPr>
            <w:tcW w:w="5551" w:type="dxa"/>
            <w:tcBorders>
              <w:top w:val="outset" w:sz="6" w:space="0" w:color="000000"/>
              <w:left w:val="outset" w:sz="6" w:space="0" w:color="000000"/>
              <w:bottom w:val="outset" w:sz="6" w:space="0" w:color="000000"/>
              <w:right w:val="outset" w:sz="6" w:space="0" w:color="000000"/>
            </w:tcBorders>
          </w:tcPr>
          <w:p w14:paraId="39D4CE11" w14:textId="77777777" w:rsidR="00975642" w:rsidRPr="002F6ECC" w:rsidRDefault="00975642" w:rsidP="00975642">
            <w:pPr>
              <w:jc w:val="both"/>
              <w:rPr>
                <w:sz w:val="22"/>
              </w:rPr>
            </w:pPr>
          </w:p>
        </w:tc>
      </w:tr>
      <w:tr w:rsidR="00975642" w:rsidRPr="002F6ECC" w14:paraId="78C9131B"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tcPr>
          <w:p w14:paraId="6F962FE1" w14:textId="77777777" w:rsidR="00975642" w:rsidRPr="002F6ECC" w:rsidRDefault="00975642" w:rsidP="00A86981">
            <w:pPr>
              <w:pStyle w:val="ab"/>
              <w:numPr>
                <w:ilvl w:val="0"/>
                <w:numId w:val="41"/>
              </w:numPr>
              <w:spacing w:before="0" w:beforeAutospacing="0" w:after="0" w:afterAutospacing="0"/>
              <w:jc w:val="both"/>
              <w:rPr>
                <w:sz w:val="22"/>
                <w:lang w:val="ru-RU"/>
              </w:rPr>
            </w:pPr>
            <w:r w:rsidRPr="002F6ECC">
              <w:rPr>
                <w:sz w:val="22"/>
                <w:lang w:val="ru-RU"/>
              </w:rPr>
              <w:t>Для чего применяется смс-копия в электронном письме?</w:t>
            </w:r>
          </w:p>
        </w:tc>
        <w:tc>
          <w:tcPr>
            <w:tcW w:w="5551" w:type="dxa"/>
            <w:tcBorders>
              <w:top w:val="outset" w:sz="6" w:space="0" w:color="000000"/>
              <w:left w:val="outset" w:sz="6" w:space="0" w:color="000000"/>
              <w:bottom w:val="outset" w:sz="6" w:space="0" w:color="000000"/>
              <w:right w:val="outset" w:sz="6" w:space="0" w:color="000000"/>
            </w:tcBorders>
          </w:tcPr>
          <w:p w14:paraId="6FB7C9E4" w14:textId="77777777" w:rsidR="00975642" w:rsidRPr="002F6ECC" w:rsidRDefault="00975642" w:rsidP="00975642">
            <w:pPr>
              <w:jc w:val="both"/>
              <w:rPr>
                <w:sz w:val="22"/>
              </w:rPr>
            </w:pPr>
          </w:p>
        </w:tc>
      </w:tr>
      <w:tr w:rsidR="00975642" w:rsidRPr="002F6ECC" w14:paraId="4B71C740" w14:textId="77777777" w:rsidTr="008C0F4F">
        <w:trPr>
          <w:tblCellSpacing w:w="0" w:type="dxa"/>
          <w:jc w:val="center"/>
        </w:trPr>
        <w:tc>
          <w:tcPr>
            <w:tcW w:w="3134" w:type="dxa"/>
            <w:tcBorders>
              <w:top w:val="outset" w:sz="6" w:space="0" w:color="000000"/>
              <w:left w:val="outset" w:sz="6" w:space="0" w:color="000000"/>
              <w:bottom w:val="outset" w:sz="6" w:space="0" w:color="000000"/>
              <w:right w:val="outset" w:sz="6" w:space="0" w:color="000000"/>
            </w:tcBorders>
            <w:vAlign w:val="center"/>
          </w:tcPr>
          <w:p w14:paraId="54EEE692" w14:textId="77777777" w:rsidR="00975642" w:rsidRPr="002F6ECC" w:rsidRDefault="00975642" w:rsidP="00A86981">
            <w:pPr>
              <w:pStyle w:val="ab"/>
              <w:numPr>
                <w:ilvl w:val="0"/>
                <w:numId w:val="41"/>
              </w:numPr>
              <w:spacing w:before="0" w:beforeAutospacing="0" w:after="0" w:afterAutospacing="0"/>
              <w:jc w:val="both"/>
              <w:rPr>
                <w:sz w:val="22"/>
                <w:lang w:val="ru-RU"/>
              </w:rPr>
            </w:pPr>
            <w:r w:rsidRPr="002F6ECC">
              <w:rPr>
                <w:sz w:val="22"/>
                <w:lang w:val="ru-RU"/>
              </w:rPr>
              <w:t>Назовите ограничение на количество писем в сутки. Что происходит, если пользователем превысил заданный предел?</w:t>
            </w:r>
          </w:p>
        </w:tc>
        <w:tc>
          <w:tcPr>
            <w:tcW w:w="5551" w:type="dxa"/>
            <w:tcBorders>
              <w:top w:val="outset" w:sz="6" w:space="0" w:color="000000"/>
              <w:left w:val="outset" w:sz="6" w:space="0" w:color="000000"/>
              <w:bottom w:val="outset" w:sz="6" w:space="0" w:color="000000"/>
              <w:right w:val="outset" w:sz="6" w:space="0" w:color="000000"/>
            </w:tcBorders>
          </w:tcPr>
          <w:p w14:paraId="6C10614D" w14:textId="77777777" w:rsidR="00975642" w:rsidRPr="002F6ECC" w:rsidRDefault="00975642" w:rsidP="00975642">
            <w:pPr>
              <w:jc w:val="both"/>
              <w:rPr>
                <w:sz w:val="22"/>
              </w:rPr>
            </w:pPr>
          </w:p>
        </w:tc>
      </w:tr>
    </w:tbl>
    <w:p w14:paraId="66F5BAE3" w14:textId="77777777" w:rsidR="00975642" w:rsidRPr="00975642" w:rsidRDefault="00975642" w:rsidP="00975642">
      <w:pPr>
        <w:jc w:val="both"/>
      </w:pPr>
    </w:p>
    <w:p w14:paraId="7C0F9218" w14:textId="77777777" w:rsidR="00975642" w:rsidRPr="00975642" w:rsidRDefault="00975642" w:rsidP="00975642">
      <w:pPr>
        <w:jc w:val="both"/>
      </w:pPr>
      <w:r w:rsidRPr="00975642">
        <w:rPr>
          <w:b/>
          <w:bCs/>
          <w:color w:val="000000"/>
        </w:rPr>
        <w:t>Задание 3</w:t>
      </w:r>
      <w:r w:rsidRPr="00975642">
        <w:rPr>
          <w:color w:val="000000"/>
          <w:shd w:val="clear" w:color="auto" w:fill="FFFFFF"/>
        </w:rPr>
        <w:t>. Изучив источник «Условия использования Google» и ответьте на следующие вопросы:</w:t>
      </w:r>
    </w:p>
    <w:tbl>
      <w:tblPr>
        <w:tblW w:w="8685" w:type="dxa"/>
        <w:jc w:val="center"/>
        <w:tblCellSpacing w:w="0" w:type="dxa"/>
        <w:tblBorders>
          <w:top w:val="outset" w:sz="6" w:space="0" w:color="000000"/>
          <w:left w:val="outset" w:sz="6" w:space="0" w:color="000000"/>
          <w:bottom w:val="outset" w:sz="6" w:space="0" w:color="000000"/>
          <w:right w:val="outset" w:sz="6" w:space="0" w:color="000000"/>
        </w:tblBorders>
        <w:tblCellMar>
          <w:top w:w="84" w:type="dxa"/>
          <w:left w:w="84" w:type="dxa"/>
          <w:bottom w:w="84" w:type="dxa"/>
          <w:right w:w="84" w:type="dxa"/>
        </w:tblCellMar>
        <w:tblLook w:val="04A0" w:firstRow="1" w:lastRow="0" w:firstColumn="1" w:lastColumn="0" w:noHBand="0" w:noVBand="1"/>
      </w:tblPr>
      <w:tblGrid>
        <w:gridCol w:w="3417"/>
        <w:gridCol w:w="5268"/>
      </w:tblGrid>
      <w:tr w:rsidR="00975642" w:rsidRPr="002F6ECC" w14:paraId="59F58884" w14:textId="77777777" w:rsidTr="008C0F4F">
        <w:trPr>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hideMark/>
          </w:tcPr>
          <w:p w14:paraId="7C6497AE" w14:textId="77777777" w:rsidR="00975642" w:rsidRPr="002F6ECC" w:rsidRDefault="00975642" w:rsidP="00A86981">
            <w:pPr>
              <w:numPr>
                <w:ilvl w:val="0"/>
                <w:numId w:val="67"/>
              </w:numPr>
              <w:jc w:val="both"/>
              <w:rPr>
                <w:sz w:val="22"/>
              </w:rPr>
            </w:pPr>
            <w:r w:rsidRPr="002F6ECC">
              <w:rPr>
                <w:sz w:val="22"/>
              </w:rPr>
              <w:lastRenderedPageBreak/>
              <w:t>По какому адресу находится условиями использования Google? Укажите дату актуальной версии</w:t>
            </w:r>
          </w:p>
        </w:tc>
        <w:tc>
          <w:tcPr>
            <w:tcW w:w="5268" w:type="dxa"/>
            <w:tcBorders>
              <w:top w:val="outset" w:sz="6" w:space="0" w:color="000000"/>
              <w:left w:val="outset" w:sz="6" w:space="0" w:color="000000"/>
              <w:bottom w:val="outset" w:sz="6" w:space="0" w:color="000000"/>
              <w:right w:val="outset" w:sz="6" w:space="0" w:color="000000"/>
            </w:tcBorders>
            <w:hideMark/>
          </w:tcPr>
          <w:p w14:paraId="3A1BDCE1" w14:textId="77777777" w:rsidR="00975642" w:rsidRPr="002F6ECC" w:rsidRDefault="00975642" w:rsidP="00975642">
            <w:pPr>
              <w:jc w:val="both"/>
              <w:rPr>
                <w:sz w:val="22"/>
              </w:rPr>
            </w:pPr>
          </w:p>
        </w:tc>
      </w:tr>
      <w:tr w:rsidR="00975642" w:rsidRPr="002F6ECC" w14:paraId="34960D18" w14:textId="77777777" w:rsidTr="002F6ECC">
        <w:trPr>
          <w:trHeight w:val="649"/>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hideMark/>
          </w:tcPr>
          <w:p w14:paraId="3B83158E" w14:textId="77777777" w:rsidR="00975642" w:rsidRPr="002F6ECC" w:rsidRDefault="00975642" w:rsidP="00A86981">
            <w:pPr>
              <w:numPr>
                <w:ilvl w:val="0"/>
                <w:numId w:val="68"/>
              </w:numPr>
              <w:jc w:val="both"/>
              <w:rPr>
                <w:sz w:val="22"/>
              </w:rPr>
            </w:pPr>
            <w:r w:rsidRPr="002F6ECC">
              <w:rPr>
                <w:sz w:val="22"/>
              </w:rPr>
              <w:t>Укажите требуемый возраст для управления аккаунтом Google</w:t>
            </w:r>
          </w:p>
        </w:tc>
        <w:tc>
          <w:tcPr>
            <w:tcW w:w="5268" w:type="dxa"/>
            <w:tcBorders>
              <w:top w:val="outset" w:sz="6" w:space="0" w:color="000000"/>
              <w:left w:val="outset" w:sz="6" w:space="0" w:color="000000"/>
              <w:bottom w:val="outset" w:sz="6" w:space="0" w:color="000000"/>
              <w:right w:val="outset" w:sz="6" w:space="0" w:color="000000"/>
            </w:tcBorders>
            <w:hideMark/>
          </w:tcPr>
          <w:p w14:paraId="2EDECE1D" w14:textId="77777777" w:rsidR="00975642" w:rsidRPr="002F6ECC" w:rsidRDefault="00975642" w:rsidP="00975642">
            <w:pPr>
              <w:jc w:val="both"/>
              <w:rPr>
                <w:sz w:val="22"/>
              </w:rPr>
            </w:pPr>
          </w:p>
        </w:tc>
      </w:tr>
      <w:tr w:rsidR="00975642" w:rsidRPr="002F6ECC" w14:paraId="4A8E2240" w14:textId="77777777" w:rsidTr="008C0F4F">
        <w:trPr>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hideMark/>
          </w:tcPr>
          <w:p w14:paraId="7B813465" w14:textId="77777777" w:rsidR="00975642" w:rsidRPr="002F6ECC" w:rsidRDefault="00975642" w:rsidP="00A86981">
            <w:pPr>
              <w:numPr>
                <w:ilvl w:val="0"/>
                <w:numId w:val="69"/>
              </w:numPr>
              <w:jc w:val="both"/>
              <w:rPr>
                <w:sz w:val="22"/>
              </w:rPr>
            </w:pPr>
            <w:r w:rsidRPr="002F6ECC">
              <w:rPr>
                <w:sz w:val="22"/>
              </w:rPr>
              <w:t>Как Google обеспечивает конфиденциальность и защиту информации?</w:t>
            </w:r>
          </w:p>
        </w:tc>
        <w:tc>
          <w:tcPr>
            <w:tcW w:w="5268" w:type="dxa"/>
            <w:tcBorders>
              <w:top w:val="outset" w:sz="6" w:space="0" w:color="000000"/>
              <w:left w:val="outset" w:sz="6" w:space="0" w:color="000000"/>
              <w:bottom w:val="outset" w:sz="6" w:space="0" w:color="000000"/>
              <w:right w:val="outset" w:sz="6" w:space="0" w:color="000000"/>
            </w:tcBorders>
            <w:hideMark/>
          </w:tcPr>
          <w:p w14:paraId="26C40F5D" w14:textId="77777777" w:rsidR="00975642" w:rsidRPr="002F6ECC" w:rsidRDefault="00975642" w:rsidP="00975642">
            <w:pPr>
              <w:jc w:val="both"/>
              <w:rPr>
                <w:sz w:val="22"/>
              </w:rPr>
            </w:pPr>
          </w:p>
        </w:tc>
      </w:tr>
      <w:tr w:rsidR="00975642" w:rsidRPr="002F6ECC" w14:paraId="5943235A" w14:textId="77777777" w:rsidTr="008C0F4F">
        <w:trPr>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hideMark/>
          </w:tcPr>
          <w:p w14:paraId="49C4C552" w14:textId="77777777" w:rsidR="00975642" w:rsidRPr="002F6ECC" w:rsidRDefault="00975642" w:rsidP="00A86981">
            <w:pPr>
              <w:numPr>
                <w:ilvl w:val="0"/>
                <w:numId w:val="69"/>
              </w:numPr>
              <w:jc w:val="both"/>
              <w:rPr>
                <w:sz w:val="22"/>
              </w:rPr>
            </w:pPr>
            <w:r w:rsidRPr="002F6ECC">
              <w:rPr>
                <w:sz w:val="22"/>
              </w:rPr>
              <w:t>Как удалить информацию о себе из результатов поиска Google?</w:t>
            </w:r>
          </w:p>
        </w:tc>
        <w:tc>
          <w:tcPr>
            <w:tcW w:w="5268" w:type="dxa"/>
            <w:tcBorders>
              <w:top w:val="outset" w:sz="6" w:space="0" w:color="000000"/>
              <w:left w:val="outset" w:sz="6" w:space="0" w:color="000000"/>
              <w:bottom w:val="outset" w:sz="6" w:space="0" w:color="000000"/>
              <w:right w:val="outset" w:sz="6" w:space="0" w:color="000000"/>
            </w:tcBorders>
            <w:hideMark/>
          </w:tcPr>
          <w:p w14:paraId="1CD2ACFD" w14:textId="77777777" w:rsidR="00975642" w:rsidRPr="002F6ECC" w:rsidRDefault="00975642" w:rsidP="00975642">
            <w:pPr>
              <w:jc w:val="both"/>
              <w:rPr>
                <w:sz w:val="22"/>
              </w:rPr>
            </w:pPr>
          </w:p>
        </w:tc>
      </w:tr>
      <w:tr w:rsidR="00975642" w:rsidRPr="002F6ECC" w14:paraId="38242CB0" w14:textId="77777777" w:rsidTr="008C0F4F">
        <w:trPr>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hideMark/>
          </w:tcPr>
          <w:p w14:paraId="7FB00B6F" w14:textId="77777777" w:rsidR="00975642" w:rsidRPr="002F6ECC" w:rsidRDefault="00975642" w:rsidP="00A86981">
            <w:pPr>
              <w:pStyle w:val="ab"/>
              <w:numPr>
                <w:ilvl w:val="0"/>
                <w:numId w:val="70"/>
              </w:numPr>
              <w:spacing w:before="0" w:beforeAutospacing="0" w:after="0" w:afterAutospacing="0"/>
              <w:jc w:val="both"/>
              <w:rPr>
                <w:sz w:val="22"/>
                <w:lang w:val="ru-RU"/>
              </w:rPr>
            </w:pPr>
            <w:r w:rsidRPr="002F6ECC">
              <w:rPr>
                <w:sz w:val="22"/>
                <w:lang w:val="ru-RU"/>
              </w:rPr>
              <w:t xml:space="preserve">Что в сказано о запрете публикации материалов, связанных с: </w:t>
            </w:r>
          </w:p>
          <w:p w14:paraId="1FB39611" w14:textId="77777777" w:rsidR="00975642" w:rsidRPr="002F6ECC" w:rsidRDefault="00975642" w:rsidP="00A86981">
            <w:pPr>
              <w:pStyle w:val="ab"/>
              <w:numPr>
                <w:ilvl w:val="0"/>
                <w:numId w:val="40"/>
              </w:numPr>
              <w:spacing w:before="0" w:beforeAutospacing="0" w:after="0" w:afterAutospacing="0"/>
              <w:jc w:val="both"/>
              <w:rPr>
                <w:sz w:val="22"/>
              </w:rPr>
            </w:pPr>
            <w:r w:rsidRPr="002F6ECC">
              <w:rPr>
                <w:sz w:val="22"/>
              </w:rPr>
              <w:t>дискриминационные высказывания;</w:t>
            </w:r>
          </w:p>
          <w:p w14:paraId="4790BDA7" w14:textId="77777777" w:rsidR="00975642" w:rsidRPr="002F6ECC" w:rsidRDefault="00975642" w:rsidP="00A86981">
            <w:pPr>
              <w:pStyle w:val="ab"/>
              <w:numPr>
                <w:ilvl w:val="0"/>
                <w:numId w:val="40"/>
              </w:numPr>
              <w:spacing w:before="0" w:beforeAutospacing="0" w:after="0" w:afterAutospacing="0"/>
              <w:jc w:val="both"/>
              <w:rPr>
                <w:sz w:val="22"/>
                <w:lang w:val="ru-RU"/>
              </w:rPr>
            </w:pPr>
            <w:r w:rsidRPr="002F6ECC">
              <w:rPr>
                <w:sz w:val="22"/>
                <w:lang w:val="ru-RU"/>
              </w:rPr>
              <w:t>призывы к совершению противоправных или опасных действий;</w:t>
            </w:r>
          </w:p>
          <w:p w14:paraId="16C88158" w14:textId="77777777" w:rsidR="00975642" w:rsidRPr="002F6ECC" w:rsidRDefault="00975642" w:rsidP="00A86981">
            <w:pPr>
              <w:pStyle w:val="ab"/>
              <w:numPr>
                <w:ilvl w:val="0"/>
                <w:numId w:val="40"/>
              </w:numPr>
              <w:spacing w:before="0" w:beforeAutospacing="0" w:after="0" w:afterAutospacing="0"/>
              <w:jc w:val="both"/>
              <w:rPr>
                <w:sz w:val="22"/>
              </w:rPr>
            </w:pPr>
            <w:r w:rsidRPr="002F6ECC">
              <w:rPr>
                <w:sz w:val="22"/>
              </w:rPr>
              <w:t>террористическая деятельность;</w:t>
            </w:r>
          </w:p>
          <w:p w14:paraId="2516BFFF" w14:textId="77777777" w:rsidR="00975642" w:rsidRPr="002F6ECC" w:rsidRDefault="00975642" w:rsidP="00A86981">
            <w:pPr>
              <w:pStyle w:val="ab"/>
              <w:numPr>
                <w:ilvl w:val="0"/>
                <w:numId w:val="40"/>
              </w:numPr>
              <w:spacing w:before="0" w:beforeAutospacing="0" w:after="0" w:afterAutospacing="0"/>
              <w:jc w:val="both"/>
              <w:rPr>
                <w:sz w:val="22"/>
              </w:rPr>
            </w:pPr>
            <w:r w:rsidRPr="002F6ECC">
              <w:rPr>
                <w:sz w:val="22"/>
              </w:rPr>
              <w:t>рассылкой спама;</w:t>
            </w:r>
          </w:p>
          <w:p w14:paraId="74D067DC" w14:textId="77777777" w:rsidR="00975642" w:rsidRPr="002F6ECC" w:rsidRDefault="00975642" w:rsidP="00A86981">
            <w:pPr>
              <w:pStyle w:val="ab"/>
              <w:numPr>
                <w:ilvl w:val="0"/>
                <w:numId w:val="40"/>
              </w:numPr>
              <w:spacing w:before="0" w:beforeAutospacing="0" w:after="0" w:afterAutospacing="0"/>
              <w:jc w:val="both"/>
              <w:rPr>
                <w:sz w:val="22"/>
              </w:rPr>
            </w:pPr>
            <w:r w:rsidRPr="002F6ECC">
              <w:rPr>
                <w:sz w:val="22"/>
              </w:rPr>
              <w:t>нарушение авторских прав?</w:t>
            </w:r>
          </w:p>
        </w:tc>
        <w:tc>
          <w:tcPr>
            <w:tcW w:w="5268" w:type="dxa"/>
            <w:tcBorders>
              <w:top w:val="outset" w:sz="6" w:space="0" w:color="000000"/>
              <w:left w:val="outset" w:sz="6" w:space="0" w:color="000000"/>
              <w:bottom w:val="outset" w:sz="6" w:space="0" w:color="000000"/>
              <w:right w:val="outset" w:sz="6" w:space="0" w:color="000000"/>
            </w:tcBorders>
            <w:hideMark/>
          </w:tcPr>
          <w:p w14:paraId="7A2D5509" w14:textId="77777777" w:rsidR="00975642" w:rsidRPr="002F6ECC" w:rsidRDefault="00975642" w:rsidP="00975642">
            <w:pPr>
              <w:jc w:val="both"/>
              <w:rPr>
                <w:sz w:val="22"/>
              </w:rPr>
            </w:pPr>
          </w:p>
        </w:tc>
      </w:tr>
      <w:tr w:rsidR="00975642" w:rsidRPr="002F6ECC" w14:paraId="29B8AC8C" w14:textId="77777777" w:rsidTr="008C0F4F">
        <w:trPr>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hideMark/>
          </w:tcPr>
          <w:p w14:paraId="5ED31D80" w14:textId="77777777" w:rsidR="00975642" w:rsidRPr="002F6ECC" w:rsidRDefault="00975642" w:rsidP="00A86981">
            <w:pPr>
              <w:pStyle w:val="ab"/>
              <w:numPr>
                <w:ilvl w:val="0"/>
                <w:numId w:val="70"/>
              </w:numPr>
              <w:spacing w:before="0" w:beforeAutospacing="0" w:after="0" w:afterAutospacing="0"/>
              <w:jc w:val="both"/>
              <w:rPr>
                <w:sz w:val="22"/>
                <w:lang w:val="ru-RU"/>
              </w:rPr>
            </w:pPr>
            <w:r w:rsidRPr="002F6ECC">
              <w:rPr>
                <w:sz w:val="22"/>
                <w:lang w:val="ru-RU"/>
              </w:rPr>
              <w:t>Пользуйтесь сервисом, чтобы аккаунт оставался активным. Использование подразумевает в том числе доступ к контенту сервиса или добавление нового контента по крайней мере</w:t>
            </w:r>
            <w:r w:rsidR="00515742">
              <w:rPr>
                <w:sz w:val="22"/>
                <w:lang w:val="ru-RU"/>
              </w:rPr>
              <w:t>…</w:t>
            </w:r>
          </w:p>
        </w:tc>
        <w:tc>
          <w:tcPr>
            <w:tcW w:w="5268" w:type="dxa"/>
            <w:tcBorders>
              <w:top w:val="outset" w:sz="6" w:space="0" w:color="000000"/>
              <w:left w:val="outset" w:sz="6" w:space="0" w:color="000000"/>
              <w:bottom w:val="outset" w:sz="6" w:space="0" w:color="000000"/>
              <w:right w:val="outset" w:sz="6" w:space="0" w:color="000000"/>
            </w:tcBorders>
            <w:hideMark/>
          </w:tcPr>
          <w:p w14:paraId="641F8EDD" w14:textId="77777777" w:rsidR="00975642" w:rsidRPr="002F6ECC" w:rsidRDefault="00975642" w:rsidP="00975642">
            <w:pPr>
              <w:jc w:val="both"/>
              <w:rPr>
                <w:sz w:val="22"/>
              </w:rPr>
            </w:pPr>
          </w:p>
        </w:tc>
      </w:tr>
      <w:tr w:rsidR="00975642" w:rsidRPr="002F6ECC" w14:paraId="3538348D" w14:textId="77777777" w:rsidTr="008C0F4F">
        <w:trPr>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tcPr>
          <w:p w14:paraId="2CC03ECB" w14:textId="77777777" w:rsidR="00975642" w:rsidRPr="002F6ECC" w:rsidRDefault="00975642" w:rsidP="00A86981">
            <w:pPr>
              <w:pStyle w:val="ab"/>
              <w:numPr>
                <w:ilvl w:val="0"/>
                <w:numId w:val="70"/>
              </w:numPr>
              <w:spacing w:before="0" w:beforeAutospacing="0" w:after="0" w:afterAutospacing="0"/>
              <w:jc w:val="both"/>
              <w:rPr>
                <w:sz w:val="22"/>
              </w:rPr>
            </w:pPr>
            <w:r w:rsidRPr="002F6ECC">
              <w:rPr>
                <w:sz w:val="22"/>
                <w:lang w:val="ru-RU"/>
              </w:rPr>
              <w:t xml:space="preserve">Что такое </w:t>
            </w:r>
            <w:r w:rsidRPr="002F6ECC">
              <w:rPr>
                <w:i/>
                <w:sz w:val="22"/>
                <w:lang w:val="ru-RU"/>
              </w:rPr>
              <w:t>пароль</w:t>
            </w:r>
            <w:r w:rsidRPr="002F6ECC">
              <w:rPr>
                <w:sz w:val="22"/>
                <w:lang w:val="ru-RU"/>
              </w:rPr>
              <w:t xml:space="preserve">? Какие пароли недопустимы? Какое минимальное количество символов должны быть в пароле? </w:t>
            </w:r>
            <w:r w:rsidRPr="002F6ECC">
              <w:rPr>
                <w:sz w:val="22"/>
              </w:rPr>
              <w:t>Какие символы обязательны для пароля?</w:t>
            </w:r>
          </w:p>
        </w:tc>
        <w:tc>
          <w:tcPr>
            <w:tcW w:w="5268" w:type="dxa"/>
            <w:tcBorders>
              <w:top w:val="outset" w:sz="6" w:space="0" w:color="000000"/>
              <w:left w:val="outset" w:sz="6" w:space="0" w:color="000000"/>
              <w:bottom w:val="outset" w:sz="6" w:space="0" w:color="000000"/>
              <w:right w:val="outset" w:sz="6" w:space="0" w:color="000000"/>
            </w:tcBorders>
          </w:tcPr>
          <w:p w14:paraId="6635B39B" w14:textId="77777777" w:rsidR="00975642" w:rsidRPr="002F6ECC" w:rsidRDefault="00975642" w:rsidP="00975642">
            <w:pPr>
              <w:jc w:val="both"/>
              <w:rPr>
                <w:sz w:val="22"/>
              </w:rPr>
            </w:pPr>
          </w:p>
        </w:tc>
      </w:tr>
      <w:tr w:rsidR="00975642" w:rsidRPr="002F6ECC" w14:paraId="3BDBA815" w14:textId="77777777" w:rsidTr="008C0F4F">
        <w:trPr>
          <w:tblCellSpacing w:w="0" w:type="dxa"/>
          <w:jc w:val="center"/>
        </w:trPr>
        <w:tc>
          <w:tcPr>
            <w:tcW w:w="3417" w:type="dxa"/>
            <w:tcBorders>
              <w:top w:val="outset" w:sz="6" w:space="0" w:color="000000"/>
              <w:left w:val="outset" w:sz="6" w:space="0" w:color="000000"/>
              <w:bottom w:val="outset" w:sz="6" w:space="0" w:color="000000"/>
              <w:right w:val="outset" w:sz="6" w:space="0" w:color="000000"/>
            </w:tcBorders>
            <w:vAlign w:val="center"/>
          </w:tcPr>
          <w:p w14:paraId="4844C6A3" w14:textId="77777777" w:rsidR="00975642" w:rsidRPr="002F6ECC" w:rsidRDefault="00975642" w:rsidP="00A86981">
            <w:pPr>
              <w:pStyle w:val="ab"/>
              <w:numPr>
                <w:ilvl w:val="0"/>
                <w:numId w:val="70"/>
              </w:numPr>
              <w:spacing w:before="0" w:beforeAutospacing="0" w:after="0" w:afterAutospacing="0"/>
              <w:jc w:val="both"/>
              <w:rPr>
                <w:sz w:val="22"/>
                <w:lang w:val="ru-RU"/>
              </w:rPr>
            </w:pPr>
            <w:r w:rsidRPr="002F6ECC">
              <w:rPr>
                <w:sz w:val="22"/>
                <w:lang w:val="ru-RU"/>
              </w:rPr>
              <w:t xml:space="preserve">Список сервисов, для которых действуют Условия использования </w:t>
            </w:r>
            <w:r w:rsidRPr="002F6ECC">
              <w:rPr>
                <w:sz w:val="22"/>
              </w:rPr>
              <w:t>Google</w:t>
            </w:r>
            <w:r w:rsidRPr="002F6ECC">
              <w:rPr>
                <w:sz w:val="22"/>
                <w:lang w:val="ru-RU"/>
              </w:rPr>
              <w:t>, а также их дополнительные условия и правила</w:t>
            </w:r>
          </w:p>
        </w:tc>
        <w:tc>
          <w:tcPr>
            <w:tcW w:w="5268" w:type="dxa"/>
            <w:tcBorders>
              <w:top w:val="outset" w:sz="6" w:space="0" w:color="000000"/>
              <w:left w:val="outset" w:sz="6" w:space="0" w:color="000000"/>
              <w:bottom w:val="outset" w:sz="6" w:space="0" w:color="000000"/>
              <w:right w:val="outset" w:sz="6" w:space="0" w:color="000000"/>
            </w:tcBorders>
          </w:tcPr>
          <w:p w14:paraId="118524A6" w14:textId="77777777" w:rsidR="00975642" w:rsidRPr="002F6ECC" w:rsidRDefault="00975642" w:rsidP="00975642">
            <w:pPr>
              <w:jc w:val="both"/>
              <w:rPr>
                <w:sz w:val="22"/>
              </w:rPr>
            </w:pPr>
          </w:p>
        </w:tc>
      </w:tr>
    </w:tbl>
    <w:p w14:paraId="74CBF4CF" w14:textId="77777777" w:rsidR="00975642" w:rsidRPr="00975642" w:rsidRDefault="00975642" w:rsidP="00975642">
      <w:pPr>
        <w:jc w:val="both"/>
      </w:pPr>
      <w:r w:rsidRPr="00975642">
        <w:rPr>
          <w:b/>
          <w:bCs/>
          <w:i/>
          <w:iCs/>
        </w:rPr>
        <w:t xml:space="preserve">5. Содержание отчета </w:t>
      </w:r>
    </w:p>
    <w:p w14:paraId="4F7B9878" w14:textId="77777777" w:rsidR="00975642" w:rsidRPr="00975642" w:rsidRDefault="00975642" w:rsidP="00975642">
      <w:pPr>
        <w:jc w:val="both"/>
      </w:pPr>
      <w:r w:rsidRPr="00975642">
        <w:t>Отчет должен содержать: (при написании отчета использовать образец, выданный преподавателем).</w:t>
      </w:r>
    </w:p>
    <w:p w14:paraId="53950364" w14:textId="77777777" w:rsidR="00975642" w:rsidRPr="00975642" w:rsidRDefault="00975642" w:rsidP="00A86981">
      <w:pPr>
        <w:numPr>
          <w:ilvl w:val="1"/>
          <w:numId w:val="4"/>
        </w:numPr>
        <w:jc w:val="both"/>
      </w:pPr>
      <w:r w:rsidRPr="00975642">
        <w:t>Название работы.</w:t>
      </w:r>
    </w:p>
    <w:p w14:paraId="16AFFE54" w14:textId="77777777" w:rsidR="00975642" w:rsidRPr="00975642" w:rsidRDefault="00975642" w:rsidP="00A86981">
      <w:pPr>
        <w:numPr>
          <w:ilvl w:val="1"/>
          <w:numId w:val="4"/>
        </w:numPr>
        <w:jc w:val="both"/>
      </w:pPr>
      <w:r w:rsidRPr="00975642">
        <w:lastRenderedPageBreak/>
        <w:t>Тема работы.</w:t>
      </w:r>
    </w:p>
    <w:p w14:paraId="78BC9EAD" w14:textId="77777777" w:rsidR="00975642" w:rsidRPr="00975642" w:rsidRDefault="00975642" w:rsidP="00A86981">
      <w:pPr>
        <w:numPr>
          <w:ilvl w:val="1"/>
          <w:numId w:val="4"/>
        </w:numPr>
        <w:jc w:val="both"/>
      </w:pPr>
      <w:r w:rsidRPr="00975642">
        <w:t>Цель работы.</w:t>
      </w:r>
    </w:p>
    <w:p w14:paraId="77203B98" w14:textId="77777777" w:rsidR="00975642" w:rsidRPr="00975642" w:rsidRDefault="00975642" w:rsidP="00A86981">
      <w:pPr>
        <w:numPr>
          <w:ilvl w:val="1"/>
          <w:numId w:val="4"/>
        </w:numPr>
        <w:jc w:val="both"/>
      </w:pPr>
      <w:r w:rsidRPr="00975642">
        <w:t>Оборудование, приборы, аппаратура, материалы.</w:t>
      </w:r>
    </w:p>
    <w:p w14:paraId="2A9B3406" w14:textId="77777777" w:rsidR="00975642" w:rsidRPr="00975642" w:rsidRDefault="00975642" w:rsidP="00A86981">
      <w:pPr>
        <w:numPr>
          <w:ilvl w:val="1"/>
          <w:numId w:val="4"/>
        </w:numPr>
        <w:jc w:val="both"/>
      </w:pPr>
      <w:r w:rsidRPr="00975642">
        <w:t>Результаты выполнения задания с подписанными скриншотами.</w:t>
      </w:r>
    </w:p>
    <w:p w14:paraId="1F27A31F" w14:textId="77777777" w:rsidR="00975642" w:rsidRPr="00975642" w:rsidRDefault="00975642" w:rsidP="00A86981">
      <w:pPr>
        <w:numPr>
          <w:ilvl w:val="1"/>
          <w:numId w:val="4"/>
        </w:numPr>
        <w:jc w:val="both"/>
      </w:pPr>
      <w:r w:rsidRPr="00975642">
        <w:t>Вывод по работе.</w:t>
      </w:r>
    </w:p>
    <w:p w14:paraId="4EA9A70A" w14:textId="77777777" w:rsidR="00975642" w:rsidRPr="00975642" w:rsidRDefault="00975642" w:rsidP="00975642">
      <w:pPr>
        <w:jc w:val="both"/>
      </w:pPr>
      <w:r w:rsidRPr="00975642">
        <w:t> </w:t>
      </w:r>
      <w:r w:rsidRPr="00975642">
        <w:rPr>
          <w:b/>
          <w:bCs/>
          <w:i/>
          <w:iCs/>
        </w:rPr>
        <w:t>6. Контрольные вопросы</w:t>
      </w:r>
    </w:p>
    <w:p w14:paraId="5D7A0F1C" w14:textId="77777777" w:rsidR="00975642" w:rsidRPr="00975642" w:rsidRDefault="00975642" w:rsidP="00A86981">
      <w:pPr>
        <w:numPr>
          <w:ilvl w:val="1"/>
          <w:numId w:val="35"/>
        </w:numPr>
        <w:jc w:val="both"/>
      </w:pPr>
      <w:r w:rsidRPr="00975642">
        <w:t>Что такое информационная безопасность?</w:t>
      </w:r>
    </w:p>
    <w:p w14:paraId="2EA29544" w14:textId="77777777" w:rsidR="00975642" w:rsidRPr="00975642" w:rsidRDefault="00975642" w:rsidP="00A86981">
      <w:pPr>
        <w:numPr>
          <w:ilvl w:val="1"/>
          <w:numId w:val="35"/>
        </w:numPr>
        <w:jc w:val="both"/>
      </w:pPr>
      <w:r w:rsidRPr="00975642">
        <w:t>Сколько лет действует авторское право согласно Гражданскому кодексу Российской Федерации? Как автору можно доказать свое авторство?</w:t>
      </w:r>
    </w:p>
    <w:p w14:paraId="2E45215A" w14:textId="77777777" w:rsidR="00975642" w:rsidRPr="00975642" w:rsidRDefault="00975642" w:rsidP="00A86981">
      <w:pPr>
        <w:numPr>
          <w:ilvl w:val="1"/>
          <w:numId w:val="35"/>
        </w:numPr>
        <w:jc w:val="both"/>
      </w:pPr>
      <w:r w:rsidRPr="00975642">
        <w:t>Как вы думаете, почему преступления в сфере компьютерной информации (ГЛ 28 УК РФ) относятся к более тяжким преступлениям и караются статьей уголовного кодекса?</w:t>
      </w:r>
    </w:p>
    <w:p w14:paraId="2D1D56C2" w14:textId="77777777" w:rsidR="00975642" w:rsidRPr="00975642" w:rsidRDefault="00975642" w:rsidP="00A86981">
      <w:pPr>
        <w:numPr>
          <w:ilvl w:val="1"/>
          <w:numId w:val="35"/>
        </w:numPr>
        <w:jc w:val="both"/>
      </w:pPr>
      <w:r w:rsidRPr="00975642">
        <w:t>Опишите основные положения Закона «Об информации, информатизации и защите информации». Доступ к какой информации должен быть ограничен/не ограничен?</w:t>
      </w:r>
    </w:p>
    <w:p w14:paraId="59961AE1" w14:textId="77777777" w:rsidR="00975642" w:rsidRPr="00975642" w:rsidRDefault="00975642" w:rsidP="00A86981">
      <w:pPr>
        <w:numPr>
          <w:ilvl w:val="1"/>
          <w:numId w:val="35"/>
        </w:numPr>
        <w:jc w:val="both"/>
      </w:pPr>
      <w:r w:rsidRPr="00975642">
        <w:t xml:space="preserve">Как вы поняли, что такое обработка персональных данных? Приведите пример. Является ли публикация только фамилии, имени, отчества какого-либо человека без его согласия нарушением закона? </w:t>
      </w:r>
    </w:p>
    <w:p w14:paraId="6E9211BC" w14:textId="77777777" w:rsidR="00975642" w:rsidRPr="00975642" w:rsidRDefault="00975642" w:rsidP="00A86981">
      <w:pPr>
        <w:numPr>
          <w:ilvl w:val="1"/>
          <w:numId w:val="35"/>
        </w:numPr>
        <w:jc w:val="both"/>
      </w:pPr>
      <w:r w:rsidRPr="00975642">
        <w:t>Что изменилось в законодательстве согласно федеральному закону № 139-ФЗ?</w:t>
      </w:r>
    </w:p>
    <w:p w14:paraId="74BF5DFE" w14:textId="77777777" w:rsidR="00975642" w:rsidRPr="00975642" w:rsidRDefault="00975642" w:rsidP="00A86981">
      <w:pPr>
        <w:numPr>
          <w:ilvl w:val="1"/>
          <w:numId w:val="35"/>
        </w:numPr>
        <w:jc w:val="both"/>
      </w:pPr>
      <w:r w:rsidRPr="00975642">
        <w:t>Вступил ли в полную силу «Пакет Яровой»? Почему?</w:t>
      </w:r>
    </w:p>
    <w:p w14:paraId="6C85CD7C" w14:textId="77777777" w:rsidR="00975642" w:rsidRPr="00975642" w:rsidRDefault="00975642" w:rsidP="00A86981">
      <w:pPr>
        <w:numPr>
          <w:ilvl w:val="1"/>
          <w:numId w:val="35"/>
        </w:numPr>
        <w:jc w:val="both"/>
      </w:pPr>
      <w:r w:rsidRPr="00975642">
        <w:t xml:space="preserve">Перечислите меры </w:t>
      </w:r>
      <w:r w:rsidRPr="00975642">
        <w:rPr>
          <w:shd w:val="clear" w:color="auto" w:fill="FFFFFF"/>
        </w:rPr>
        <w:t>обеспечения информационной безопасности</w:t>
      </w:r>
    </w:p>
    <w:p w14:paraId="642903C2" w14:textId="77777777" w:rsidR="00975642" w:rsidRPr="00975642" w:rsidRDefault="00975642" w:rsidP="00A86981">
      <w:pPr>
        <w:numPr>
          <w:ilvl w:val="1"/>
          <w:numId w:val="35"/>
        </w:numPr>
        <w:jc w:val="both"/>
      </w:pPr>
      <w:r w:rsidRPr="00975642">
        <w:t>Противоречит ли «</w:t>
      </w:r>
      <w:r w:rsidRPr="00975642">
        <w:rPr>
          <w:color w:val="000000"/>
          <w:shd w:val="clear" w:color="auto" w:fill="FFFFFF"/>
        </w:rPr>
        <w:t xml:space="preserve">Пользовательское соглашение» Яндекса </w:t>
      </w:r>
      <w:r w:rsidRPr="00975642">
        <w:t>Закону «Об информации, информатизации и защите информации». Почему?</w:t>
      </w:r>
    </w:p>
    <w:p w14:paraId="1482111B" w14:textId="77777777" w:rsidR="00975642" w:rsidRPr="00EB4A15" w:rsidRDefault="00975642" w:rsidP="00975642">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5CD6F44D" w14:textId="77777777" w:rsidR="00B438A2" w:rsidRDefault="00E84017" w:rsidP="00E7539C">
      <w:pPr>
        <w:ind w:firstLine="709"/>
        <w:contextualSpacing/>
        <w:jc w:val="both"/>
        <w:rPr>
          <w:b/>
          <w:bCs/>
          <w:iCs/>
          <w:sz w:val="23"/>
          <w:szCs w:val="23"/>
        </w:rPr>
      </w:pPr>
      <w:r w:rsidRPr="00E7539C">
        <w:rPr>
          <w:b/>
          <w:bCs/>
          <w:iCs/>
          <w:sz w:val="23"/>
          <w:szCs w:val="23"/>
        </w:rPr>
        <w:t>3.</w:t>
      </w:r>
      <w:r w:rsidR="003872B0">
        <w:rPr>
          <w:b/>
          <w:bCs/>
          <w:iCs/>
          <w:sz w:val="23"/>
          <w:szCs w:val="23"/>
        </w:rPr>
        <w:t>6</w:t>
      </w:r>
      <w:r w:rsidR="00C807EE" w:rsidRPr="00E7539C">
        <w:rPr>
          <w:b/>
          <w:bCs/>
          <w:iCs/>
          <w:sz w:val="23"/>
          <w:szCs w:val="23"/>
        </w:rPr>
        <w:t xml:space="preserve"> </w:t>
      </w:r>
      <w:r w:rsidR="00B438A2" w:rsidRPr="00E7539C">
        <w:rPr>
          <w:b/>
          <w:bCs/>
          <w:iCs/>
          <w:sz w:val="23"/>
          <w:szCs w:val="23"/>
        </w:rPr>
        <w:t>Методические указания по подготовке к устному опросу</w:t>
      </w:r>
    </w:p>
    <w:p w14:paraId="3D67105B" w14:textId="77777777" w:rsidR="004D0D83" w:rsidRPr="00E7539C" w:rsidRDefault="004D0D83" w:rsidP="00E7539C">
      <w:pPr>
        <w:ind w:firstLine="709"/>
        <w:contextualSpacing/>
        <w:jc w:val="both"/>
        <w:rPr>
          <w:b/>
          <w:bCs/>
          <w:iCs/>
          <w:sz w:val="23"/>
          <w:szCs w:val="23"/>
        </w:rPr>
      </w:pPr>
    </w:p>
    <w:p w14:paraId="35EB397E" w14:textId="77777777" w:rsidR="00B438A2" w:rsidRPr="00E7539C" w:rsidRDefault="00B438A2" w:rsidP="00E7539C">
      <w:pPr>
        <w:ind w:firstLine="708"/>
        <w:contextualSpacing/>
        <w:jc w:val="both"/>
        <w:rPr>
          <w:bCs/>
          <w:iCs/>
          <w:sz w:val="23"/>
          <w:szCs w:val="23"/>
        </w:rPr>
      </w:pPr>
      <w:r w:rsidRPr="00E7539C">
        <w:rPr>
          <w:bCs/>
          <w:iCs/>
          <w:sz w:val="23"/>
          <w:szCs w:val="23"/>
        </w:rPr>
        <w:t>Целью устного собеседования являются обобщение и закрепление изученного курса.</w:t>
      </w:r>
    </w:p>
    <w:p w14:paraId="1C0966B9" w14:textId="77777777" w:rsidR="00B438A2" w:rsidRPr="00E7539C" w:rsidRDefault="00B438A2" w:rsidP="00E7539C">
      <w:pPr>
        <w:ind w:firstLine="708"/>
        <w:contextualSpacing/>
        <w:jc w:val="both"/>
        <w:rPr>
          <w:bCs/>
          <w:iCs/>
          <w:sz w:val="23"/>
          <w:szCs w:val="23"/>
        </w:rPr>
      </w:pPr>
      <w:r w:rsidRPr="00E7539C">
        <w:rPr>
          <w:bCs/>
          <w:iCs/>
          <w:sz w:val="23"/>
          <w:szCs w:val="23"/>
        </w:rPr>
        <w:t>Студентам предлагаются для освещения сквозные концептуальные проблемы. При подготовке следует использовать лекционный материал и учебную литературу. Для более глубокого постижения курса и более основательной подготовки рекомендуется познакомиться с указанной дополнительной литературой. Готовясь к семинару, студент должен, прежде всего, ознакомиться с общим планом семинарского занятия. Следует внимательно прочесть свой конспект лекции по изучаемой теме и рекомендуемую к теме семинара литературу. При этом важно научиться выделять в рассматриваемой проблеме самое главное и сосредотачивать на нем основное внимание при подготовке. С незнакомыми терминами и понятиями следует ознакомиться в предлагаемом глоссарии, словаре или энциклопедии.</w:t>
      </w:r>
    </w:p>
    <w:p w14:paraId="2FB699C8" w14:textId="77777777" w:rsidR="00B438A2" w:rsidRPr="00E7539C" w:rsidRDefault="00B438A2" w:rsidP="00E7539C">
      <w:pPr>
        <w:ind w:firstLine="709"/>
        <w:contextualSpacing/>
        <w:jc w:val="both"/>
        <w:rPr>
          <w:bCs/>
          <w:iCs/>
          <w:sz w:val="23"/>
          <w:szCs w:val="23"/>
        </w:rPr>
      </w:pPr>
      <w:r w:rsidRPr="00E7539C">
        <w:rPr>
          <w:bCs/>
          <w:iCs/>
          <w:sz w:val="23"/>
          <w:szCs w:val="23"/>
        </w:rPr>
        <w:t>Ответ на каждый вопрос из плана семинарского занятия должен быть доказательным и аргументированным, студенту нужно уметь отстаивать свою точку зрения. Для этого следует использовать документы, монографическую, учебную и справочную литературу. Активно участвуя в обсуждении проблем на семинарах, студенты учатся последовательно мыслить, логически рассуждать, внимательно слушать своих товарищей, принимать участие в спорах и дискуссиях.</w:t>
      </w:r>
    </w:p>
    <w:p w14:paraId="0B364794" w14:textId="77777777" w:rsidR="00B438A2" w:rsidRPr="00E7539C" w:rsidRDefault="00B438A2" w:rsidP="00E7539C">
      <w:pPr>
        <w:ind w:firstLine="709"/>
        <w:contextualSpacing/>
        <w:jc w:val="both"/>
        <w:rPr>
          <w:bCs/>
          <w:iCs/>
          <w:sz w:val="23"/>
          <w:szCs w:val="23"/>
        </w:rPr>
      </w:pPr>
      <w:r w:rsidRPr="00E7539C">
        <w:rPr>
          <w:bCs/>
          <w:iCs/>
          <w:sz w:val="23"/>
          <w:szCs w:val="23"/>
        </w:rPr>
        <w:t>Для успешной подготовки к устному опрос, студент должен законспектировать рекомендуемую литературу, внимательно осмыслить фактический материал и сделать выводы. Студенту надлежит хорошо подготовиться, чтобы иметь возможность грамотно и полно ответить на заданные ему вопросы, суметь сделать выводы и показать значимость данной проблемы для изучаемого курса. Студенту необходимо также дать анализ той литературы, которой он воспользовался при подготовке к устному опросу на семинарском занятии.</w:t>
      </w:r>
    </w:p>
    <w:p w14:paraId="3C64BBE7" w14:textId="77777777" w:rsidR="00B438A2" w:rsidRPr="00E7539C" w:rsidRDefault="00B438A2" w:rsidP="00E7539C">
      <w:pPr>
        <w:ind w:firstLine="709"/>
        <w:contextualSpacing/>
        <w:jc w:val="both"/>
        <w:rPr>
          <w:bCs/>
          <w:iCs/>
          <w:sz w:val="23"/>
          <w:szCs w:val="23"/>
        </w:rPr>
      </w:pPr>
      <w:r w:rsidRPr="00E7539C">
        <w:rPr>
          <w:bCs/>
          <w:iCs/>
          <w:sz w:val="23"/>
          <w:szCs w:val="23"/>
        </w:rPr>
        <w:t>При подготовке, студент должен правильно оценить вопрос, который он взял для выступления к семинарскому занятию. Но для того чтобы правильно и четко ответить на поставленный вопрос, необходимо правильно уметь пользоваться учебной и дополнительной литературой.</w:t>
      </w:r>
    </w:p>
    <w:p w14:paraId="7F895D2A" w14:textId="77777777" w:rsidR="00B438A2" w:rsidRPr="00E7539C" w:rsidRDefault="00B438A2" w:rsidP="00E7539C">
      <w:pPr>
        <w:ind w:firstLine="709"/>
        <w:contextualSpacing/>
        <w:jc w:val="both"/>
        <w:rPr>
          <w:bCs/>
          <w:iCs/>
          <w:sz w:val="23"/>
          <w:szCs w:val="23"/>
        </w:rPr>
      </w:pPr>
      <w:r w:rsidRPr="00E7539C">
        <w:rPr>
          <w:bCs/>
          <w:iCs/>
          <w:sz w:val="23"/>
          <w:szCs w:val="23"/>
        </w:rPr>
        <w:t>Перечень требований к любому выступлению студента примерно таков:</w:t>
      </w:r>
    </w:p>
    <w:p w14:paraId="53C802B4" w14:textId="77777777" w:rsidR="00B438A2" w:rsidRPr="00E7539C" w:rsidRDefault="00B438A2" w:rsidP="00E7539C">
      <w:pPr>
        <w:ind w:firstLine="709"/>
        <w:contextualSpacing/>
        <w:jc w:val="both"/>
        <w:rPr>
          <w:bCs/>
          <w:iCs/>
          <w:sz w:val="23"/>
          <w:szCs w:val="23"/>
        </w:rPr>
      </w:pPr>
      <w:r w:rsidRPr="00E7539C">
        <w:rPr>
          <w:bCs/>
          <w:iCs/>
          <w:sz w:val="23"/>
          <w:szCs w:val="23"/>
        </w:rPr>
        <w:t>- связь выступления с предшествующей темой или вопросом.</w:t>
      </w:r>
    </w:p>
    <w:p w14:paraId="3B1C8357" w14:textId="77777777" w:rsidR="00B438A2" w:rsidRPr="00E7539C" w:rsidRDefault="00B438A2" w:rsidP="00E7539C">
      <w:pPr>
        <w:ind w:firstLine="709"/>
        <w:contextualSpacing/>
        <w:jc w:val="both"/>
        <w:rPr>
          <w:bCs/>
          <w:iCs/>
          <w:sz w:val="23"/>
          <w:szCs w:val="23"/>
        </w:rPr>
      </w:pPr>
      <w:r w:rsidRPr="00E7539C">
        <w:rPr>
          <w:bCs/>
          <w:iCs/>
          <w:sz w:val="23"/>
          <w:szCs w:val="23"/>
        </w:rPr>
        <w:t>- раскрытие сущности проблемы.</w:t>
      </w:r>
    </w:p>
    <w:p w14:paraId="4FE7732D" w14:textId="77777777" w:rsidR="00B438A2" w:rsidRPr="00E7539C" w:rsidRDefault="00B438A2" w:rsidP="00E7539C">
      <w:pPr>
        <w:ind w:firstLine="709"/>
        <w:contextualSpacing/>
        <w:jc w:val="both"/>
        <w:rPr>
          <w:bCs/>
          <w:iCs/>
          <w:sz w:val="23"/>
          <w:szCs w:val="23"/>
        </w:rPr>
      </w:pPr>
      <w:r w:rsidRPr="00E7539C">
        <w:rPr>
          <w:bCs/>
          <w:iCs/>
          <w:sz w:val="23"/>
          <w:szCs w:val="23"/>
        </w:rPr>
        <w:lastRenderedPageBreak/>
        <w:t>- методологическое значение для научной, профессиональной и практической деятельности.</w:t>
      </w:r>
    </w:p>
    <w:p w14:paraId="7D3A65A1" w14:textId="77777777" w:rsidR="00B438A2" w:rsidRDefault="00B438A2" w:rsidP="00E7539C">
      <w:pPr>
        <w:ind w:firstLine="709"/>
        <w:contextualSpacing/>
        <w:jc w:val="both"/>
        <w:rPr>
          <w:bCs/>
          <w:iCs/>
          <w:sz w:val="23"/>
          <w:szCs w:val="23"/>
        </w:rPr>
      </w:pPr>
      <w:r w:rsidRPr="00E7539C">
        <w:rPr>
          <w:bCs/>
          <w:iCs/>
          <w:sz w:val="23"/>
          <w:szCs w:val="23"/>
        </w:rPr>
        <w:t>Разумеется, студент не обязан строго придерживаться такого порядка изложения, но все аспекты вопроса должны быть освещены, что обеспечит выступлению необходимую полноту и завершенность. Приводимые участником семинара примеры и факты должны быть существенными, по возможности перекликаться с профилем обучения. Выступление студента должно соответствовать требованиям логики. Четкое вычленение излагаемой проблемы, ее точная формулировка, неукоснительная последовательность аргументации именно данной проблемы, без неоправданных отступлений от нее в процессе обоснования, безусловная доказательность, непротиворечивость и полнота аргументации, правильное и содержательное использование понятий и терминов</w:t>
      </w:r>
      <w:r w:rsidR="00975642">
        <w:rPr>
          <w:bCs/>
          <w:iCs/>
          <w:sz w:val="23"/>
          <w:szCs w:val="23"/>
        </w:rPr>
        <w:t>.</w:t>
      </w:r>
    </w:p>
    <w:p w14:paraId="4459BAFD" w14:textId="77777777" w:rsidR="002178D6" w:rsidRDefault="002178D6" w:rsidP="009E3D23">
      <w:pPr>
        <w:ind w:firstLine="709"/>
        <w:contextualSpacing/>
        <w:jc w:val="both"/>
        <w:rPr>
          <w:b/>
          <w:bCs/>
          <w:iCs/>
          <w:sz w:val="23"/>
          <w:szCs w:val="23"/>
        </w:rPr>
      </w:pPr>
    </w:p>
    <w:p w14:paraId="41674C29" w14:textId="77777777" w:rsidR="004D158D" w:rsidRPr="00E7539C" w:rsidRDefault="004D158D" w:rsidP="00004DBD">
      <w:pPr>
        <w:numPr>
          <w:ilvl w:val="0"/>
          <w:numId w:val="1"/>
        </w:numPr>
        <w:tabs>
          <w:tab w:val="left" w:pos="284"/>
          <w:tab w:val="left" w:pos="426"/>
        </w:tabs>
        <w:contextualSpacing/>
        <w:jc w:val="center"/>
        <w:rPr>
          <w:b/>
          <w:sz w:val="23"/>
          <w:szCs w:val="23"/>
        </w:rPr>
      </w:pPr>
      <w:r w:rsidRPr="00E7539C">
        <w:rPr>
          <w:b/>
          <w:sz w:val="23"/>
          <w:szCs w:val="23"/>
        </w:rPr>
        <w:t>КОНТРОЛЬНО-ОЦЕНОЧНЫЕ СРЕДСТВА ДЛЯ ПРОМЕЖУТОЧНОЙ АТТЕСТАЦИИ</w:t>
      </w:r>
    </w:p>
    <w:p w14:paraId="32E188FA" w14:textId="77777777" w:rsidR="00C07B20" w:rsidRDefault="00C07B20" w:rsidP="00C07B20">
      <w:pPr>
        <w:contextualSpacing/>
        <w:jc w:val="center"/>
        <w:rPr>
          <w:b/>
          <w:lang w:eastAsia="ar-SA"/>
        </w:rPr>
      </w:pPr>
    </w:p>
    <w:p w14:paraId="1150AE9F" w14:textId="77777777" w:rsidR="00193503" w:rsidRPr="00C07B20" w:rsidRDefault="00193503" w:rsidP="00C07B20">
      <w:pPr>
        <w:contextualSpacing/>
        <w:jc w:val="center"/>
        <w:rPr>
          <w:b/>
          <w:lang w:eastAsia="ar-SA"/>
        </w:rPr>
      </w:pPr>
      <w:r w:rsidRPr="00C07B20">
        <w:rPr>
          <w:b/>
          <w:lang w:eastAsia="ar-SA"/>
        </w:rPr>
        <w:t xml:space="preserve">Теоретические вопросы к </w:t>
      </w:r>
      <w:r w:rsidR="00D71137" w:rsidRPr="00C07B20">
        <w:rPr>
          <w:b/>
          <w:lang w:eastAsia="ar-SA"/>
        </w:rPr>
        <w:t>дифференцированному зачету</w:t>
      </w:r>
      <w:r w:rsidRPr="00C07B20">
        <w:rPr>
          <w:b/>
          <w:lang w:eastAsia="ar-SA"/>
        </w:rPr>
        <w:t>:</w:t>
      </w:r>
    </w:p>
    <w:p w14:paraId="5F47CE65"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Законодательство Российской Федерации в области защиты информации.  </w:t>
      </w:r>
    </w:p>
    <w:p w14:paraId="60C5E137"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Требования безопасности к серверам баз данных. </w:t>
      </w:r>
    </w:p>
    <w:p w14:paraId="225DE3BB"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Классы защиты.</w:t>
      </w:r>
    </w:p>
    <w:p w14:paraId="06F6543B"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Основные группы методов противодействия угрозам безопасности в корпоративных сетях.</w:t>
      </w:r>
    </w:p>
    <w:p w14:paraId="330A0000"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Программные методы защиты процесса обработки и передачи информации. </w:t>
      </w:r>
    </w:p>
    <w:p w14:paraId="21AECC0E"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Аппаратные методы защиты процесса обработки и передачи информации. </w:t>
      </w:r>
    </w:p>
    <w:p w14:paraId="49D6F693"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Политика безопасности.</w:t>
      </w:r>
    </w:p>
    <w:p w14:paraId="56BE35CD"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Настройка политики безопасности.</w:t>
      </w:r>
    </w:p>
    <w:p w14:paraId="5A22CF7D"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Виды неисправностей систем хранения данных.</w:t>
      </w:r>
    </w:p>
    <w:p w14:paraId="047EDC55"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Утилиты резервного копирования.</w:t>
      </w:r>
    </w:p>
    <w:p w14:paraId="11D76E44"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Восстановление базы данных: основные алгоритмы и этапы.</w:t>
      </w:r>
    </w:p>
    <w:p w14:paraId="10ADE1D3"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Восстановление носителей.  </w:t>
      </w:r>
    </w:p>
    <w:p w14:paraId="79BD1B30"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Воссоздание утраченных файлов. </w:t>
      </w:r>
    </w:p>
    <w:p w14:paraId="66C901D6"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Полное восстановление. </w:t>
      </w:r>
    </w:p>
    <w:p w14:paraId="48586341"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Неполное восстановление.</w:t>
      </w:r>
    </w:p>
    <w:p w14:paraId="01E49FC4" w14:textId="77777777" w:rsidR="00004DBD" w:rsidRPr="00C07B20" w:rsidRDefault="00004DBD" w:rsidP="00A86981">
      <w:pPr>
        <w:pStyle w:val="a6"/>
        <w:numPr>
          <w:ilvl w:val="0"/>
          <w:numId w:val="5"/>
        </w:numPr>
        <w:spacing w:after="0" w:line="240" w:lineRule="auto"/>
        <w:rPr>
          <w:rFonts w:ascii="Times New Roman" w:hAnsi="Times New Roman"/>
          <w:color w:val="000000" w:themeColor="text1"/>
          <w:sz w:val="24"/>
          <w:szCs w:val="24"/>
        </w:rPr>
      </w:pPr>
      <w:r w:rsidRPr="00C07B20">
        <w:rPr>
          <w:rFonts w:ascii="Times New Roman" w:hAnsi="Times New Roman"/>
          <w:color w:val="000000" w:themeColor="text1"/>
          <w:sz w:val="24"/>
          <w:szCs w:val="24"/>
        </w:rPr>
        <w:t>Мониторинг активности и блокирование.</w:t>
      </w:r>
    </w:p>
    <w:p w14:paraId="3AD1CBF0" w14:textId="77777777" w:rsidR="00004DBD" w:rsidRPr="00C07B20" w:rsidRDefault="00004DBD" w:rsidP="00C07B20">
      <w:pPr>
        <w:pStyle w:val="a6"/>
        <w:tabs>
          <w:tab w:val="left" w:pos="0"/>
        </w:tabs>
        <w:spacing w:after="0" w:line="240" w:lineRule="auto"/>
        <w:ind w:left="0"/>
        <w:jc w:val="center"/>
        <w:rPr>
          <w:rFonts w:ascii="Times New Roman" w:hAnsi="Times New Roman"/>
          <w:b/>
          <w:sz w:val="24"/>
          <w:szCs w:val="24"/>
        </w:rPr>
      </w:pPr>
    </w:p>
    <w:p w14:paraId="1D8996B3" w14:textId="77777777" w:rsidR="00934FA8" w:rsidRPr="00C07B20" w:rsidRDefault="00934FA8" w:rsidP="00C07B20">
      <w:pPr>
        <w:pStyle w:val="a6"/>
        <w:tabs>
          <w:tab w:val="left" w:pos="0"/>
        </w:tabs>
        <w:spacing w:after="0" w:line="240" w:lineRule="auto"/>
        <w:ind w:left="0"/>
        <w:jc w:val="center"/>
        <w:rPr>
          <w:rFonts w:ascii="Times New Roman" w:hAnsi="Times New Roman"/>
          <w:b/>
          <w:sz w:val="24"/>
          <w:szCs w:val="24"/>
        </w:rPr>
      </w:pPr>
      <w:r w:rsidRPr="00C07B20">
        <w:rPr>
          <w:rFonts w:ascii="Times New Roman" w:hAnsi="Times New Roman"/>
          <w:b/>
          <w:sz w:val="24"/>
          <w:szCs w:val="24"/>
        </w:rPr>
        <w:t>Примеры заданий для выполнения практической части</w:t>
      </w:r>
      <w:r w:rsidR="00B35AB2" w:rsidRPr="00C07B20">
        <w:rPr>
          <w:rFonts w:ascii="Times New Roman" w:hAnsi="Times New Roman"/>
          <w:b/>
          <w:sz w:val="24"/>
          <w:szCs w:val="24"/>
        </w:rPr>
        <w:t xml:space="preserve"> </w:t>
      </w:r>
      <w:r w:rsidR="00B35AB2" w:rsidRPr="00C07B20">
        <w:rPr>
          <w:rFonts w:ascii="Times New Roman" w:hAnsi="Times New Roman"/>
          <w:b/>
          <w:sz w:val="24"/>
          <w:szCs w:val="24"/>
          <w:lang w:eastAsia="ar-SA"/>
        </w:rPr>
        <w:t>к дифференцированному зачету:</w:t>
      </w:r>
    </w:p>
    <w:p w14:paraId="426719B5"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Анализ лицензионного соглашения на использование услуг популярных интернет-сервисов: Яндекс.</w:t>
      </w:r>
    </w:p>
    <w:p w14:paraId="085215F1"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Анализ лицензионного соглашения на использование услуг популярных интернет-сервисов: Google.</w:t>
      </w:r>
    </w:p>
    <w:p w14:paraId="50206237"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Составление политики конфиденциальности.</w:t>
      </w:r>
    </w:p>
    <w:p w14:paraId="0564C382"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Настройка политики безопасности: права пользователей.</w:t>
      </w:r>
    </w:p>
    <w:p w14:paraId="05ACF872"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Настройка политики безопасности: глобальные параметры безопасности системы.</w:t>
      </w:r>
    </w:p>
    <w:p w14:paraId="57C3D2F4"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Настройка политики безопасности: политика обновления.</w:t>
      </w:r>
    </w:p>
    <w:p w14:paraId="0E80B48F"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Настройка параметров аутентификации системы.</w:t>
      </w:r>
    </w:p>
    <w:p w14:paraId="7A9B8439"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Восстановление носителей информации.</w:t>
      </w:r>
    </w:p>
    <w:p w14:paraId="3B2C7A57"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Резервное копирование данных.</w:t>
      </w:r>
    </w:p>
    <w:p w14:paraId="345E2A5B"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Восстановление удаленных файлов.</w:t>
      </w:r>
    </w:p>
    <w:p w14:paraId="1B8BBB3B"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Восстановление зараженных файлов.</w:t>
      </w:r>
    </w:p>
    <w:p w14:paraId="5A9A7590"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Мониторинг активности портов.</w:t>
      </w:r>
    </w:p>
    <w:p w14:paraId="729CF8D1"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Поиск активных портов</w:t>
      </w:r>
    </w:p>
    <w:p w14:paraId="0B024C29" w14:textId="77777777" w:rsidR="00004DBD" w:rsidRPr="00C07B20" w:rsidRDefault="00004DBD" w:rsidP="00A86981">
      <w:pPr>
        <w:pStyle w:val="a6"/>
        <w:numPr>
          <w:ilvl w:val="0"/>
          <w:numId w:val="9"/>
        </w:numPr>
        <w:spacing w:after="0" w:line="240" w:lineRule="auto"/>
        <w:ind w:left="426"/>
        <w:jc w:val="both"/>
        <w:rPr>
          <w:rFonts w:ascii="Times New Roman" w:hAnsi="Times New Roman"/>
          <w:sz w:val="24"/>
          <w:szCs w:val="24"/>
        </w:rPr>
      </w:pPr>
      <w:r w:rsidRPr="00C07B20">
        <w:rPr>
          <w:rFonts w:ascii="Times New Roman" w:hAnsi="Times New Roman"/>
          <w:sz w:val="24"/>
          <w:szCs w:val="24"/>
        </w:rPr>
        <w:t>Блокирование портов.</w:t>
      </w:r>
    </w:p>
    <w:p w14:paraId="72307976" w14:textId="77777777" w:rsidR="00004DBD" w:rsidRDefault="00004DBD" w:rsidP="00004DBD">
      <w:pPr>
        <w:jc w:val="both"/>
        <w:rPr>
          <w:sz w:val="28"/>
        </w:rPr>
      </w:pPr>
    </w:p>
    <w:p w14:paraId="48B0A964" w14:textId="77777777" w:rsidR="00C07B20" w:rsidRDefault="00C07B20" w:rsidP="00C07B20">
      <w:pPr>
        <w:contextualSpacing/>
        <w:jc w:val="center"/>
        <w:rPr>
          <w:b/>
          <w:lang w:eastAsia="ar-SA"/>
        </w:rPr>
      </w:pPr>
    </w:p>
    <w:p w14:paraId="3C5F2F2E" w14:textId="77777777" w:rsidR="00C07B20" w:rsidRPr="00C07B20" w:rsidRDefault="00C07B20" w:rsidP="00C07B20">
      <w:pPr>
        <w:contextualSpacing/>
        <w:jc w:val="center"/>
        <w:rPr>
          <w:b/>
          <w:lang w:eastAsia="ar-SA"/>
        </w:rPr>
      </w:pPr>
      <w:r w:rsidRPr="00C07B20">
        <w:rPr>
          <w:b/>
          <w:lang w:eastAsia="ar-SA"/>
        </w:rPr>
        <w:lastRenderedPageBreak/>
        <w:t xml:space="preserve">Теоретические вопросы к </w:t>
      </w:r>
      <w:r>
        <w:rPr>
          <w:b/>
          <w:lang w:eastAsia="ar-SA"/>
        </w:rPr>
        <w:t>экзамену</w:t>
      </w:r>
      <w:r w:rsidRPr="00C07B20">
        <w:rPr>
          <w:b/>
          <w:lang w:eastAsia="ar-SA"/>
        </w:rPr>
        <w:t>:</w:t>
      </w:r>
    </w:p>
    <w:p w14:paraId="2AA1C6FD"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Автоматизированные средства аудита. Обзор современных программных средств.</w:t>
      </w:r>
    </w:p>
    <w:p w14:paraId="1B5B9222"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Брандмауэры.</w:t>
      </w:r>
    </w:p>
    <w:p w14:paraId="2301DB00"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Восстановление базы данных: основные алгоритмы и этапы.</w:t>
      </w:r>
    </w:p>
    <w:p w14:paraId="193B4EC4"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Уровни качества программной продукции.</w:t>
      </w:r>
    </w:p>
    <w:p w14:paraId="13497EC9"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Требования к конфигурации серверного оборудования. Оформление требований. </w:t>
      </w:r>
    </w:p>
    <w:p w14:paraId="0591A6BC"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Требования к конфигурации локальных сетей. Оформление требований. </w:t>
      </w:r>
    </w:p>
    <w:p w14:paraId="3FB6393D"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Объекты информатизации, требующие обязательной сертификации программных средств и обеспечения.</w:t>
      </w:r>
    </w:p>
    <w:p w14:paraId="4CBEA2D0"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Виды сертификатов безопасности.</w:t>
      </w:r>
    </w:p>
    <w:p w14:paraId="4878F49B"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Функции сертификатов безопасности, срок действия. </w:t>
      </w:r>
    </w:p>
    <w:p w14:paraId="634CBF7D"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Проверка наличия сертификата безопасности.</w:t>
      </w:r>
    </w:p>
    <w:p w14:paraId="125B0ECE"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Системы сертификации. </w:t>
      </w:r>
    </w:p>
    <w:p w14:paraId="4A53B9FF"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Процедура сертификации. </w:t>
      </w:r>
    </w:p>
    <w:p w14:paraId="09133838"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Платформы и центры сертификации. </w:t>
      </w:r>
    </w:p>
    <w:p w14:paraId="416061E2"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 xml:space="preserve">Сертификат разработчика. </w:t>
      </w:r>
    </w:p>
    <w:p w14:paraId="2997F504"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Процесс подписи и проверки кода.</w:t>
      </w:r>
    </w:p>
    <w:p w14:paraId="459F7318"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SSL сертификат: содержание, формирование запроса.</w:t>
      </w:r>
    </w:p>
    <w:p w14:paraId="110F34FE" w14:textId="77777777" w:rsidR="00C07B20" w:rsidRPr="00C07B20" w:rsidRDefault="00C07B20" w:rsidP="00A86981">
      <w:pPr>
        <w:pStyle w:val="a6"/>
        <w:numPr>
          <w:ilvl w:val="0"/>
          <w:numId w:val="77"/>
        </w:numPr>
        <w:rPr>
          <w:rFonts w:ascii="Times New Roman" w:hAnsi="Times New Roman"/>
          <w:color w:val="000000" w:themeColor="text1"/>
          <w:sz w:val="24"/>
          <w:szCs w:val="24"/>
        </w:rPr>
      </w:pPr>
      <w:r w:rsidRPr="00C07B20">
        <w:rPr>
          <w:rFonts w:ascii="Times New Roman" w:hAnsi="Times New Roman"/>
          <w:color w:val="000000" w:themeColor="text1"/>
          <w:sz w:val="24"/>
          <w:szCs w:val="24"/>
        </w:rPr>
        <w:t>SSL сертификат: проверка данных с помощью сервисов.</w:t>
      </w:r>
    </w:p>
    <w:p w14:paraId="0F709C83" w14:textId="77777777" w:rsidR="00C07B20" w:rsidRPr="00C07B20" w:rsidRDefault="00C07B20" w:rsidP="00C07B20">
      <w:pPr>
        <w:pStyle w:val="a6"/>
        <w:spacing w:after="0" w:line="240" w:lineRule="auto"/>
        <w:ind w:left="360"/>
        <w:rPr>
          <w:rFonts w:ascii="Times New Roman" w:hAnsi="Times New Roman"/>
          <w:color w:val="000000" w:themeColor="text1"/>
          <w:sz w:val="24"/>
          <w:szCs w:val="24"/>
        </w:rPr>
      </w:pPr>
    </w:p>
    <w:p w14:paraId="6E3115D1" w14:textId="77777777" w:rsidR="00C07B20" w:rsidRPr="00C07B20" w:rsidRDefault="00C07B20" w:rsidP="00C07B20">
      <w:pPr>
        <w:pStyle w:val="a6"/>
        <w:tabs>
          <w:tab w:val="left" w:pos="0"/>
        </w:tabs>
        <w:spacing w:after="0" w:line="240" w:lineRule="auto"/>
        <w:ind w:left="0"/>
        <w:jc w:val="center"/>
        <w:rPr>
          <w:rFonts w:ascii="Times New Roman" w:hAnsi="Times New Roman"/>
          <w:b/>
          <w:sz w:val="24"/>
          <w:szCs w:val="24"/>
        </w:rPr>
      </w:pPr>
    </w:p>
    <w:p w14:paraId="6C1EF706" w14:textId="77777777" w:rsidR="00C07B20" w:rsidRPr="00C07B20" w:rsidRDefault="00C07B20" w:rsidP="00C07B20">
      <w:pPr>
        <w:pStyle w:val="a6"/>
        <w:tabs>
          <w:tab w:val="left" w:pos="0"/>
        </w:tabs>
        <w:spacing w:after="0" w:line="240" w:lineRule="auto"/>
        <w:ind w:left="0"/>
        <w:jc w:val="center"/>
        <w:rPr>
          <w:rFonts w:ascii="Times New Roman" w:hAnsi="Times New Roman"/>
          <w:b/>
          <w:sz w:val="24"/>
          <w:szCs w:val="24"/>
        </w:rPr>
      </w:pPr>
      <w:r w:rsidRPr="00C07B20">
        <w:rPr>
          <w:rFonts w:ascii="Times New Roman" w:hAnsi="Times New Roman"/>
          <w:b/>
          <w:sz w:val="24"/>
          <w:szCs w:val="24"/>
        </w:rPr>
        <w:t xml:space="preserve">Примеры заданий для выполнения практической части </w:t>
      </w:r>
      <w:r w:rsidRPr="00C07B20">
        <w:rPr>
          <w:rFonts w:ascii="Times New Roman" w:hAnsi="Times New Roman"/>
          <w:b/>
          <w:sz w:val="24"/>
          <w:szCs w:val="24"/>
          <w:lang w:eastAsia="ar-SA"/>
        </w:rPr>
        <w:t xml:space="preserve">к </w:t>
      </w:r>
      <w:r>
        <w:rPr>
          <w:rFonts w:ascii="Times New Roman" w:hAnsi="Times New Roman"/>
          <w:b/>
          <w:sz w:val="24"/>
          <w:szCs w:val="24"/>
          <w:lang w:eastAsia="ar-SA"/>
        </w:rPr>
        <w:t>экзамену</w:t>
      </w:r>
      <w:r w:rsidRPr="00C07B20">
        <w:rPr>
          <w:rFonts w:ascii="Times New Roman" w:hAnsi="Times New Roman"/>
          <w:b/>
          <w:sz w:val="24"/>
          <w:szCs w:val="24"/>
          <w:lang w:eastAsia="ar-SA"/>
        </w:rPr>
        <w:t>:</w:t>
      </w:r>
    </w:p>
    <w:p w14:paraId="7AF78402"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Анализ современных автоматизированных средств аудита.</w:t>
      </w:r>
    </w:p>
    <w:p w14:paraId="0490310C"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Применение брандмауэров для аудита.</w:t>
      </w:r>
    </w:p>
    <w:p w14:paraId="2AB657A0"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Анализ качества программной продукции с точки зрения безопасности.</w:t>
      </w:r>
    </w:p>
    <w:p w14:paraId="304C6CCB"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Анализ качества конфигурации серверного оборудования.</w:t>
      </w:r>
    </w:p>
    <w:p w14:paraId="7EF66F26"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Анализ качества конфигурации локальных сетей.</w:t>
      </w:r>
    </w:p>
    <w:p w14:paraId="4F1308FA"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Оформление технического задания по конфигурации серверного оборудования.</w:t>
      </w:r>
    </w:p>
    <w:p w14:paraId="284C488C"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Оформление технического задания по конфигурации локальных сетей.</w:t>
      </w:r>
    </w:p>
    <w:p w14:paraId="1187E1A7"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Проверка наличия и сроков действия сертификатов</w:t>
      </w:r>
    </w:p>
    <w:p w14:paraId="24E87F63"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Разработка политики безопасности корпоративной сети</w:t>
      </w:r>
    </w:p>
    <w:p w14:paraId="066BC9E4"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Процедура получение сертификата.</w:t>
      </w:r>
    </w:p>
    <w:p w14:paraId="702CE9E5"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Защита данных от несанкционированного доступа</w:t>
      </w:r>
    </w:p>
    <w:p w14:paraId="0615EDA2"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Создание резервных копий базы данных</w:t>
      </w:r>
    </w:p>
    <w:p w14:paraId="124A01A6"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Восстановление базы данных</w:t>
      </w:r>
    </w:p>
    <w:p w14:paraId="3C2DEDB5"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Анализ эффективности функционирования базы данных.</w:t>
      </w:r>
    </w:p>
    <w:p w14:paraId="49051FA1"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Анализ работы с пользователями БД.</w:t>
      </w:r>
    </w:p>
    <w:p w14:paraId="649B4C63"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Подготовка системных программных средств.</w:t>
      </w:r>
    </w:p>
    <w:p w14:paraId="34CE5732" w14:textId="77777777" w:rsidR="0013471E" w:rsidRPr="0013471E" w:rsidRDefault="0013471E" w:rsidP="00A86981">
      <w:pPr>
        <w:pStyle w:val="a6"/>
        <w:numPr>
          <w:ilvl w:val="0"/>
          <w:numId w:val="78"/>
        </w:numPr>
        <w:spacing w:after="0" w:line="240" w:lineRule="auto"/>
        <w:ind w:left="426"/>
        <w:jc w:val="both"/>
        <w:rPr>
          <w:rFonts w:ascii="Times New Roman" w:hAnsi="Times New Roman"/>
          <w:sz w:val="24"/>
          <w:szCs w:val="24"/>
        </w:rPr>
      </w:pPr>
      <w:r w:rsidRPr="0013471E">
        <w:rPr>
          <w:rFonts w:ascii="Times New Roman" w:hAnsi="Times New Roman"/>
          <w:sz w:val="24"/>
          <w:szCs w:val="24"/>
        </w:rPr>
        <w:t>Поддержание системных программных средств.</w:t>
      </w:r>
    </w:p>
    <w:p w14:paraId="6AF3DBD9" w14:textId="77777777" w:rsidR="00C07B20" w:rsidRPr="0013471E" w:rsidRDefault="00C07B20" w:rsidP="0013471E">
      <w:pPr>
        <w:jc w:val="both"/>
      </w:pPr>
    </w:p>
    <w:p w14:paraId="28460700" w14:textId="77777777" w:rsidR="00C07B20" w:rsidRPr="00004DBD" w:rsidRDefault="00C07B20" w:rsidP="00004DBD">
      <w:pPr>
        <w:jc w:val="both"/>
        <w:rPr>
          <w:sz w:val="28"/>
        </w:rPr>
      </w:pPr>
    </w:p>
    <w:p w14:paraId="21874585" w14:textId="77777777" w:rsidR="004D158D" w:rsidRPr="00E7539C" w:rsidRDefault="004D158D" w:rsidP="00E7539C">
      <w:pPr>
        <w:pStyle w:val="a6"/>
        <w:numPr>
          <w:ilvl w:val="0"/>
          <w:numId w:val="1"/>
        </w:numPr>
        <w:shd w:val="clear" w:color="auto" w:fill="FFFFFF"/>
        <w:tabs>
          <w:tab w:val="left" w:pos="426"/>
        </w:tabs>
        <w:spacing w:after="0" w:line="240" w:lineRule="auto"/>
        <w:ind w:left="0"/>
        <w:jc w:val="center"/>
        <w:rPr>
          <w:rFonts w:ascii="Times New Roman" w:hAnsi="Times New Roman"/>
          <w:color w:val="000000"/>
          <w:sz w:val="23"/>
          <w:szCs w:val="23"/>
        </w:rPr>
      </w:pPr>
      <w:r w:rsidRPr="00E7539C">
        <w:rPr>
          <w:rFonts w:ascii="Times New Roman" w:hAnsi="Times New Roman"/>
          <w:b/>
          <w:color w:val="000000"/>
          <w:sz w:val="23"/>
          <w:szCs w:val="23"/>
        </w:rPr>
        <w:t>ПЕРЕЧ</w:t>
      </w:r>
      <w:r w:rsidR="007001DC">
        <w:rPr>
          <w:rFonts w:ascii="Times New Roman" w:hAnsi="Times New Roman"/>
          <w:b/>
          <w:color w:val="000000"/>
          <w:sz w:val="23"/>
          <w:szCs w:val="23"/>
        </w:rPr>
        <w:t>Е</w:t>
      </w:r>
      <w:r w:rsidRPr="00E7539C">
        <w:rPr>
          <w:rFonts w:ascii="Times New Roman" w:hAnsi="Times New Roman"/>
          <w:b/>
          <w:color w:val="000000"/>
          <w:sz w:val="23"/>
          <w:szCs w:val="23"/>
        </w:rPr>
        <w:t xml:space="preserve">НЬ ПЕЧАТНЫХ ИЗДАНИЙ, ЭЛЕКТРОННЫХ ИЗДАНИЙ (ЭЛЕКТРОННЫХ РЕСУРСОВ), ДОПОЛНИТЕЛЬНЫХ ИСТОЧНИКОВ </w:t>
      </w:r>
    </w:p>
    <w:p w14:paraId="5D82D3D6" w14:textId="77777777" w:rsidR="004D158D" w:rsidRPr="00E7539C" w:rsidRDefault="004D158D" w:rsidP="00E7539C">
      <w:pPr>
        <w:pStyle w:val="a6"/>
        <w:shd w:val="clear" w:color="auto" w:fill="FFFFFF"/>
        <w:tabs>
          <w:tab w:val="left" w:pos="426"/>
        </w:tabs>
        <w:spacing w:after="0" w:line="240" w:lineRule="auto"/>
        <w:ind w:left="0"/>
        <w:rPr>
          <w:rFonts w:ascii="Times New Roman" w:hAnsi="Times New Roman"/>
          <w:b/>
          <w:color w:val="000000"/>
          <w:sz w:val="23"/>
          <w:szCs w:val="23"/>
        </w:rPr>
      </w:pPr>
    </w:p>
    <w:p w14:paraId="7F058E62" w14:textId="77777777" w:rsidR="00292CA8" w:rsidRPr="00FA229C" w:rsidRDefault="00292CA8" w:rsidP="00292CA8">
      <w:pPr>
        <w:autoSpaceDE w:val="0"/>
        <w:autoSpaceDN w:val="0"/>
        <w:adjustRightInd w:val="0"/>
        <w:rPr>
          <w:color w:val="000000"/>
        </w:rPr>
      </w:pPr>
      <w:r w:rsidRPr="00FA229C">
        <w:rPr>
          <w:color w:val="000000"/>
        </w:rPr>
        <w:t>Основные источники:</w:t>
      </w:r>
    </w:p>
    <w:p w14:paraId="1334370C" w14:textId="77777777" w:rsidR="00292CA8" w:rsidRDefault="00292CA8" w:rsidP="00A86981">
      <w:pPr>
        <w:numPr>
          <w:ilvl w:val="0"/>
          <w:numId w:val="75"/>
        </w:numPr>
        <w:ind w:left="0" w:firstLine="426"/>
        <w:jc w:val="both"/>
        <w:rPr>
          <w:rStyle w:val="ucoz-forum-post"/>
        </w:rPr>
      </w:pPr>
      <w:r w:rsidRPr="00375653">
        <w:rPr>
          <w:rStyle w:val="ucoz-forum-post"/>
        </w:rPr>
        <w:t xml:space="preserve">Баранова, </w:t>
      </w:r>
      <w:r>
        <w:rPr>
          <w:rStyle w:val="ucoz-forum-post"/>
        </w:rPr>
        <w:t>Е. К.</w:t>
      </w:r>
      <w:r w:rsidRPr="00375653">
        <w:rPr>
          <w:rStyle w:val="ucoz-forum-post"/>
        </w:rPr>
        <w:t xml:space="preserve">  Информационная безопасность и защита информации: учеб. пособие / Е. К. Баранова, А. В. Бабаш. -3-е изд., перераб. и доп. -Москва: РИОР: ИНФРА-М, 2017. -322 с</w:t>
      </w:r>
    </w:p>
    <w:p w14:paraId="55307B22" w14:textId="77777777" w:rsidR="00292CA8" w:rsidRPr="00FA229C" w:rsidRDefault="00292CA8" w:rsidP="00A86981">
      <w:pPr>
        <w:numPr>
          <w:ilvl w:val="0"/>
          <w:numId w:val="75"/>
        </w:numPr>
        <w:ind w:left="0" w:firstLine="426"/>
        <w:jc w:val="both"/>
        <w:rPr>
          <w:rStyle w:val="ucoz-forum-post"/>
        </w:rPr>
      </w:pPr>
      <w:r>
        <w:rPr>
          <w:rStyle w:val="ucoz-forum-post"/>
        </w:rPr>
        <w:t xml:space="preserve">Ляпина О.П., Перлова О.Н. Стандартизация, сертификация и техническое документирование. </w:t>
      </w:r>
      <w:r w:rsidRPr="00FA229C">
        <w:t xml:space="preserve">– М.: </w:t>
      </w:r>
      <w:r>
        <w:t>Академия</w:t>
      </w:r>
      <w:r w:rsidRPr="00FA229C">
        <w:t>, 201</w:t>
      </w:r>
      <w:r>
        <w:t>8</w:t>
      </w:r>
      <w:r w:rsidRPr="00FA229C">
        <w:t xml:space="preserve">. </w:t>
      </w:r>
      <w:r w:rsidRPr="00FA229C">
        <w:rPr>
          <w:bCs/>
        </w:rPr>
        <w:t>– 2</w:t>
      </w:r>
      <w:r>
        <w:rPr>
          <w:bCs/>
        </w:rPr>
        <w:t>08</w:t>
      </w:r>
      <w:r w:rsidRPr="00FA229C">
        <w:rPr>
          <w:bCs/>
        </w:rPr>
        <w:t xml:space="preserve"> с.;</w:t>
      </w:r>
    </w:p>
    <w:p w14:paraId="3FF0B4E6" w14:textId="77777777" w:rsidR="00292CA8" w:rsidRDefault="00292CA8" w:rsidP="00A86981">
      <w:pPr>
        <w:numPr>
          <w:ilvl w:val="0"/>
          <w:numId w:val="75"/>
        </w:numPr>
        <w:ind w:left="0" w:firstLine="426"/>
        <w:jc w:val="both"/>
        <w:rPr>
          <w:rStyle w:val="ucoz-forum-post"/>
        </w:rPr>
      </w:pPr>
      <w:r w:rsidRPr="001B43C2">
        <w:rPr>
          <w:rStyle w:val="ucoz-forum-post"/>
        </w:rPr>
        <w:lastRenderedPageBreak/>
        <w:t>Перлова О.Н.  Соадминистрирование баз данных и серверов:учебник  для  студ.  учреждений сред.  проф.  образования/О.Н.  Перлова, О.П. Ляпина.</w:t>
      </w:r>
      <w:r>
        <w:rPr>
          <w:rStyle w:val="ucoz-forum-post"/>
        </w:rPr>
        <w:t xml:space="preserve"> – </w:t>
      </w:r>
      <w:r w:rsidRPr="001B43C2">
        <w:rPr>
          <w:rStyle w:val="ucoz-forum-post"/>
        </w:rPr>
        <w:t>М.: Издательский центр «Академия», 2018 г.</w:t>
      </w:r>
    </w:p>
    <w:p w14:paraId="1058A477" w14:textId="77777777" w:rsidR="00292CA8" w:rsidRPr="00FA229C" w:rsidRDefault="00292CA8" w:rsidP="00A86981">
      <w:pPr>
        <w:numPr>
          <w:ilvl w:val="0"/>
          <w:numId w:val="75"/>
        </w:numPr>
        <w:ind w:left="0" w:firstLine="426"/>
        <w:jc w:val="both"/>
        <w:rPr>
          <w:rStyle w:val="ucoz-forum-post"/>
        </w:rPr>
      </w:pPr>
      <w:r w:rsidRPr="00FA229C">
        <w:t>Шишмарев В. Ю.</w:t>
      </w:r>
      <w:r>
        <w:t xml:space="preserve"> </w:t>
      </w:r>
      <w:r w:rsidRPr="00FA229C">
        <w:t xml:space="preserve">Метрология, стандартизация, сертификация и техническое регулирование. – М.: НИЦ ИНФА-М, 2017. </w:t>
      </w:r>
      <w:r w:rsidRPr="00FA229C">
        <w:rPr>
          <w:bCs/>
        </w:rPr>
        <w:t>– 312 с.;</w:t>
      </w:r>
      <w:r w:rsidRPr="00FA229C">
        <w:rPr>
          <w:rStyle w:val="ucoz-forum-post"/>
        </w:rPr>
        <w:t xml:space="preserve"> </w:t>
      </w:r>
    </w:p>
    <w:p w14:paraId="33AA1298" w14:textId="77777777" w:rsidR="00292CA8" w:rsidRPr="00FA229C" w:rsidRDefault="00292CA8" w:rsidP="00292CA8">
      <w:pPr>
        <w:autoSpaceDE w:val="0"/>
        <w:autoSpaceDN w:val="0"/>
        <w:adjustRightInd w:val="0"/>
        <w:ind w:firstLine="567"/>
        <w:rPr>
          <w:b/>
          <w:color w:val="000000"/>
        </w:rPr>
      </w:pPr>
    </w:p>
    <w:p w14:paraId="1E980EE3" w14:textId="77777777" w:rsidR="00292CA8" w:rsidRPr="00FA229C" w:rsidRDefault="00AB2466" w:rsidP="00292CA8">
      <w:pPr>
        <w:autoSpaceDE w:val="0"/>
        <w:autoSpaceDN w:val="0"/>
        <w:adjustRightInd w:val="0"/>
        <w:rPr>
          <w:color w:val="000000"/>
        </w:rPr>
      </w:pPr>
      <w:r w:rsidRPr="00FA229C">
        <w:rPr>
          <w:color w:val="000000"/>
        </w:rPr>
        <w:t>Дополнительные источники</w:t>
      </w:r>
      <w:r w:rsidR="00292CA8" w:rsidRPr="00FA229C">
        <w:rPr>
          <w:color w:val="000000"/>
        </w:rPr>
        <w:t>:</w:t>
      </w:r>
    </w:p>
    <w:p w14:paraId="4A7FE0BF" w14:textId="77777777" w:rsidR="00292CA8" w:rsidRPr="00FA229C" w:rsidRDefault="00292CA8" w:rsidP="00A86981">
      <w:pPr>
        <w:widowControl w:val="0"/>
        <w:numPr>
          <w:ilvl w:val="0"/>
          <w:numId w:val="76"/>
        </w:numPr>
        <w:tabs>
          <w:tab w:val="left" w:pos="0"/>
        </w:tabs>
        <w:suppressAutoHyphens/>
        <w:ind w:left="0" w:firstLine="426"/>
        <w:jc w:val="both"/>
        <w:rPr>
          <w:rStyle w:val="ucoz-forum-post"/>
        </w:rPr>
      </w:pPr>
      <w:r w:rsidRPr="00FA229C">
        <w:rPr>
          <w:rStyle w:val="ucoz-forum-post"/>
        </w:rPr>
        <w:t xml:space="preserve">Технология разработки программного обеспечения: учебник для вузов / С. А. Орлов. - 4-е изд. Стандарт третьего поколения. - СПб. : Питер, 2012. - 608 с. </w:t>
      </w:r>
    </w:p>
    <w:p w14:paraId="26DDE7C4" w14:textId="77777777" w:rsidR="00AB2466" w:rsidRDefault="00292CA8" w:rsidP="00AB2466">
      <w:pPr>
        <w:widowControl w:val="0"/>
        <w:numPr>
          <w:ilvl w:val="0"/>
          <w:numId w:val="76"/>
        </w:numPr>
        <w:tabs>
          <w:tab w:val="left" w:pos="0"/>
        </w:tabs>
        <w:suppressAutoHyphens/>
        <w:ind w:left="0" w:firstLine="426"/>
        <w:jc w:val="both"/>
        <w:rPr>
          <w:rStyle w:val="ucoz-forum-post"/>
        </w:rPr>
      </w:pPr>
      <w:r w:rsidRPr="00FA229C">
        <w:rPr>
          <w:rStyle w:val="ucoz-forum-post"/>
        </w:rPr>
        <w:t>Технология разработки программного обеспечения: учебн. пособие / под ред. Гагарина Л.Г. – М.:ИД ФОРУМ, НИЦ ИНФРА-М, 2018. – 400 с.</w:t>
      </w:r>
    </w:p>
    <w:p w14:paraId="2A10FEA8" w14:textId="77777777" w:rsidR="00AB2466" w:rsidRPr="00AB2466" w:rsidRDefault="00AB2466" w:rsidP="00AB2466">
      <w:pPr>
        <w:widowControl w:val="0"/>
        <w:numPr>
          <w:ilvl w:val="0"/>
          <w:numId w:val="76"/>
        </w:numPr>
        <w:tabs>
          <w:tab w:val="left" w:pos="0"/>
        </w:tabs>
        <w:suppressAutoHyphens/>
        <w:ind w:left="0" w:firstLine="426"/>
        <w:jc w:val="both"/>
        <w:rPr>
          <w:rStyle w:val="ucoz-forum-post"/>
        </w:rPr>
      </w:pPr>
      <w:r w:rsidRPr="00AB2466">
        <w:rPr>
          <w:rStyle w:val="ucoz-forum-post"/>
        </w:rPr>
        <w:t>ФуфаевЭ.В. Разработка и эксплуатация удаленных баз данных: учебник для студ. учреждений сред.проф. образования/ Э.В. Фуфаев, Д.Э. Фуфаев. –4-е изд., стер. –М.: Издательский центр «Академия», 2014 г.</w:t>
      </w:r>
    </w:p>
    <w:p w14:paraId="69062C33" w14:textId="77777777" w:rsidR="00C34E17" w:rsidRPr="00B729CE" w:rsidRDefault="00292CA8" w:rsidP="00292CA8">
      <w:pPr>
        <w:ind w:firstLine="709"/>
        <w:jc w:val="both"/>
        <w:rPr>
          <w:rFonts w:eastAsia="Calibri"/>
          <w:color w:val="000000"/>
          <w:sz w:val="23"/>
          <w:szCs w:val="23"/>
          <w:lang w:eastAsia="en-US"/>
        </w:rPr>
      </w:pPr>
      <w:r>
        <w:rPr>
          <w:color w:val="000000"/>
          <w:sz w:val="23"/>
          <w:szCs w:val="23"/>
        </w:rPr>
        <w:br w:type="page"/>
      </w:r>
    </w:p>
    <w:p w14:paraId="2CDA9112" w14:textId="77777777" w:rsidR="00E6776F" w:rsidRPr="00B729CE" w:rsidRDefault="00E6776F" w:rsidP="00E6776F">
      <w:pPr>
        <w:jc w:val="right"/>
        <w:rPr>
          <w:rFonts w:eastAsia="Calibri"/>
          <w:color w:val="000000"/>
          <w:sz w:val="23"/>
          <w:szCs w:val="23"/>
          <w:lang w:eastAsia="en-US"/>
        </w:rPr>
      </w:pPr>
      <w:r w:rsidRPr="00B729CE">
        <w:rPr>
          <w:rFonts w:eastAsia="Calibri"/>
          <w:color w:val="000000"/>
          <w:sz w:val="23"/>
          <w:szCs w:val="23"/>
          <w:lang w:eastAsia="en-US"/>
        </w:rPr>
        <w:lastRenderedPageBreak/>
        <w:t xml:space="preserve"> Приложение 1 «Образец титульного листа»</w:t>
      </w:r>
    </w:p>
    <w:p w14:paraId="57FC32A2" w14:textId="77777777" w:rsidR="00E6776F" w:rsidRPr="00B729CE" w:rsidRDefault="00E6776F" w:rsidP="00E6776F">
      <w:pPr>
        <w:jc w:val="right"/>
        <w:rPr>
          <w:rFonts w:eastAsia="Calibri"/>
          <w:color w:val="000000"/>
          <w:sz w:val="23"/>
          <w:szCs w:val="23"/>
          <w:lang w:eastAsia="en-US"/>
        </w:rPr>
      </w:pPr>
      <w:r w:rsidRPr="00B729CE">
        <w:rPr>
          <w:noProof/>
          <w:color w:val="171717"/>
          <w:sz w:val="20"/>
          <w:szCs w:val="20"/>
        </w:rPr>
        <mc:AlternateContent>
          <mc:Choice Requires="wps">
            <w:drawing>
              <wp:anchor distT="0" distB="0" distL="114300" distR="114300" simplePos="0" relativeHeight="251659264" behindDoc="0" locked="0" layoutInCell="0" allowOverlap="1" wp14:anchorId="1EEA3424" wp14:editId="19DF0BC4">
                <wp:simplePos x="0" y="0"/>
                <wp:positionH relativeFrom="margin">
                  <wp:posOffset>-320114</wp:posOffset>
                </wp:positionH>
                <wp:positionV relativeFrom="page">
                  <wp:posOffset>1080655</wp:posOffset>
                </wp:positionV>
                <wp:extent cx="6483928" cy="9108374"/>
                <wp:effectExtent l="0" t="0" r="12700" b="1714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3928" cy="9108374"/>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10CB9" id="Rectangle 4" o:spid="_x0000_s1026" style="position:absolute;margin-left:-25.2pt;margin-top:85.1pt;width:510.55pt;height:71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" o:allowincell="f" filled="f" strokeweight="2pt">
                <w10:wrap anchorx="margin" anchory="page"/>
              </v:rect>
            </w:pict>
          </mc:Fallback>
        </mc:AlternateContent>
      </w:r>
    </w:p>
    <w:p w14:paraId="012F5B8E" w14:textId="77777777" w:rsidR="00E6776F" w:rsidRPr="00B729CE" w:rsidRDefault="00E6776F" w:rsidP="00E6776F">
      <w:pPr>
        <w:jc w:val="right"/>
        <w:rPr>
          <w:rFonts w:eastAsia="Calibri"/>
          <w:color w:val="000000"/>
          <w:sz w:val="23"/>
          <w:szCs w:val="23"/>
          <w:lang w:eastAsia="en-US"/>
        </w:rPr>
      </w:pPr>
    </w:p>
    <w:p w14:paraId="10D7FCE1" w14:textId="77777777" w:rsidR="00E6776F" w:rsidRPr="00B729CE" w:rsidRDefault="00E6776F" w:rsidP="00E6776F">
      <w:pPr>
        <w:jc w:val="center"/>
        <w:rPr>
          <w:szCs w:val="28"/>
        </w:rPr>
      </w:pPr>
      <w:r w:rsidRPr="00B729CE">
        <w:rPr>
          <w:szCs w:val="28"/>
        </w:rPr>
        <w:t>Министерство образования Красноярского края</w:t>
      </w:r>
    </w:p>
    <w:p w14:paraId="490CF03F" w14:textId="77777777" w:rsidR="00E6776F" w:rsidRPr="00B729CE" w:rsidRDefault="00E6776F" w:rsidP="00E6776F">
      <w:pPr>
        <w:jc w:val="center"/>
        <w:rPr>
          <w:szCs w:val="28"/>
        </w:rPr>
      </w:pPr>
      <w:r w:rsidRPr="00B729CE">
        <w:rPr>
          <w:szCs w:val="28"/>
        </w:rPr>
        <w:t>Краевое государственное бюджетное профессиональное образовательное учреждение</w:t>
      </w:r>
    </w:p>
    <w:p w14:paraId="1069822F" w14:textId="77777777" w:rsidR="00E6776F" w:rsidRPr="00B729CE" w:rsidRDefault="00E6776F" w:rsidP="00E6776F">
      <w:pPr>
        <w:jc w:val="center"/>
        <w:rPr>
          <w:szCs w:val="28"/>
        </w:rPr>
      </w:pPr>
      <w:r w:rsidRPr="00B729CE">
        <w:rPr>
          <w:szCs w:val="28"/>
        </w:rPr>
        <w:t>«Красноярский колледж радиоэлектроники и информационных технологий»</w:t>
      </w:r>
    </w:p>
    <w:p w14:paraId="3AB4066A" w14:textId="77777777" w:rsidR="00E6776F" w:rsidRPr="00B729CE" w:rsidRDefault="00E6776F" w:rsidP="00E6776F">
      <w:pPr>
        <w:rPr>
          <w:sz w:val="20"/>
          <w:szCs w:val="20"/>
        </w:rPr>
      </w:pPr>
    </w:p>
    <w:p w14:paraId="2766D2F9" w14:textId="77777777" w:rsidR="00E6776F" w:rsidRPr="00B729CE" w:rsidRDefault="00E6776F" w:rsidP="00E6776F">
      <w:pPr>
        <w:rPr>
          <w:sz w:val="20"/>
          <w:szCs w:val="20"/>
        </w:rPr>
      </w:pPr>
    </w:p>
    <w:p w14:paraId="2EB8525B" w14:textId="77777777" w:rsidR="00E6776F" w:rsidRPr="00B729CE" w:rsidRDefault="00E6776F" w:rsidP="00E6776F">
      <w:pPr>
        <w:rPr>
          <w:sz w:val="20"/>
          <w:szCs w:val="20"/>
        </w:rPr>
      </w:pPr>
    </w:p>
    <w:p w14:paraId="703C33DD" w14:textId="77777777" w:rsidR="00E6776F" w:rsidRPr="00B729CE" w:rsidRDefault="00E6776F" w:rsidP="00E6776F">
      <w:pPr>
        <w:rPr>
          <w:sz w:val="20"/>
          <w:szCs w:val="20"/>
        </w:rPr>
      </w:pPr>
    </w:p>
    <w:p w14:paraId="509E9813" w14:textId="77777777" w:rsidR="00E6776F" w:rsidRPr="00B729CE" w:rsidRDefault="00E6776F" w:rsidP="00E6776F">
      <w:pPr>
        <w:jc w:val="center"/>
        <w:rPr>
          <w:rFonts w:eastAsia="Calibri"/>
          <w:sz w:val="32"/>
          <w:szCs w:val="28"/>
        </w:rPr>
      </w:pPr>
    </w:p>
    <w:p w14:paraId="6F3CF53B" w14:textId="77777777" w:rsidR="00E6776F" w:rsidRPr="00B729CE" w:rsidRDefault="00E6776F" w:rsidP="00E6776F">
      <w:pPr>
        <w:jc w:val="center"/>
        <w:rPr>
          <w:rFonts w:eastAsia="Calibri"/>
          <w:sz w:val="32"/>
          <w:szCs w:val="28"/>
        </w:rPr>
      </w:pPr>
    </w:p>
    <w:p w14:paraId="1098BA98" w14:textId="77777777" w:rsidR="00E6776F" w:rsidRPr="00B729CE" w:rsidRDefault="00E6776F" w:rsidP="00E6776F">
      <w:pPr>
        <w:jc w:val="center"/>
        <w:rPr>
          <w:rFonts w:eastAsia="Calibri"/>
          <w:sz w:val="32"/>
          <w:szCs w:val="28"/>
        </w:rPr>
      </w:pPr>
    </w:p>
    <w:p w14:paraId="4E3B0AE5" w14:textId="77777777" w:rsidR="00E6776F" w:rsidRPr="00B729CE" w:rsidRDefault="00E6776F" w:rsidP="00E6776F">
      <w:pPr>
        <w:jc w:val="center"/>
        <w:rPr>
          <w:rFonts w:eastAsia="Calibri"/>
          <w:sz w:val="32"/>
          <w:szCs w:val="28"/>
        </w:rPr>
      </w:pPr>
    </w:p>
    <w:p w14:paraId="4A1DDD70" w14:textId="77777777" w:rsidR="00E6776F" w:rsidRPr="00B729CE" w:rsidRDefault="00E6776F" w:rsidP="00E6776F">
      <w:pPr>
        <w:jc w:val="center"/>
        <w:rPr>
          <w:rFonts w:eastAsia="Calibri"/>
          <w:sz w:val="32"/>
          <w:szCs w:val="28"/>
        </w:rPr>
      </w:pPr>
    </w:p>
    <w:p w14:paraId="76C50141" w14:textId="77777777" w:rsidR="00E6776F" w:rsidRPr="00B729CE" w:rsidRDefault="00E6776F" w:rsidP="00E6776F">
      <w:pPr>
        <w:jc w:val="center"/>
        <w:rPr>
          <w:rFonts w:eastAsia="Calibri"/>
          <w:sz w:val="32"/>
          <w:szCs w:val="28"/>
        </w:rPr>
      </w:pPr>
    </w:p>
    <w:p w14:paraId="7ECE0635" w14:textId="77777777" w:rsidR="00E6776F" w:rsidRPr="00B729CE" w:rsidRDefault="00E6776F" w:rsidP="00E6776F">
      <w:pPr>
        <w:jc w:val="center"/>
        <w:rPr>
          <w:rFonts w:eastAsia="Calibri"/>
          <w:sz w:val="32"/>
          <w:szCs w:val="28"/>
        </w:rPr>
      </w:pPr>
    </w:p>
    <w:p w14:paraId="40D1192A" w14:textId="77777777" w:rsidR="00E6776F" w:rsidRPr="00B729CE" w:rsidRDefault="00E6776F" w:rsidP="00E6776F">
      <w:pPr>
        <w:spacing w:line="360" w:lineRule="auto"/>
        <w:jc w:val="center"/>
        <w:rPr>
          <w:b/>
          <w:caps/>
          <w:sz w:val="28"/>
          <w:szCs w:val="44"/>
        </w:rPr>
      </w:pPr>
      <w:r w:rsidRPr="00B729CE">
        <w:rPr>
          <w:b/>
          <w:caps/>
          <w:sz w:val="28"/>
          <w:szCs w:val="44"/>
        </w:rPr>
        <w:t xml:space="preserve">Отчет по практических работах </w:t>
      </w:r>
    </w:p>
    <w:tbl>
      <w:tblPr>
        <w:tblStyle w:val="12"/>
        <w:tblW w:w="8372" w:type="dxa"/>
        <w:tblInd w:w="426" w:type="dxa"/>
        <w:tblLook w:val="04A0" w:firstRow="1" w:lastRow="0" w:firstColumn="1" w:lastColumn="0" w:noHBand="0" w:noVBand="1"/>
      </w:tblPr>
      <w:tblGrid>
        <w:gridCol w:w="8372"/>
      </w:tblGrid>
      <w:tr w:rsidR="00E6776F" w:rsidRPr="00B729CE" w14:paraId="3072C1CB" w14:textId="77777777" w:rsidTr="00E6776F">
        <w:trPr>
          <w:trHeight w:val="436"/>
        </w:trPr>
        <w:tc>
          <w:tcPr>
            <w:tcW w:w="8372" w:type="dxa"/>
            <w:tcBorders>
              <w:top w:val="nil"/>
              <w:left w:val="nil"/>
              <w:bottom w:val="single" w:sz="4" w:space="0" w:color="auto"/>
              <w:right w:val="nil"/>
            </w:tcBorders>
          </w:tcPr>
          <w:p w14:paraId="30BF281E" w14:textId="77777777" w:rsidR="00E6776F" w:rsidRPr="00B729CE" w:rsidRDefault="00E6776F" w:rsidP="00E6776F">
            <w:pPr>
              <w:rPr>
                <w:rFonts w:ascii="Times New Roman" w:hAnsi="Times New Roman"/>
                <w:sz w:val="44"/>
                <w:szCs w:val="44"/>
              </w:rPr>
            </w:pPr>
          </w:p>
        </w:tc>
      </w:tr>
      <w:tr w:rsidR="00E6776F" w:rsidRPr="00B729CE" w14:paraId="265CB56D" w14:textId="77777777" w:rsidTr="00E6776F">
        <w:trPr>
          <w:trHeight w:val="290"/>
        </w:trPr>
        <w:tc>
          <w:tcPr>
            <w:tcW w:w="8372" w:type="dxa"/>
            <w:tcBorders>
              <w:left w:val="nil"/>
              <w:bottom w:val="nil"/>
              <w:right w:val="nil"/>
            </w:tcBorders>
          </w:tcPr>
          <w:p w14:paraId="3D8159BE" w14:textId="77777777" w:rsidR="00E6776F" w:rsidRPr="00B729CE" w:rsidRDefault="00E6776F" w:rsidP="00E6776F">
            <w:pPr>
              <w:spacing w:line="360" w:lineRule="auto"/>
              <w:jc w:val="center"/>
              <w:rPr>
                <w:rFonts w:ascii="Times New Roman" w:hAnsi="Times New Roman"/>
                <w:sz w:val="20"/>
                <w:szCs w:val="24"/>
              </w:rPr>
            </w:pPr>
            <w:r w:rsidRPr="00B729CE">
              <w:rPr>
                <w:rFonts w:ascii="Times New Roman" w:hAnsi="Times New Roman"/>
                <w:sz w:val="20"/>
                <w:szCs w:val="24"/>
              </w:rPr>
              <w:t>дисциплина</w:t>
            </w:r>
          </w:p>
        </w:tc>
      </w:tr>
      <w:tr w:rsidR="00E6776F" w:rsidRPr="00B729CE" w14:paraId="632E609A" w14:textId="77777777" w:rsidTr="00E6776F">
        <w:trPr>
          <w:trHeight w:val="274"/>
        </w:trPr>
        <w:tc>
          <w:tcPr>
            <w:tcW w:w="8372" w:type="dxa"/>
            <w:tcBorders>
              <w:top w:val="nil"/>
              <w:left w:val="nil"/>
              <w:bottom w:val="nil"/>
              <w:right w:val="nil"/>
            </w:tcBorders>
          </w:tcPr>
          <w:p w14:paraId="4DA8E38C" w14:textId="77777777" w:rsidR="00E6776F" w:rsidRPr="00B729CE" w:rsidRDefault="00E6776F" w:rsidP="00E6776F">
            <w:pPr>
              <w:jc w:val="center"/>
              <w:rPr>
                <w:rFonts w:ascii="Times New Roman" w:hAnsi="Times New Roman"/>
                <w:sz w:val="28"/>
                <w:szCs w:val="24"/>
              </w:rPr>
            </w:pPr>
          </w:p>
        </w:tc>
      </w:tr>
      <w:tr w:rsidR="00E6776F" w:rsidRPr="00B729CE" w14:paraId="0B5B8AEA" w14:textId="77777777" w:rsidTr="00E6776F">
        <w:trPr>
          <w:trHeight w:val="419"/>
        </w:trPr>
        <w:tc>
          <w:tcPr>
            <w:tcW w:w="8372" w:type="dxa"/>
            <w:tcBorders>
              <w:top w:val="nil"/>
              <w:left w:val="nil"/>
              <w:bottom w:val="nil"/>
              <w:right w:val="nil"/>
            </w:tcBorders>
          </w:tcPr>
          <w:p w14:paraId="053CDF9F" w14:textId="77777777" w:rsidR="00E6776F" w:rsidRPr="00B729CE" w:rsidRDefault="00E6776F" w:rsidP="00E6776F">
            <w:pPr>
              <w:spacing w:line="360" w:lineRule="auto"/>
              <w:jc w:val="center"/>
              <w:rPr>
                <w:rFonts w:ascii="Times New Roman" w:hAnsi="Times New Roman"/>
                <w:sz w:val="28"/>
                <w:szCs w:val="24"/>
              </w:rPr>
            </w:pPr>
          </w:p>
        </w:tc>
      </w:tr>
    </w:tbl>
    <w:p w14:paraId="51ECF6AB" w14:textId="77777777" w:rsidR="00E6776F" w:rsidRPr="00B729CE" w:rsidRDefault="00E6776F" w:rsidP="00E6776F">
      <w:pPr>
        <w:ind w:right="425" w:firstLine="709"/>
        <w:jc w:val="center"/>
        <w:rPr>
          <w:sz w:val="36"/>
          <w:szCs w:val="40"/>
        </w:rPr>
      </w:pPr>
    </w:p>
    <w:p w14:paraId="0ABFD8CA" w14:textId="77777777" w:rsidR="00E6776F" w:rsidRPr="00B729CE" w:rsidRDefault="00E6776F" w:rsidP="00E6776F">
      <w:pPr>
        <w:ind w:right="425" w:firstLine="709"/>
        <w:jc w:val="center"/>
        <w:rPr>
          <w:sz w:val="36"/>
          <w:szCs w:val="40"/>
        </w:rPr>
      </w:pPr>
    </w:p>
    <w:p w14:paraId="7CEC689D" w14:textId="77777777" w:rsidR="00E6776F" w:rsidRPr="00B729CE" w:rsidRDefault="00E6776F" w:rsidP="00E6776F">
      <w:pPr>
        <w:ind w:left="426" w:right="11"/>
        <w:jc w:val="both"/>
        <w:rPr>
          <w:rFonts w:eastAsia="Calibri"/>
          <w:sz w:val="28"/>
          <w:szCs w:val="22"/>
          <w:lang w:eastAsia="en-US"/>
        </w:rPr>
      </w:pPr>
    </w:p>
    <w:p w14:paraId="147647D3" w14:textId="77777777" w:rsidR="00E6776F" w:rsidRPr="00B729CE" w:rsidRDefault="00E6776F" w:rsidP="00E6776F">
      <w:pPr>
        <w:ind w:left="426" w:right="11"/>
        <w:jc w:val="both"/>
        <w:rPr>
          <w:rFonts w:eastAsia="Calibri"/>
          <w:sz w:val="28"/>
          <w:szCs w:val="22"/>
          <w:lang w:eastAsia="en-US"/>
        </w:rPr>
      </w:pPr>
    </w:p>
    <w:p w14:paraId="18AE15A3" w14:textId="77777777" w:rsidR="00E6776F" w:rsidRPr="00B729CE" w:rsidRDefault="00E6776F" w:rsidP="00E6776F">
      <w:pPr>
        <w:ind w:left="426" w:right="11"/>
        <w:jc w:val="both"/>
        <w:rPr>
          <w:rFonts w:eastAsia="Calibri"/>
          <w:sz w:val="28"/>
          <w:szCs w:val="22"/>
          <w:lang w:eastAsia="en-US"/>
        </w:rPr>
      </w:pPr>
    </w:p>
    <w:p w14:paraId="6980D997" w14:textId="77777777" w:rsidR="00E6776F" w:rsidRPr="00B729CE" w:rsidRDefault="00E6776F" w:rsidP="00E6776F">
      <w:pPr>
        <w:ind w:left="426" w:right="11"/>
        <w:jc w:val="both"/>
        <w:rPr>
          <w:rFonts w:eastAsia="Calibri"/>
          <w:sz w:val="28"/>
          <w:szCs w:val="22"/>
          <w:lang w:eastAsia="en-US"/>
        </w:rPr>
      </w:pPr>
    </w:p>
    <w:p w14:paraId="0F286BB9" w14:textId="77777777" w:rsidR="00E6776F" w:rsidRPr="00B729CE" w:rsidRDefault="00E6776F" w:rsidP="00E6776F">
      <w:pPr>
        <w:ind w:left="426" w:right="11"/>
        <w:jc w:val="both"/>
        <w:rPr>
          <w:rFonts w:eastAsia="Calibri"/>
          <w:sz w:val="28"/>
          <w:szCs w:val="22"/>
          <w:lang w:eastAsia="en-US"/>
        </w:rPr>
      </w:pPr>
    </w:p>
    <w:p w14:paraId="1CB940F8" w14:textId="77777777" w:rsidR="00E6776F" w:rsidRPr="00B729CE" w:rsidRDefault="00E6776F" w:rsidP="00E6776F">
      <w:pPr>
        <w:ind w:left="426" w:right="11"/>
        <w:jc w:val="both"/>
        <w:rPr>
          <w:rFonts w:eastAsia="Calibri"/>
          <w:sz w:val="28"/>
          <w:szCs w:val="22"/>
          <w:lang w:eastAsia="en-US"/>
        </w:rPr>
      </w:pPr>
    </w:p>
    <w:p w14:paraId="09FE3CBE" w14:textId="77777777" w:rsidR="00E6776F" w:rsidRPr="00B729CE" w:rsidRDefault="00E6776F" w:rsidP="00E6776F">
      <w:pPr>
        <w:ind w:left="426" w:right="11"/>
        <w:jc w:val="both"/>
        <w:rPr>
          <w:rFonts w:eastAsia="Calibri"/>
          <w:sz w:val="28"/>
          <w:szCs w:val="22"/>
          <w:lang w:eastAsia="en-US"/>
        </w:rPr>
      </w:pPr>
    </w:p>
    <w:tbl>
      <w:tblPr>
        <w:tblStyle w:val="12"/>
        <w:tblW w:w="8967" w:type="dxa"/>
        <w:tblInd w:w="284" w:type="dxa"/>
        <w:tblLook w:val="04A0" w:firstRow="1" w:lastRow="0" w:firstColumn="1" w:lastColumn="0" w:noHBand="0" w:noVBand="1"/>
      </w:tblPr>
      <w:tblGrid>
        <w:gridCol w:w="1276"/>
        <w:gridCol w:w="3118"/>
        <w:gridCol w:w="648"/>
        <w:gridCol w:w="1536"/>
        <w:gridCol w:w="368"/>
        <w:gridCol w:w="2021"/>
      </w:tblGrid>
      <w:tr w:rsidR="00E6776F" w:rsidRPr="00B729CE" w14:paraId="42055FB5" w14:textId="77777777" w:rsidTr="00E6776F">
        <w:tc>
          <w:tcPr>
            <w:tcW w:w="1276" w:type="dxa"/>
            <w:tcBorders>
              <w:top w:val="nil"/>
              <w:left w:val="nil"/>
              <w:bottom w:val="nil"/>
              <w:right w:val="nil"/>
            </w:tcBorders>
          </w:tcPr>
          <w:p w14:paraId="796D05E8" w14:textId="77777777" w:rsidR="00E6776F" w:rsidRPr="00B729CE" w:rsidRDefault="00E6776F" w:rsidP="00E6776F">
            <w:pPr>
              <w:rPr>
                <w:rFonts w:ascii="Times New Roman" w:hAnsi="Times New Roman"/>
                <w:sz w:val="28"/>
                <w:szCs w:val="28"/>
              </w:rPr>
            </w:pPr>
            <w:r w:rsidRPr="00B729CE">
              <w:rPr>
                <w:rFonts w:ascii="Times New Roman" w:eastAsia="Calibri" w:hAnsi="Times New Roman"/>
                <w:sz w:val="28"/>
                <w:szCs w:val="28"/>
              </w:rPr>
              <w:t>Студент</w:t>
            </w:r>
          </w:p>
        </w:tc>
        <w:tc>
          <w:tcPr>
            <w:tcW w:w="3118" w:type="dxa"/>
            <w:tcBorders>
              <w:top w:val="nil"/>
              <w:left w:val="nil"/>
              <w:bottom w:val="single" w:sz="4" w:space="0" w:color="auto"/>
              <w:right w:val="nil"/>
            </w:tcBorders>
          </w:tcPr>
          <w:p w14:paraId="6688A105"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229633E1" w14:textId="77777777"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14:paraId="77510A43"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7B03B023" w14:textId="77777777" w:rsidR="00E6776F" w:rsidRPr="00B729CE" w:rsidRDefault="00E6776F" w:rsidP="00E6776F">
            <w:pPr>
              <w:rPr>
                <w:rFonts w:ascii="Times New Roman" w:hAnsi="Times New Roman"/>
                <w:sz w:val="28"/>
                <w:szCs w:val="28"/>
              </w:rPr>
            </w:pPr>
          </w:p>
        </w:tc>
        <w:tc>
          <w:tcPr>
            <w:tcW w:w="2021" w:type="dxa"/>
            <w:tcBorders>
              <w:top w:val="nil"/>
              <w:left w:val="nil"/>
              <w:right w:val="nil"/>
            </w:tcBorders>
          </w:tcPr>
          <w:p w14:paraId="57891C09" w14:textId="77777777" w:rsidR="00E6776F" w:rsidRPr="00B729CE" w:rsidRDefault="00E6776F" w:rsidP="00E6776F">
            <w:pPr>
              <w:rPr>
                <w:rFonts w:ascii="Times New Roman" w:hAnsi="Times New Roman"/>
                <w:sz w:val="28"/>
                <w:szCs w:val="28"/>
              </w:rPr>
            </w:pPr>
          </w:p>
        </w:tc>
      </w:tr>
      <w:tr w:rsidR="00E6776F" w:rsidRPr="00B729CE" w14:paraId="4F3DC5E7" w14:textId="77777777" w:rsidTr="00E6776F">
        <w:tc>
          <w:tcPr>
            <w:tcW w:w="1276" w:type="dxa"/>
            <w:tcBorders>
              <w:top w:val="nil"/>
              <w:left w:val="nil"/>
              <w:bottom w:val="nil"/>
              <w:right w:val="nil"/>
            </w:tcBorders>
          </w:tcPr>
          <w:p w14:paraId="633585CF" w14:textId="77777777" w:rsidR="00E6776F" w:rsidRPr="00B729CE" w:rsidRDefault="00E6776F" w:rsidP="00E6776F">
            <w:pPr>
              <w:rPr>
                <w:rFonts w:ascii="Times New Roman" w:hAnsi="Times New Roman"/>
                <w:sz w:val="28"/>
                <w:szCs w:val="28"/>
              </w:rPr>
            </w:pPr>
          </w:p>
        </w:tc>
        <w:tc>
          <w:tcPr>
            <w:tcW w:w="3118" w:type="dxa"/>
            <w:tcBorders>
              <w:left w:val="nil"/>
              <w:bottom w:val="nil"/>
              <w:right w:val="nil"/>
            </w:tcBorders>
          </w:tcPr>
          <w:p w14:paraId="175B34FC"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8"/>
              </w:rPr>
              <w:t>номер группы, зачетной книжки</w:t>
            </w:r>
          </w:p>
        </w:tc>
        <w:tc>
          <w:tcPr>
            <w:tcW w:w="648" w:type="dxa"/>
            <w:tcBorders>
              <w:top w:val="nil"/>
              <w:left w:val="nil"/>
              <w:bottom w:val="nil"/>
              <w:right w:val="nil"/>
            </w:tcBorders>
          </w:tcPr>
          <w:p w14:paraId="210C78C5" w14:textId="77777777" w:rsidR="00E6776F" w:rsidRPr="00B729CE" w:rsidRDefault="00E6776F" w:rsidP="00E6776F">
            <w:pPr>
              <w:rPr>
                <w:rFonts w:ascii="Times New Roman" w:hAnsi="Times New Roman"/>
                <w:sz w:val="20"/>
                <w:szCs w:val="20"/>
              </w:rPr>
            </w:pPr>
          </w:p>
        </w:tc>
        <w:tc>
          <w:tcPr>
            <w:tcW w:w="1536" w:type="dxa"/>
            <w:tcBorders>
              <w:left w:val="nil"/>
              <w:bottom w:val="nil"/>
              <w:right w:val="nil"/>
            </w:tcBorders>
          </w:tcPr>
          <w:p w14:paraId="7681F382"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14:paraId="7267A92D" w14:textId="77777777" w:rsidR="00E6776F" w:rsidRPr="00B729CE" w:rsidRDefault="00E6776F" w:rsidP="00E6776F">
            <w:pPr>
              <w:rPr>
                <w:rFonts w:ascii="Times New Roman" w:hAnsi="Times New Roman"/>
                <w:sz w:val="28"/>
                <w:szCs w:val="28"/>
              </w:rPr>
            </w:pPr>
          </w:p>
        </w:tc>
        <w:tc>
          <w:tcPr>
            <w:tcW w:w="2021" w:type="dxa"/>
            <w:tcBorders>
              <w:left w:val="nil"/>
              <w:bottom w:val="nil"/>
              <w:right w:val="nil"/>
            </w:tcBorders>
          </w:tcPr>
          <w:p w14:paraId="0DD2135E" w14:textId="77777777" w:rsidR="00E6776F" w:rsidRPr="00B729CE" w:rsidRDefault="00E6776F" w:rsidP="00E6776F">
            <w:pPr>
              <w:jc w:val="center"/>
              <w:rPr>
                <w:rFonts w:ascii="Times New Roman" w:hAnsi="Times New Roman"/>
                <w:sz w:val="20"/>
                <w:szCs w:val="20"/>
              </w:rPr>
            </w:pPr>
            <w:r w:rsidRPr="00B729CE">
              <w:rPr>
                <w:rFonts w:ascii="Times New Roman" w:hAnsi="Times New Roman"/>
                <w:sz w:val="20"/>
                <w:szCs w:val="20"/>
              </w:rPr>
              <w:t>инициалы, фамилия</w:t>
            </w:r>
          </w:p>
        </w:tc>
      </w:tr>
      <w:tr w:rsidR="00E6776F" w:rsidRPr="00B729CE" w14:paraId="18E4E0B2" w14:textId="77777777" w:rsidTr="00E6776F">
        <w:tc>
          <w:tcPr>
            <w:tcW w:w="1276" w:type="dxa"/>
            <w:tcBorders>
              <w:top w:val="nil"/>
              <w:left w:val="nil"/>
              <w:bottom w:val="nil"/>
              <w:right w:val="nil"/>
            </w:tcBorders>
          </w:tcPr>
          <w:p w14:paraId="0FDE1712" w14:textId="77777777" w:rsidR="00E6776F" w:rsidRPr="00B729CE" w:rsidRDefault="00E6776F" w:rsidP="00E6776F">
            <w:pPr>
              <w:rPr>
                <w:rFonts w:ascii="Times New Roman" w:hAnsi="Times New Roman"/>
                <w:sz w:val="28"/>
                <w:szCs w:val="28"/>
              </w:rPr>
            </w:pPr>
          </w:p>
        </w:tc>
        <w:tc>
          <w:tcPr>
            <w:tcW w:w="3118" w:type="dxa"/>
            <w:tcBorders>
              <w:top w:val="nil"/>
              <w:left w:val="nil"/>
              <w:bottom w:val="nil"/>
              <w:right w:val="nil"/>
            </w:tcBorders>
          </w:tcPr>
          <w:p w14:paraId="5627D372"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50E7A84F" w14:textId="77777777"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14:paraId="6230CE1E"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05603290" w14:textId="77777777"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14:paraId="568073BC" w14:textId="77777777" w:rsidR="00E6776F" w:rsidRPr="00B729CE" w:rsidRDefault="00E6776F" w:rsidP="00E6776F">
            <w:pPr>
              <w:rPr>
                <w:rFonts w:ascii="Times New Roman" w:hAnsi="Times New Roman"/>
                <w:sz w:val="28"/>
                <w:szCs w:val="28"/>
              </w:rPr>
            </w:pPr>
          </w:p>
        </w:tc>
      </w:tr>
      <w:tr w:rsidR="00E6776F" w:rsidRPr="00B729CE" w14:paraId="36CA6B69" w14:textId="77777777" w:rsidTr="00E6776F">
        <w:tc>
          <w:tcPr>
            <w:tcW w:w="4394" w:type="dxa"/>
            <w:gridSpan w:val="2"/>
            <w:tcBorders>
              <w:top w:val="nil"/>
              <w:left w:val="nil"/>
              <w:bottom w:val="nil"/>
              <w:right w:val="nil"/>
            </w:tcBorders>
          </w:tcPr>
          <w:p w14:paraId="1F8CC7A3" w14:textId="77777777" w:rsidR="00E6776F" w:rsidRPr="00B729CE" w:rsidRDefault="00E6776F" w:rsidP="00E6776F">
            <w:pPr>
              <w:rPr>
                <w:rFonts w:ascii="Times New Roman" w:hAnsi="Times New Roman"/>
                <w:sz w:val="28"/>
                <w:szCs w:val="28"/>
              </w:rPr>
            </w:pPr>
          </w:p>
          <w:p w14:paraId="76D369D0" w14:textId="77777777" w:rsidR="00E6776F" w:rsidRPr="00B729CE" w:rsidRDefault="00E6776F" w:rsidP="00E6776F">
            <w:pPr>
              <w:rPr>
                <w:rFonts w:ascii="Times New Roman" w:hAnsi="Times New Roman"/>
                <w:sz w:val="28"/>
                <w:szCs w:val="28"/>
              </w:rPr>
            </w:pPr>
            <w:r w:rsidRPr="00B729CE">
              <w:rPr>
                <w:rFonts w:ascii="Times New Roman" w:hAnsi="Times New Roman"/>
                <w:sz w:val="28"/>
                <w:szCs w:val="28"/>
              </w:rPr>
              <w:t>Преподаватель</w:t>
            </w:r>
          </w:p>
        </w:tc>
        <w:tc>
          <w:tcPr>
            <w:tcW w:w="648" w:type="dxa"/>
            <w:tcBorders>
              <w:top w:val="nil"/>
              <w:left w:val="nil"/>
              <w:bottom w:val="nil"/>
              <w:right w:val="nil"/>
            </w:tcBorders>
          </w:tcPr>
          <w:p w14:paraId="278F5A35" w14:textId="77777777" w:rsidR="00E6776F" w:rsidRPr="00B729CE" w:rsidRDefault="00E6776F" w:rsidP="00E6776F">
            <w:pPr>
              <w:rPr>
                <w:rFonts w:ascii="Times New Roman" w:hAnsi="Times New Roman"/>
                <w:sz w:val="28"/>
                <w:szCs w:val="28"/>
              </w:rPr>
            </w:pPr>
          </w:p>
        </w:tc>
        <w:tc>
          <w:tcPr>
            <w:tcW w:w="1536" w:type="dxa"/>
            <w:tcBorders>
              <w:top w:val="nil"/>
              <w:left w:val="nil"/>
              <w:bottom w:val="single" w:sz="4" w:space="0" w:color="auto"/>
              <w:right w:val="nil"/>
            </w:tcBorders>
          </w:tcPr>
          <w:p w14:paraId="418470A8"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10E2A8DD" w14:textId="77777777" w:rsidR="00E6776F" w:rsidRPr="00B729CE" w:rsidRDefault="00E6776F" w:rsidP="00E6776F">
            <w:pPr>
              <w:rPr>
                <w:rFonts w:ascii="Times New Roman" w:hAnsi="Times New Roman"/>
                <w:sz w:val="28"/>
                <w:szCs w:val="28"/>
              </w:rPr>
            </w:pPr>
          </w:p>
        </w:tc>
        <w:tc>
          <w:tcPr>
            <w:tcW w:w="2021" w:type="dxa"/>
            <w:tcBorders>
              <w:top w:val="nil"/>
              <w:left w:val="nil"/>
              <w:bottom w:val="single" w:sz="4" w:space="0" w:color="auto"/>
              <w:right w:val="nil"/>
            </w:tcBorders>
          </w:tcPr>
          <w:p w14:paraId="6274D2DE" w14:textId="77777777" w:rsidR="00E6776F" w:rsidRPr="00B729CE" w:rsidRDefault="00E6776F" w:rsidP="00E6776F">
            <w:pPr>
              <w:rPr>
                <w:rFonts w:ascii="Times New Roman" w:hAnsi="Times New Roman"/>
                <w:sz w:val="28"/>
                <w:szCs w:val="28"/>
              </w:rPr>
            </w:pPr>
          </w:p>
        </w:tc>
      </w:tr>
      <w:tr w:rsidR="00E6776F" w:rsidRPr="00B729CE" w14:paraId="0DDD7C5F" w14:textId="77777777" w:rsidTr="00E6776F">
        <w:tc>
          <w:tcPr>
            <w:tcW w:w="4394" w:type="dxa"/>
            <w:gridSpan w:val="2"/>
            <w:tcBorders>
              <w:top w:val="nil"/>
              <w:left w:val="nil"/>
              <w:bottom w:val="nil"/>
              <w:right w:val="nil"/>
            </w:tcBorders>
          </w:tcPr>
          <w:p w14:paraId="0E87700B"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7CE201C0" w14:textId="77777777" w:rsidR="00E6776F" w:rsidRPr="00B729CE" w:rsidRDefault="00E6776F" w:rsidP="00E6776F">
            <w:pPr>
              <w:rPr>
                <w:rFonts w:ascii="Times New Roman" w:hAnsi="Times New Roman"/>
                <w:sz w:val="28"/>
                <w:szCs w:val="28"/>
              </w:rPr>
            </w:pPr>
          </w:p>
        </w:tc>
        <w:tc>
          <w:tcPr>
            <w:tcW w:w="1536" w:type="dxa"/>
            <w:tcBorders>
              <w:top w:val="single" w:sz="4" w:space="0" w:color="auto"/>
              <w:left w:val="nil"/>
              <w:bottom w:val="nil"/>
              <w:right w:val="nil"/>
            </w:tcBorders>
          </w:tcPr>
          <w:p w14:paraId="056A25F4" w14:textId="77777777" w:rsidR="00E6776F" w:rsidRPr="00B729CE" w:rsidRDefault="00E6776F" w:rsidP="00E6776F">
            <w:pPr>
              <w:rPr>
                <w:rFonts w:ascii="Times New Roman" w:hAnsi="Times New Roman"/>
                <w:sz w:val="28"/>
                <w:szCs w:val="28"/>
              </w:rPr>
            </w:pPr>
            <w:r w:rsidRPr="00B729CE">
              <w:rPr>
                <w:rFonts w:ascii="Times New Roman" w:hAnsi="Times New Roman"/>
                <w:sz w:val="20"/>
                <w:szCs w:val="20"/>
              </w:rPr>
              <w:t>подпись, дата</w:t>
            </w:r>
          </w:p>
        </w:tc>
        <w:tc>
          <w:tcPr>
            <w:tcW w:w="368" w:type="dxa"/>
            <w:tcBorders>
              <w:top w:val="nil"/>
              <w:left w:val="nil"/>
              <w:bottom w:val="nil"/>
              <w:right w:val="nil"/>
            </w:tcBorders>
          </w:tcPr>
          <w:p w14:paraId="543EB737" w14:textId="77777777" w:rsidR="00E6776F" w:rsidRPr="00B729CE" w:rsidRDefault="00E6776F" w:rsidP="00E6776F">
            <w:pPr>
              <w:rPr>
                <w:rFonts w:ascii="Times New Roman" w:hAnsi="Times New Roman"/>
                <w:sz w:val="28"/>
                <w:szCs w:val="28"/>
              </w:rPr>
            </w:pPr>
          </w:p>
        </w:tc>
        <w:tc>
          <w:tcPr>
            <w:tcW w:w="2021" w:type="dxa"/>
            <w:tcBorders>
              <w:top w:val="single" w:sz="4" w:space="0" w:color="auto"/>
              <w:left w:val="nil"/>
              <w:bottom w:val="nil"/>
              <w:right w:val="nil"/>
            </w:tcBorders>
          </w:tcPr>
          <w:p w14:paraId="05078DF4" w14:textId="77777777" w:rsidR="00E6776F" w:rsidRPr="00B729CE" w:rsidRDefault="00E6776F" w:rsidP="00E6776F">
            <w:pPr>
              <w:jc w:val="center"/>
              <w:rPr>
                <w:rFonts w:ascii="Times New Roman" w:hAnsi="Times New Roman"/>
                <w:sz w:val="28"/>
                <w:szCs w:val="28"/>
              </w:rPr>
            </w:pPr>
            <w:r w:rsidRPr="00B729CE">
              <w:rPr>
                <w:rFonts w:ascii="Times New Roman" w:hAnsi="Times New Roman"/>
                <w:sz w:val="20"/>
                <w:szCs w:val="20"/>
              </w:rPr>
              <w:t>инициалы, фамилия</w:t>
            </w:r>
          </w:p>
        </w:tc>
      </w:tr>
      <w:tr w:rsidR="00E6776F" w:rsidRPr="00B729CE" w14:paraId="15E31EA2" w14:textId="77777777" w:rsidTr="00E6776F">
        <w:tc>
          <w:tcPr>
            <w:tcW w:w="4394" w:type="dxa"/>
            <w:gridSpan w:val="2"/>
            <w:tcBorders>
              <w:top w:val="nil"/>
              <w:left w:val="nil"/>
              <w:bottom w:val="nil"/>
              <w:right w:val="nil"/>
            </w:tcBorders>
          </w:tcPr>
          <w:p w14:paraId="04F8FADE" w14:textId="77777777" w:rsidR="00E6776F" w:rsidRPr="00B729CE" w:rsidRDefault="00E6776F" w:rsidP="00E6776F">
            <w:pPr>
              <w:rPr>
                <w:rFonts w:ascii="Times New Roman" w:hAnsi="Times New Roman"/>
                <w:sz w:val="28"/>
                <w:szCs w:val="28"/>
              </w:rPr>
            </w:pPr>
          </w:p>
        </w:tc>
        <w:tc>
          <w:tcPr>
            <w:tcW w:w="648" w:type="dxa"/>
            <w:tcBorders>
              <w:top w:val="nil"/>
              <w:left w:val="nil"/>
              <w:bottom w:val="nil"/>
              <w:right w:val="nil"/>
            </w:tcBorders>
          </w:tcPr>
          <w:p w14:paraId="5EBCCC85" w14:textId="77777777" w:rsidR="00E6776F" w:rsidRPr="00B729CE" w:rsidRDefault="00E6776F" w:rsidP="00E6776F">
            <w:pPr>
              <w:rPr>
                <w:rFonts w:ascii="Times New Roman" w:hAnsi="Times New Roman"/>
                <w:sz w:val="28"/>
                <w:szCs w:val="28"/>
              </w:rPr>
            </w:pPr>
          </w:p>
        </w:tc>
        <w:tc>
          <w:tcPr>
            <w:tcW w:w="1536" w:type="dxa"/>
            <w:tcBorders>
              <w:top w:val="nil"/>
              <w:left w:val="nil"/>
              <w:bottom w:val="nil"/>
              <w:right w:val="nil"/>
            </w:tcBorders>
          </w:tcPr>
          <w:p w14:paraId="0BFEFB29" w14:textId="77777777" w:rsidR="00E6776F" w:rsidRPr="00B729CE" w:rsidRDefault="00E6776F" w:rsidP="00E6776F">
            <w:pPr>
              <w:rPr>
                <w:rFonts w:ascii="Times New Roman" w:hAnsi="Times New Roman"/>
                <w:sz w:val="28"/>
                <w:szCs w:val="28"/>
              </w:rPr>
            </w:pPr>
          </w:p>
        </w:tc>
        <w:tc>
          <w:tcPr>
            <w:tcW w:w="368" w:type="dxa"/>
            <w:tcBorders>
              <w:top w:val="nil"/>
              <w:left w:val="nil"/>
              <w:bottom w:val="nil"/>
              <w:right w:val="nil"/>
            </w:tcBorders>
          </w:tcPr>
          <w:p w14:paraId="4FF61C80" w14:textId="77777777" w:rsidR="00E6776F" w:rsidRPr="00B729CE" w:rsidRDefault="00E6776F" w:rsidP="00E6776F">
            <w:pPr>
              <w:rPr>
                <w:rFonts w:ascii="Times New Roman" w:hAnsi="Times New Roman"/>
                <w:sz w:val="28"/>
                <w:szCs w:val="28"/>
              </w:rPr>
            </w:pPr>
          </w:p>
        </w:tc>
        <w:tc>
          <w:tcPr>
            <w:tcW w:w="2021" w:type="dxa"/>
            <w:tcBorders>
              <w:top w:val="nil"/>
              <w:left w:val="nil"/>
              <w:bottom w:val="nil"/>
              <w:right w:val="nil"/>
            </w:tcBorders>
          </w:tcPr>
          <w:p w14:paraId="2FB034B7" w14:textId="77777777" w:rsidR="00E6776F" w:rsidRPr="00B729CE" w:rsidRDefault="00E6776F" w:rsidP="00E6776F">
            <w:pPr>
              <w:rPr>
                <w:rFonts w:ascii="Times New Roman" w:hAnsi="Times New Roman"/>
                <w:sz w:val="28"/>
                <w:szCs w:val="28"/>
              </w:rPr>
            </w:pPr>
          </w:p>
        </w:tc>
      </w:tr>
    </w:tbl>
    <w:p w14:paraId="451AF1A3" w14:textId="77777777" w:rsidR="00E6776F" w:rsidRPr="00B729CE" w:rsidRDefault="00E6776F" w:rsidP="00E6776F">
      <w:pPr>
        <w:ind w:left="426" w:right="11"/>
        <w:jc w:val="both"/>
        <w:rPr>
          <w:rFonts w:eastAsia="Calibri"/>
          <w:szCs w:val="22"/>
          <w:lang w:eastAsia="en-US"/>
        </w:rPr>
      </w:pPr>
    </w:p>
    <w:p w14:paraId="35B4CA50" w14:textId="77777777" w:rsidR="00E6776F" w:rsidRPr="00B729CE" w:rsidRDefault="00E6776F" w:rsidP="00E6776F">
      <w:pPr>
        <w:ind w:left="426" w:right="11"/>
        <w:jc w:val="center"/>
        <w:rPr>
          <w:rFonts w:eastAsia="Calibri"/>
          <w:sz w:val="28"/>
          <w:szCs w:val="22"/>
          <w:lang w:eastAsia="en-US"/>
        </w:rPr>
      </w:pPr>
    </w:p>
    <w:p w14:paraId="73C23F91" w14:textId="77777777" w:rsidR="00E6776F" w:rsidRPr="00B729CE" w:rsidRDefault="00E6776F" w:rsidP="00E6776F">
      <w:pPr>
        <w:ind w:left="426" w:right="11"/>
        <w:jc w:val="center"/>
        <w:rPr>
          <w:rFonts w:eastAsia="Calibri"/>
          <w:sz w:val="28"/>
          <w:szCs w:val="22"/>
          <w:lang w:eastAsia="en-US"/>
        </w:rPr>
      </w:pPr>
    </w:p>
    <w:p w14:paraId="7E0D9C14" w14:textId="77777777" w:rsidR="00E6776F" w:rsidRPr="00B729CE" w:rsidRDefault="00E6776F" w:rsidP="00E6776F">
      <w:pPr>
        <w:ind w:left="426" w:right="11"/>
        <w:jc w:val="center"/>
        <w:rPr>
          <w:rFonts w:eastAsia="Calibri"/>
          <w:sz w:val="28"/>
          <w:szCs w:val="22"/>
          <w:lang w:eastAsia="en-US"/>
        </w:rPr>
      </w:pPr>
    </w:p>
    <w:p w14:paraId="6B299596" w14:textId="77777777" w:rsidR="00E6776F" w:rsidRPr="00B729CE" w:rsidRDefault="00E6776F" w:rsidP="00E6776F">
      <w:pPr>
        <w:ind w:left="426" w:right="11"/>
        <w:jc w:val="center"/>
        <w:rPr>
          <w:rFonts w:eastAsia="Calibri"/>
          <w:sz w:val="28"/>
          <w:szCs w:val="22"/>
          <w:lang w:eastAsia="en-US"/>
        </w:rPr>
      </w:pPr>
    </w:p>
    <w:p w14:paraId="355C921B" w14:textId="77777777" w:rsidR="00CA4548" w:rsidRDefault="00E6776F" w:rsidP="00E6776F">
      <w:pPr>
        <w:ind w:left="426" w:right="11"/>
        <w:jc w:val="center"/>
        <w:rPr>
          <w:rFonts w:eastAsia="Calibri"/>
          <w:sz w:val="28"/>
          <w:szCs w:val="22"/>
          <w:lang w:eastAsia="en-US"/>
        </w:rPr>
      </w:pPr>
      <w:r w:rsidRPr="00B729CE">
        <w:rPr>
          <w:rFonts w:eastAsia="Calibri"/>
          <w:sz w:val="28"/>
          <w:szCs w:val="22"/>
          <w:lang w:eastAsia="en-US"/>
        </w:rPr>
        <w:t>Красноярск 202</w:t>
      </w:r>
      <w:r w:rsidR="00AE5DAA">
        <w:rPr>
          <w:rFonts w:eastAsia="Calibri"/>
          <w:sz w:val="28"/>
          <w:szCs w:val="22"/>
          <w:lang w:eastAsia="en-US"/>
        </w:rPr>
        <w:t>2</w:t>
      </w:r>
    </w:p>
    <w:sectPr w:rsidR="00CA4548" w:rsidSect="000A490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8B7F42" w14:textId="77777777" w:rsidR="00791CDB" w:rsidRDefault="00791CDB">
      <w:r>
        <w:separator/>
      </w:r>
    </w:p>
  </w:endnote>
  <w:endnote w:type="continuationSeparator" w:id="0">
    <w:p w14:paraId="5E08499A" w14:textId="77777777" w:rsidR="00791CDB" w:rsidRDefault="0079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E0A95" w14:textId="77777777" w:rsidR="00791CDB" w:rsidRDefault="00791CDB">
      <w:r>
        <w:separator/>
      </w:r>
    </w:p>
  </w:footnote>
  <w:footnote w:type="continuationSeparator" w:id="0">
    <w:p w14:paraId="0C4FA0BF" w14:textId="77777777" w:rsidR="00791CDB" w:rsidRDefault="00791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034CB" w14:textId="77777777" w:rsidR="0031395A" w:rsidRDefault="0031395A">
    <w:pPr>
      <w:pStyle w:val="a4"/>
      <w:jc w:val="center"/>
    </w:pPr>
    <w:r>
      <w:fldChar w:fldCharType="begin"/>
    </w:r>
    <w:r>
      <w:instrText>PAGE   \* MERGEFORMAT</w:instrText>
    </w:r>
    <w:r>
      <w:fldChar w:fldCharType="separate"/>
    </w:r>
    <w:r>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4E85"/>
    <w:multiLevelType w:val="multilevel"/>
    <w:tmpl w:val="C23CFCB0"/>
    <w:lvl w:ilvl="0">
      <w:start w:val="2"/>
      <w:numFmt w:val="decimal"/>
      <w:pStyle w:val="a"/>
      <w:lvlText w:val="%1"/>
      <w:lvlJc w:val="left"/>
      <w:pPr>
        <w:tabs>
          <w:tab w:val="num" w:pos="1494"/>
        </w:tabs>
        <w:ind w:left="340" w:firstLine="794"/>
      </w:pPr>
    </w:lvl>
    <w:lvl w:ilvl="1">
      <w:start w:val="1"/>
      <w:numFmt w:val="decimal"/>
      <w:lvlText w:val="%1.%2"/>
      <w:lvlJc w:val="left"/>
      <w:pPr>
        <w:tabs>
          <w:tab w:val="num" w:pos="1494"/>
        </w:tabs>
        <w:ind w:left="284" w:firstLine="850"/>
      </w:pPr>
    </w:lvl>
    <w:lvl w:ilvl="2">
      <w:start w:val="1"/>
      <w:numFmt w:val="decimal"/>
      <w:lvlText w:val="%1.%2.%3"/>
      <w:lvlJc w:val="left"/>
      <w:pPr>
        <w:tabs>
          <w:tab w:val="num" w:pos="1854"/>
        </w:tabs>
        <w:ind w:left="340" w:firstLine="79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300801"/>
    <w:multiLevelType w:val="hybridMultilevel"/>
    <w:tmpl w:val="C1DED97A"/>
    <w:lvl w:ilvl="0" w:tplc="7F64AF6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 w15:restartNumberingAfterBreak="0">
    <w:nsid w:val="03852AF9"/>
    <w:multiLevelType w:val="hybridMultilevel"/>
    <w:tmpl w:val="5D10AE08"/>
    <w:lvl w:ilvl="0" w:tplc="DB68C7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F2F46"/>
    <w:multiLevelType w:val="hybridMultilevel"/>
    <w:tmpl w:val="88768DAA"/>
    <w:lvl w:ilvl="0" w:tplc="E1A4E0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95D74A1"/>
    <w:multiLevelType w:val="multilevel"/>
    <w:tmpl w:val="2AC673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938D3"/>
    <w:multiLevelType w:val="hybridMultilevel"/>
    <w:tmpl w:val="5E147BB8"/>
    <w:lvl w:ilvl="0" w:tplc="F6967668">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BA036DD"/>
    <w:multiLevelType w:val="multilevel"/>
    <w:tmpl w:val="F0F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A161EF"/>
    <w:multiLevelType w:val="multilevel"/>
    <w:tmpl w:val="4BE0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DE7B98"/>
    <w:multiLevelType w:val="hybridMultilevel"/>
    <w:tmpl w:val="9D728B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DE7069A"/>
    <w:multiLevelType w:val="multilevel"/>
    <w:tmpl w:val="E1007B8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0" w15:restartNumberingAfterBreak="0">
    <w:nsid w:val="0E254BFC"/>
    <w:multiLevelType w:val="multilevel"/>
    <w:tmpl w:val="7B0C0812"/>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11" w15:restartNumberingAfterBreak="0">
    <w:nsid w:val="0E5758CE"/>
    <w:multiLevelType w:val="hybridMultilevel"/>
    <w:tmpl w:val="F850DF6E"/>
    <w:lvl w:ilvl="0" w:tplc="04190001">
      <w:start w:val="1"/>
      <w:numFmt w:val="bullet"/>
      <w:lvlText w:val=""/>
      <w:lvlJc w:val="left"/>
      <w:pPr>
        <w:ind w:left="720" w:hanging="360"/>
      </w:pPr>
      <w:rPr>
        <w:rFonts w:ascii="Symbol" w:hAnsi="Symbol" w:hint="default"/>
      </w:rPr>
    </w:lvl>
    <w:lvl w:ilvl="1" w:tplc="20060A5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3818A5"/>
    <w:multiLevelType w:val="hybridMultilevel"/>
    <w:tmpl w:val="49580F9C"/>
    <w:lvl w:ilvl="0" w:tplc="641A950A">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10A36424"/>
    <w:multiLevelType w:val="hybridMultilevel"/>
    <w:tmpl w:val="3A54097E"/>
    <w:lvl w:ilvl="0" w:tplc="CD6EA4D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6E58D1"/>
    <w:multiLevelType w:val="hybridMultilevel"/>
    <w:tmpl w:val="3A54097E"/>
    <w:lvl w:ilvl="0" w:tplc="CD6EA4DC">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5F09A4"/>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41815ED"/>
    <w:multiLevelType w:val="hybridMultilevel"/>
    <w:tmpl w:val="AF782976"/>
    <w:lvl w:ilvl="0" w:tplc="F696766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60E4521"/>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1B693FB4"/>
    <w:multiLevelType w:val="hybridMultilevel"/>
    <w:tmpl w:val="4BD6B880"/>
    <w:lvl w:ilvl="0" w:tplc="04190003">
      <w:start w:val="1"/>
      <w:numFmt w:val="bullet"/>
      <w:lvlText w:val="o"/>
      <w:lvlJc w:val="left"/>
      <w:pPr>
        <w:ind w:left="1069" w:hanging="360"/>
      </w:pPr>
      <w:rPr>
        <w:rFonts w:ascii="Courier New" w:hAnsi="Courier New" w:cs="Courier New"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1B7A4AD6"/>
    <w:multiLevelType w:val="hybridMultilevel"/>
    <w:tmpl w:val="5532F190"/>
    <w:lvl w:ilvl="0" w:tplc="ADC04E96">
      <w:start w:val="1"/>
      <w:numFmt w:val="bullet"/>
      <w:lvlText w:val=""/>
      <w:lvlJc w:val="left"/>
      <w:pPr>
        <w:ind w:left="1571" w:hanging="360"/>
      </w:pPr>
      <w:rPr>
        <w:rFonts w:ascii="Symbol" w:hAnsi="Symbol"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1DDE0889"/>
    <w:multiLevelType w:val="hybridMultilevel"/>
    <w:tmpl w:val="7C066BCE"/>
    <w:lvl w:ilvl="0" w:tplc="429262F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E597F3E"/>
    <w:multiLevelType w:val="multilevel"/>
    <w:tmpl w:val="63D8D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6248C6"/>
    <w:multiLevelType w:val="multilevel"/>
    <w:tmpl w:val="1C02F6C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3" w15:restartNumberingAfterBreak="0">
    <w:nsid w:val="22A00EFB"/>
    <w:multiLevelType w:val="multilevel"/>
    <w:tmpl w:val="3F8086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2003D4"/>
    <w:multiLevelType w:val="hybridMultilevel"/>
    <w:tmpl w:val="2F809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2545D3"/>
    <w:multiLevelType w:val="hybridMultilevel"/>
    <w:tmpl w:val="A926A8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65712B"/>
    <w:multiLevelType w:val="hybridMultilevel"/>
    <w:tmpl w:val="9C04DDA4"/>
    <w:lvl w:ilvl="0" w:tplc="641A950A">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2D3E667D"/>
    <w:multiLevelType w:val="hybridMultilevel"/>
    <w:tmpl w:val="09601320"/>
    <w:lvl w:ilvl="0" w:tplc="641A950A">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311C47F5"/>
    <w:multiLevelType w:val="multilevel"/>
    <w:tmpl w:val="7C6A617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9" w15:restartNumberingAfterBreak="0">
    <w:nsid w:val="3129272D"/>
    <w:multiLevelType w:val="hybridMultilevel"/>
    <w:tmpl w:val="5C688BF6"/>
    <w:lvl w:ilvl="0" w:tplc="F6967668">
      <w:start w:val="1"/>
      <w:numFmt w:val="russianLower"/>
      <w:lvlText w:val="%1)"/>
      <w:lvlJc w:val="left"/>
      <w:pPr>
        <w:ind w:left="1080" w:hanging="360"/>
      </w:pPr>
      <w:rPr>
        <w:rFonts w:hint="default"/>
      </w:rPr>
    </w:lvl>
    <w:lvl w:ilvl="1" w:tplc="E5CA1BDE">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3BC69A9"/>
    <w:multiLevelType w:val="hybridMultilevel"/>
    <w:tmpl w:val="284A22AA"/>
    <w:lvl w:ilvl="0" w:tplc="23943E60">
      <w:start w:val="1"/>
      <w:numFmt w:val="decimal"/>
      <w:lvlText w:val="%1)"/>
      <w:lvlJc w:val="left"/>
      <w:pPr>
        <w:ind w:left="720" w:hanging="360"/>
      </w:pPr>
      <w:rPr>
        <w:rFonts w:hint="default"/>
      </w:rPr>
    </w:lvl>
    <w:lvl w:ilvl="1" w:tplc="6362308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4776F03"/>
    <w:multiLevelType w:val="hybridMultilevel"/>
    <w:tmpl w:val="389665D8"/>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3686799F"/>
    <w:multiLevelType w:val="multilevel"/>
    <w:tmpl w:val="4BE0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435FAA"/>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F0C6462"/>
    <w:multiLevelType w:val="hybridMultilevel"/>
    <w:tmpl w:val="81F2B138"/>
    <w:lvl w:ilvl="0" w:tplc="E1A4E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3FD93823"/>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41AB07F1"/>
    <w:multiLevelType w:val="multilevel"/>
    <w:tmpl w:val="B90CA46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7" w15:restartNumberingAfterBreak="0">
    <w:nsid w:val="41CF58E1"/>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330598A"/>
    <w:multiLevelType w:val="multilevel"/>
    <w:tmpl w:val="828233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39" w15:restartNumberingAfterBreak="0">
    <w:nsid w:val="445C419E"/>
    <w:multiLevelType w:val="hybridMultilevel"/>
    <w:tmpl w:val="18302B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A4C7E3E"/>
    <w:multiLevelType w:val="hybridMultilevel"/>
    <w:tmpl w:val="DAC418F8"/>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BD57F2E"/>
    <w:multiLevelType w:val="hybridMultilevel"/>
    <w:tmpl w:val="9D728BA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C7622DD"/>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50EC2C9D"/>
    <w:multiLevelType w:val="singleLevel"/>
    <w:tmpl w:val="0419000F"/>
    <w:lvl w:ilvl="0">
      <w:start w:val="1"/>
      <w:numFmt w:val="decimal"/>
      <w:lvlText w:val="%1."/>
      <w:lvlJc w:val="left"/>
      <w:pPr>
        <w:ind w:left="720" w:hanging="360"/>
      </w:pPr>
    </w:lvl>
  </w:abstractNum>
  <w:abstractNum w:abstractNumId="44" w15:restartNumberingAfterBreak="0">
    <w:nsid w:val="555E3899"/>
    <w:multiLevelType w:val="hybridMultilevel"/>
    <w:tmpl w:val="63FAECAA"/>
    <w:lvl w:ilvl="0" w:tplc="F696766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56B76E0F"/>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5AC4642A"/>
    <w:multiLevelType w:val="multilevel"/>
    <w:tmpl w:val="DD243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2B34A7"/>
    <w:multiLevelType w:val="hybridMultilevel"/>
    <w:tmpl w:val="7C066BCE"/>
    <w:lvl w:ilvl="0" w:tplc="429262F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E94160A"/>
    <w:multiLevelType w:val="hybridMultilevel"/>
    <w:tmpl w:val="B3FC7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EE2DA1"/>
    <w:multiLevelType w:val="hybridMultilevel"/>
    <w:tmpl w:val="6DAE3874"/>
    <w:lvl w:ilvl="0" w:tplc="F0CEC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5B67E4"/>
    <w:multiLevelType w:val="hybridMultilevel"/>
    <w:tmpl w:val="A926A8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0753E29"/>
    <w:multiLevelType w:val="multilevel"/>
    <w:tmpl w:val="F5AA372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52" w15:restartNumberingAfterBreak="0">
    <w:nsid w:val="609F0B71"/>
    <w:multiLevelType w:val="multilevel"/>
    <w:tmpl w:val="29180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17B78BF"/>
    <w:multiLevelType w:val="multilevel"/>
    <w:tmpl w:val="29180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2FF1CF5"/>
    <w:multiLevelType w:val="hybridMultilevel"/>
    <w:tmpl w:val="59EA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37A15C9"/>
    <w:multiLevelType w:val="hybridMultilevel"/>
    <w:tmpl w:val="E564B2EA"/>
    <w:lvl w:ilvl="0" w:tplc="E1A4E0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3C432EA"/>
    <w:multiLevelType w:val="hybridMultilevel"/>
    <w:tmpl w:val="EBF002F6"/>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15:restartNumberingAfterBreak="0">
    <w:nsid w:val="662E3174"/>
    <w:multiLevelType w:val="hybridMultilevel"/>
    <w:tmpl w:val="E0FA90EA"/>
    <w:lvl w:ilvl="0" w:tplc="641A950A">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8" w15:restartNumberingAfterBreak="0">
    <w:nsid w:val="670D2743"/>
    <w:multiLevelType w:val="hybridMultilevel"/>
    <w:tmpl w:val="D4BCCFC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7394F65"/>
    <w:multiLevelType w:val="hybridMultilevel"/>
    <w:tmpl w:val="91E6A306"/>
    <w:lvl w:ilvl="0" w:tplc="F6967668">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6839230E"/>
    <w:multiLevelType w:val="hybridMultilevel"/>
    <w:tmpl w:val="29145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D150DB4"/>
    <w:multiLevelType w:val="multilevel"/>
    <w:tmpl w:val="DA34B9D6"/>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62" w15:restartNumberingAfterBreak="0">
    <w:nsid w:val="6D5E0211"/>
    <w:multiLevelType w:val="hybridMultilevel"/>
    <w:tmpl w:val="EFA8A39A"/>
    <w:lvl w:ilvl="0" w:tplc="E1A03C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04025F5"/>
    <w:multiLevelType w:val="hybridMultilevel"/>
    <w:tmpl w:val="9DBEF8C2"/>
    <w:lvl w:ilvl="0" w:tplc="641A950A">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0FD6D68"/>
    <w:multiLevelType w:val="hybridMultilevel"/>
    <w:tmpl w:val="21AC0F8C"/>
    <w:lvl w:ilvl="0" w:tplc="641A950A">
      <w:start w:val="1"/>
      <w:numFmt w:val="bullet"/>
      <w:lvlText w:val=""/>
      <w:lvlJc w:val="left"/>
      <w:pPr>
        <w:ind w:left="157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15:restartNumberingAfterBreak="0">
    <w:nsid w:val="73E03BEE"/>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73F67635"/>
    <w:multiLevelType w:val="hybridMultilevel"/>
    <w:tmpl w:val="50AEB08A"/>
    <w:lvl w:ilvl="0" w:tplc="641A950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15:restartNumberingAfterBreak="0">
    <w:nsid w:val="73FA7D08"/>
    <w:multiLevelType w:val="hybridMultilevel"/>
    <w:tmpl w:val="D3A4C9BA"/>
    <w:lvl w:ilvl="0" w:tplc="641A950A">
      <w:start w:val="1"/>
      <w:numFmt w:val="bullet"/>
      <w:lvlText w:val=""/>
      <w:lvlJc w:val="left"/>
      <w:pPr>
        <w:ind w:left="1068" w:hanging="360"/>
      </w:pPr>
      <w:rPr>
        <w:rFonts w:ascii="Symbol" w:hAnsi="Symbol" w:hint="default"/>
        <w:color w:val="auto"/>
      </w:rPr>
    </w:lvl>
    <w:lvl w:ilvl="1" w:tplc="04190003">
      <w:start w:val="1"/>
      <w:numFmt w:val="bullet"/>
      <w:lvlText w:val="o"/>
      <w:lvlJc w:val="left"/>
      <w:pPr>
        <w:ind w:left="1068" w:hanging="360"/>
      </w:pPr>
      <w:rPr>
        <w:rFonts w:ascii="Courier New" w:hAnsi="Courier New" w:cs="Courier New" w:hint="default"/>
      </w:rPr>
    </w:lvl>
    <w:lvl w:ilvl="2" w:tplc="04190005" w:tentative="1">
      <w:start w:val="1"/>
      <w:numFmt w:val="bullet"/>
      <w:lvlText w:val=""/>
      <w:lvlJc w:val="left"/>
      <w:pPr>
        <w:ind w:left="1788" w:hanging="360"/>
      </w:pPr>
      <w:rPr>
        <w:rFonts w:ascii="Wingdings" w:hAnsi="Wingdings" w:hint="default"/>
      </w:rPr>
    </w:lvl>
    <w:lvl w:ilvl="3" w:tplc="04190001" w:tentative="1">
      <w:start w:val="1"/>
      <w:numFmt w:val="bullet"/>
      <w:lvlText w:val=""/>
      <w:lvlJc w:val="left"/>
      <w:pPr>
        <w:ind w:left="2508" w:hanging="360"/>
      </w:pPr>
      <w:rPr>
        <w:rFonts w:ascii="Symbol" w:hAnsi="Symbol" w:hint="default"/>
      </w:rPr>
    </w:lvl>
    <w:lvl w:ilvl="4" w:tplc="04190003" w:tentative="1">
      <w:start w:val="1"/>
      <w:numFmt w:val="bullet"/>
      <w:lvlText w:val="o"/>
      <w:lvlJc w:val="left"/>
      <w:pPr>
        <w:ind w:left="3228" w:hanging="360"/>
      </w:pPr>
      <w:rPr>
        <w:rFonts w:ascii="Courier New" w:hAnsi="Courier New" w:cs="Courier New" w:hint="default"/>
      </w:rPr>
    </w:lvl>
    <w:lvl w:ilvl="5" w:tplc="04190005" w:tentative="1">
      <w:start w:val="1"/>
      <w:numFmt w:val="bullet"/>
      <w:lvlText w:val=""/>
      <w:lvlJc w:val="left"/>
      <w:pPr>
        <w:ind w:left="3948" w:hanging="360"/>
      </w:pPr>
      <w:rPr>
        <w:rFonts w:ascii="Wingdings" w:hAnsi="Wingdings" w:hint="default"/>
      </w:rPr>
    </w:lvl>
    <w:lvl w:ilvl="6" w:tplc="04190001" w:tentative="1">
      <w:start w:val="1"/>
      <w:numFmt w:val="bullet"/>
      <w:lvlText w:val=""/>
      <w:lvlJc w:val="left"/>
      <w:pPr>
        <w:ind w:left="4668" w:hanging="360"/>
      </w:pPr>
      <w:rPr>
        <w:rFonts w:ascii="Symbol" w:hAnsi="Symbol" w:hint="default"/>
      </w:rPr>
    </w:lvl>
    <w:lvl w:ilvl="7" w:tplc="04190003" w:tentative="1">
      <w:start w:val="1"/>
      <w:numFmt w:val="bullet"/>
      <w:lvlText w:val="o"/>
      <w:lvlJc w:val="left"/>
      <w:pPr>
        <w:ind w:left="5388" w:hanging="360"/>
      </w:pPr>
      <w:rPr>
        <w:rFonts w:ascii="Courier New" w:hAnsi="Courier New" w:cs="Courier New" w:hint="default"/>
      </w:rPr>
    </w:lvl>
    <w:lvl w:ilvl="8" w:tplc="04190005" w:tentative="1">
      <w:start w:val="1"/>
      <w:numFmt w:val="bullet"/>
      <w:lvlText w:val=""/>
      <w:lvlJc w:val="left"/>
      <w:pPr>
        <w:ind w:left="6108" w:hanging="360"/>
      </w:pPr>
      <w:rPr>
        <w:rFonts w:ascii="Wingdings" w:hAnsi="Wingdings" w:hint="default"/>
      </w:rPr>
    </w:lvl>
  </w:abstractNum>
  <w:abstractNum w:abstractNumId="68" w15:restartNumberingAfterBreak="0">
    <w:nsid w:val="747326AB"/>
    <w:multiLevelType w:val="hybridMultilevel"/>
    <w:tmpl w:val="30520A3C"/>
    <w:lvl w:ilvl="0" w:tplc="F0CEC2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4787866"/>
    <w:multiLevelType w:val="hybridMultilevel"/>
    <w:tmpl w:val="4A4812C2"/>
    <w:lvl w:ilvl="0" w:tplc="641A950A">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0" w15:restartNumberingAfterBreak="0">
    <w:nsid w:val="7A764F4B"/>
    <w:multiLevelType w:val="hybridMultilevel"/>
    <w:tmpl w:val="657A6CA8"/>
    <w:lvl w:ilvl="0" w:tplc="641A950A">
      <w:start w:val="1"/>
      <w:numFmt w:val="bullet"/>
      <w:lvlText w:val=""/>
      <w:lvlJc w:val="left"/>
      <w:pPr>
        <w:ind w:left="1069" w:hanging="360"/>
      </w:pPr>
      <w:rPr>
        <w:rFonts w:ascii="Symbol" w:hAnsi="Symbol"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1" w15:restartNumberingAfterBreak="0">
    <w:nsid w:val="7BF132D6"/>
    <w:multiLevelType w:val="multilevel"/>
    <w:tmpl w:val="DD243A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CB864EE"/>
    <w:multiLevelType w:val="multilevel"/>
    <w:tmpl w:val="B0DA4D6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73" w15:restartNumberingAfterBreak="0">
    <w:nsid w:val="7D1F6B72"/>
    <w:multiLevelType w:val="multilevel"/>
    <w:tmpl w:val="91F62DC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74" w15:restartNumberingAfterBreak="0">
    <w:nsid w:val="7D2843B8"/>
    <w:multiLevelType w:val="hybridMultilevel"/>
    <w:tmpl w:val="4F2CC0CA"/>
    <w:lvl w:ilvl="0" w:tplc="E1A4E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D3D5EB6"/>
    <w:multiLevelType w:val="hybridMultilevel"/>
    <w:tmpl w:val="920E8E04"/>
    <w:lvl w:ilvl="0" w:tplc="E1A4E0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FD136FD"/>
    <w:multiLevelType w:val="hybridMultilevel"/>
    <w:tmpl w:val="6772E5D2"/>
    <w:lvl w:ilvl="0" w:tplc="C3F88D32">
      <w:start w:val="1"/>
      <w:numFmt w:val="russianLower"/>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62"/>
  </w:num>
  <w:num w:numId="3">
    <w:abstractNumId w:val="1"/>
  </w:num>
  <w:num w:numId="4">
    <w:abstractNumId w:val="4"/>
  </w:num>
  <w:num w:numId="5">
    <w:abstractNumId w:val="8"/>
  </w:num>
  <w:num w:numId="6">
    <w:abstractNumId w:val="54"/>
  </w:num>
  <w:num w:numId="7">
    <w:abstractNumId w:val="48"/>
  </w:num>
  <w:num w:numId="8">
    <w:abstractNumId w:val="11"/>
  </w:num>
  <w:num w:numId="9">
    <w:abstractNumId w:val="47"/>
  </w:num>
  <w:num w:numId="10">
    <w:abstractNumId w:val="49"/>
  </w:num>
  <w:num w:numId="11">
    <w:abstractNumId w:val="60"/>
  </w:num>
  <w:num w:numId="12">
    <w:abstractNumId w:val="0"/>
  </w:num>
  <w:num w:numId="13">
    <w:abstractNumId w:val="75"/>
  </w:num>
  <w:num w:numId="14">
    <w:abstractNumId w:val="24"/>
  </w:num>
  <w:num w:numId="15">
    <w:abstractNumId w:val="65"/>
  </w:num>
  <w:num w:numId="16">
    <w:abstractNumId w:val="33"/>
  </w:num>
  <w:num w:numId="17">
    <w:abstractNumId w:val="42"/>
  </w:num>
  <w:num w:numId="18">
    <w:abstractNumId w:val="50"/>
  </w:num>
  <w:num w:numId="19">
    <w:abstractNumId w:val="15"/>
  </w:num>
  <w:num w:numId="20">
    <w:abstractNumId w:val="17"/>
  </w:num>
  <w:num w:numId="21">
    <w:abstractNumId w:val="76"/>
  </w:num>
  <w:num w:numId="22">
    <w:abstractNumId w:val="68"/>
  </w:num>
  <w:num w:numId="23">
    <w:abstractNumId w:val="38"/>
  </w:num>
  <w:num w:numId="24">
    <w:abstractNumId w:val="22"/>
  </w:num>
  <w:num w:numId="25">
    <w:abstractNumId w:val="73"/>
  </w:num>
  <w:num w:numId="26">
    <w:abstractNumId w:val="10"/>
  </w:num>
  <w:num w:numId="27">
    <w:abstractNumId w:val="9"/>
  </w:num>
  <w:num w:numId="28">
    <w:abstractNumId w:val="28"/>
  </w:num>
  <w:num w:numId="29">
    <w:abstractNumId w:val="72"/>
  </w:num>
  <w:num w:numId="30">
    <w:abstractNumId w:val="61"/>
  </w:num>
  <w:num w:numId="31">
    <w:abstractNumId w:val="51"/>
  </w:num>
  <w:num w:numId="32">
    <w:abstractNumId w:val="36"/>
  </w:num>
  <w:num w:numId="33">
    <w:abstractNumId w:val="3"/>
  </w:num>
  <w:num w:numId="34">
    <w:abstractNumId w:val="59"/>
  </w:num>
  <w:num w:numId="35">
    <w:abstractNumId w:val="21"/>
  </w:num>
  <w:num w:numId="36">
    <w:abstractNumId w:val="32"/>
  </w:num>
  <w:num w:numId="37">
    <w:abstractNumId w:val="71"/>
  </w:num>
  <w:num w:numId="38">
    <w:abstractNumId w:val="52"/>
  </w:num>
  <w:num w:numId="39">
    <w:abstractNumId w:val="43"/>
  </w:num>
  <w:num w:numId="40">
    <w:abstractNumId w:val="6"/>
  </w:num>
  <w:num w:numId="41">
    <w:abstractNumId w:val="14"/>
  </w:num>
  <w:num w:numId="42">
    <w:abstractNumId w:val="30"/>
  </w:num>
  <w:num w:numId="43">
    <w:abstractNumId w:val="30"/>
    <w:lvlOverride w:ilvl="0">
      <w:startOverride w:val="10"/>
    </w:lvlOverride>
  </w:num>
  <w:num w:numId="44">
    <w:abstractNumId w:val="19"/>
  </w:num>
  <w:num w:numId="45">
    <w:abstractNumId w:val="64"/>
  </w:num>
  <w:num w:numId="46">
    <w:abstractNumId w:val="12"/>
  </w:num>
  <w:num w:numId="47">
    <w:abstractNumId w:val="16"/>
  </w:num>
  <w:num w:numId="48">
    <w:abstractNumId w:val="57"/>
  </w:num>
  <w:num w:numId="49">
    <w:abstractNumId w:val="69"/>
  </w:num>
  <w:num w:numId="50">
    <w:abstractNumId w:val="70"/>
  </w:num>
  <w:num w:numId="51">
    <w:abstractNumId w:val="31"/>
  </w:num>
  <w:num w:numId="52">
    <w:abstractNumId w:val="34"/>
  </w:num>
  <w:num w:numId="53">
    <w:abstractNumId w:val="5"/>
  </w:num>
  <w:num w:numId="54">
    <w:abstractNumId w:val="74"/>
  </w:num>
  <w:num w:numId="55">
    <w:abstractNumId w:val="55"/>
  </w:num>
  <w:num w:numId="56">
    <w:abstractNumId w:val="29"/>
  </w:num>
  <w:num w:numId="57">
    <w:abstractNumId w:val="66"/>
  </w:num>
  <w:num w:numId="58">
    <w:abstractNumId w:val="56"/>
  </w:num>
  <w:num w:numId="59">
    <w:abstractNumId w:val="27"/>
  </w:num>
  <w:num w:numId="60">
    <w:abstractNumId w:val="26"/>
  </w:num>
  <w:num w:numId="61">
    <w:abstractNumId w:val="18"/>
  </w:num>
  <w:num w:numId="62">
    <w:abstractNumId w:val="58"/>
  </w:num>
  <w:num w:numId="63">
    <w:abstractNumId w:val="67"/>
  </w:num>
  <w:num w:numId="64">
    <w:abstractNumId w:val="44"/>
  </w:num>
  <w:num w:numId="65">
    <w:abstractNumId w:val="63"/>
  </w:num>
  <w:num w:numId="66">
    <w:abstractNumId w:val="40"/>
  </w:num>
  <w:num w:numId="67">
    <w:abstractNumId w:val="7"/>
  </w:num>
  <w:num w:numId="68">
    <w:abstractNumId w:val="46"/>
  </w:num>
  <w:num w:numId="69">
    <w:abstractNumId w:val="53"/>
  </w:num>
  <w:num w:numId="70">
    <w:abstractNumId w:val="13"/>
  </w:num>
  <w:num w:numId="71">
    <w:abstractNumId w:val="35"/>
  </w:num>
  <w:num w:numId="72">
    <w:abstractNumId w:val="45"/>
  </w:num>
  <w:num w:numId="73">
    <w:abstractNumId w:val="25"/>
  </w:num>
  <w:num w:numId="74">
    <w:abstractNumId w:val="37"/>
  </w:num>
  <w:num w:numId="75">
    <w:abstractNumId w:val="2"/>
  </w:num>
  <w:num w:numId="76">
    <w:abstractNumId w:val="39"/>
  </w:num>
  <w:num w:numId="77">
    <w:abstractNumId w:val="41"/>
  </w:num>
  <w:num w:numId="78">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865"/>
    <w:rsid w:val="00004DBD"/>
    <w:rsid w:val="00017A12"/>
    <w:rsid w:val="00017A6C"/>
    <w:rsid w:val="00032862"/>
    <w:rsid w:val="00035B1C"/>
    <w:rsid w:val="0006685D"/>
    <w:rsid w:val="00070EBA"/>
    <w:rsid w:val="000729A5"/>
    <w:rsid w:val="000907D3"/>
    <w:rsid w:val="000A4907"/>
    <w:rsid w:val="000A5EC2"/>
    <w:rsid w:val="000A65FE"/>
    <w:rsid w:val="000B15B9"/>
    <w:rsid w:val="000C2DEF"/>
    <w:rsid w:val="000D3189"/>
    <w:rsid w:val="000D360E"/>
    <w:rsid w:val="000D3CA9"/>
    <w:rsid w:val="000D4439"/>
    <w:rsid w:val="000E1558"/>
    <w:rsid w:val="000F6EFF"/>
    <w:rsid w:val="00100423"/>
    <w:rsid w:val="001025BD"/>
    <w:rsid w:val="00102D65"/>
    <w:rsid w:val="00117ABC"/>
    <w:rsid w:val="00120912"/>
    <w:rsid w:val="001273C4"/>
    <w:rsid w:val="00132A58"/>
    <w:rsid w:val="0013471E"/>
    <w:rsid w:val="001405B2"/>
    <w:rsid w:val="00143702"/>
    <w:rsid w:val="00145A10"/>
    <w:rsid w:val="00170553"/>
    <w:rsid w:val="00171434"/>
    <w:rsid w:val="00172FD9"/>
    <w:rsid w:val="00193503"/>
    <w:rsid w:val="001A2757"/>
    <w:rsid w:val="001A7046"/>
    <w:rsid w:val="001A7D35"/>
    <w:rsid w:val="001B1414"/>
    <w:rsid w:val="001C0901"/>
    <w:rsid w:val="001D12A2"/>
    <w:rsid w:val="001D55A8"/>
    <w:rsid w:val="0020263D"/>
    <w:rsid w:val="00210158"/>
    <w:rsid w:val="002178D6"/>
    <w:rsid w:val="002262E3"/>
    <w:rsid w:val="002263E2"/>
    <w:rsid w:val="002319CE"/>
    <w:rsid w:val="002335A5"/>
    <w:rsid w:val="00245256"/>
    <w:rsid w:val="00251472"/>
    <w:rsid w:val="00257A11"/>
    <w:rsid w:val="00276C58"/>
    <w:rsid w:val="00285238"/>
    <w:rsid w:val="0029229D"/>
    <w:rsid w:val="00292CA8"/>
    <w:rsid w:val="002A3299"/>
    <w:rsid w:val="002A4B59"/>
    <w:rsid w:val="002A6966"/>
    <w:rsid w:val="002C58A5"/>
    <w:rsid w:val="002C69B4"/>
    <w:rsid w:val="002D3312"/>
    <w:rsid w:val="002F02AD"/>
    <w:rsid w:val="002F6ECC"/>
    <w:rsid w:val="002F78CC"/>
    <w:rsid w:val="003028C2"/>
    <w:rsid w:val="003079C3"/>
    <w:rsid w:val="0031020A"/>
    <w:rsid w:val="0031395A"/>
    <w:rsid w:val="00317C78"/>
    <w:rsid w:val="00327C23"/>
    <w:rsid w:val="00350E00"/>
    <w:rsid w:val="003544DC"/>
    <w:rsid w:val="00360593"/>
    <w:rsid w:val="00363B5A"/>
    <w:rsid w:val="003744A8"/>
    <w:rsid w:val="00374C0A"/>
    <w:rsid w:val="00375B12"/>
    <w:rsid w:val="003872B0"/>
    <w:rsid w:val="003B11F2"/>
    <w:rsid w:val="003B1522"/>
    <w:rsid w:val="003B4EFE"/>
    <w:rsid w:val="003C14E7"/>
    <w:rsid w:val="003D2C4B"/>
    <w:rsid w:val="003D41ED"/>
    <w:rsid w:val="003D64C8"/>
    <w:rsid w:val="003E1F5A"/>
    <w:rsid w:val="003F0482"/>
    <w:rsid w:val="003F1C02"/>
    <w:rsid w:val="003F792B"/>
    <w:rsid w:val="00400FA2"/>
    <w:rsid w:val="00406C46"/>
    <w:rsid w:val="004201C1"/>
    <w:rsid w:val="00447EA8"/>
    <w:rsid w:val="004542B2"/>
    <w:rsid w:val="00462F8B"/>
    <w:rsid w:val="004635CC"/>
    <w:rsid w:val="004670EF"/>
    <w:rsid w:val="00471E6D"/>
    <w:rsid w:val="004736A4"/>
    <w:rsid w:val="004746B3"/>
    <w:rsid w:val="00482283"/>
    <w:rsid w:val="00485E76"/>
    <w:rsid w:val="00491FD3"/>
    <w:rsid w:val="004944FC"/>
    <w:rsid w:val="004952BC"/>
    <w:rsid w:val="00495F9D"/>
    <w:rsid w:val="004969F1"/>
    <w:rsid w:val="004A0997"/>
    <w:rsid w:val="004B2F4D"/>
    <w:rsid w:val="004B5259"/>
    <w:rsid w:val="004B7D0C"/>
    <w:rsid w:val="004C6AAA"/>
    <w:rsid w:val="004D0D83"/>
    <w:rsid w:val="004D158D"/>
    <w:rsid w:val="004D3994"/>
    <w:rsid w:val="004D5827"/>
    <w:rsid w:val="004D7823"/>
    <w:rsid w:val="004E125D"/>
    <w:rsid w:val="004F1B9B"/>
    <w:rsid w:val="005017C0"/>
    <w:rsid w:val="005031DC"/>
    <w:rsid w:val="005039AD"/>
    <w:rsid w:val="00510E88"/>
    <w:rsid w:val="00515742"/>
    <w:rsid w:val="00526F73"/>
    <w:rsid w:val="00532FE7"/>
    <w:rsid w:val="00541607"/>
    <w:rsid w:val="00544D59"/>
    <w:rsid w:val="005571E6"/>
    <w:rsid w:val="005572E5"/>
    <w:rsid w:val="005576D7"/>
    <w:rsid w:val="0056046A"/>
    <w:rsid w:val="00561646"/>
    <w:rsid w:val="00562DB9"/>
    <w:rsid w:val="00564313"/>
    <w:rsid w:val="00570E66"/>
    <w:rsid w:val="0057410E"/>
    <w:rsid w:val="00576E92"/>
    <w:rsid w:val="005859C8"/>
    <w:rsid w:val="00587559"/>
    <w:rsid w:val="005975CD"/>
    <w:rsid w:val="005B5E0E"/>
    <w:rsid w:val="005B7C95"/>
    <w:rsid w:val="005D0E8B"/>
    <w:rsid w:val="005D3979"/>
    <w:rsid w:val="005E1B91"/>
    <w:rsid w:val="005E2C92"/>
    <w:rsid w:val="005E317A"/>
    <w:rsid w:val="005E57F6"/>
    <w:rsid w:val="005F32DF"/>
    <w:rsid w:val="00600B58"/>
    <w:rsid w:val="006225F4"/>
    <w:rsid w:val="00623AA8"/>
    <w:rsid w:val="00624F59"/>
    <w:rsid w:val="00625F14"/>
    <w:rsid w:val="00630C14"/>
    <w:rsid w:val="00636D0F"/>
    <w:rsid w:val="00643294"/>
    <w:rsid w:val="00643B1B"/>
    <w:rsid w:val="00652078"/>
    <w:rsid w:val="00655C86"/>
    <w:rsid w:val="00666B32"/>
    <w:rsid w:val="00673117"/>
    <w:rsid w:val="006862BD"/>
    <w:rsid w:val="00691612"/>
    <w:rsid w:val="00694A6B"/>
    <w:rsid w:val="006A1773"/>
    <w:rsid w:val="006A2F56"/>
    <w:rsid w:val="006B5629"/>
    <w:rsid w:val="006B6E11"/>
    <w:rsid w:val="006C7202"/>
    <w:rsid w:val="006D11CC"/>
    <w:rsid w:val="006E4348"/>
    <w:rsid w:val="006E5B9A"/>
    <w:rsid w:val="006E7A4D"/>
    <w:rsid w:val="006F1438"/>
    <w:rsid w:val="006F27DA"/>
    <w:rsid w:val="006F3831"/>
    <w:rsid w:val="006F6EEC"/>
    <w:rsid w:val="007001DC"/>
    <w:rsid w:val="007020EA"/>
    <w:rsid w:val="00716379"/>
    <w:rsid w:val="00721222"/>
    <w:rsid w:val="007227E2"/>
    <w:rsid w:val="007232F8"/>
    <w:rsid w:val="00723980"/>
    <w:rsid w:val="00740E97"/>
    <w:rsid w:val="00743224"/>
    <w:rsid w:val="007447DD"/>
    <w:rsid w:val="007562D5"/>
    <w:rsid w:val="00756C7D"/>
    <w:rsid w:val="00781992"/>
    <w:rsid w:val="007858E8"/>
    <w:rsid w:val="00786141"/>
    <w:rsid w:val="00791CDB"/>
    <w:rsid w:val="00793E5D"/>
    <w:rsid w:val="0079404A"/>
    <w:rsid w:val="007B50E1"/>
    <w:rsid w:val="007B6AE4"/>
    <w:rsid w:val="007B6BC6"/>
    <w:rsid w:val="007C1569"/>
    <w:rsid w:val="007E1628"/>
    <w:rsid w:val="007E6543"/>
    <w:rsid w:val="007F1CD9"/>
    <w:rsid w:val="007F20D3"/>
    <w:rsid w:val="007F6E61"/>
    <w:rsid w:val="00800AD3"/>
    <w:rsid w:val="00813D4D"/>
    <w:rsid w:val="00821BCC"/>
    <w:rsid w:val="008243F7"/>
    <w:rsid w:val="00836A3F"/>
    <w:rsid w:val="0084300B"/>
    <w:rsid w:val="0084731B"/>
    <w:rsid w:val="0085351C"/>
    <w:rsid w:val="00855441"/>
    <w:rsid w:val="00863708"/>
    <w:rsid w:val="0086559E"/>
    <w:rsid w:val="00866397"/>
    <w:rsid w:val="00877B7C"/>
    <w:rsid w:val="008B3B75"/>
    <w:rsid w:val="008C6A17"/>
    <w:rsid w:val="008D11CE"/>
    <w:rsid w:val="008E0BDE"/>
    <w:rsid w:val="008E3CFB"/>
    <w:rsid w:val="008F5D03"/>
    <w:rsid w:val="00912E61"/>
    <w:rsid w:val="009216B3"/>
    <w:rsid w:val="009217A4"/>
    <w:rsid w:val="00923BE6"/>
    <w:rsid w:val="00926293"/>
    <w:rsid w:val="0092726F"/>
    <w:rsid w:val="00933732"/>
    <w:rsid w:val="00934FA8"/>
    <w:rsid w:val="00943A0B"/>
    <w:rsid w:val="009516BA"/>
    <w:rsid w:val="0095281C"/>
    <w:rsid w:val="009605A2"/>
    <w:rsid w:val="009664EF"/>
    <w:rsid w:val="00975642"/>
    <w:rsid w:val="00976200"/>
    <w:rsid w:val="0099016C"/>
    <w:rsid w:val="009A0446"/>
    <w:rsid w:val="009B6590"/>
    <w:rsid w:val="009C1C97"/>
    <w:rsid w:val="009D0A25"/>
    <w:rsid w:val="009D561D"/>
    <w:rsid w:val="009D6F3C"/>
    <w:rsid w:val="009E3D23"/>
    <w:rsid w:val="009F56A4"/>
    <w:rsid w:val="009F6BA2"/>
    <w:rsid w:val="00A15D4A"/>
    <w:rsid w:val="00A21BD0"/>
    <w:rsid w:val="00A30AFE"/>
    <w:rsid w:val="00A32832"/>
    <w:rsid w:val="00A37319"/>
    <w:rsid w:val="00A42C70"/>
    <w:rsid w:val="00A55348"/>
    <w:rsid w:val="00A67726"/>
    <w:rsid w:val="00A802DB"/>
    <w:rsid w:val="00A86981"/>
    <w:rsid w:val="00A86B2F"/>
    <w:rsid w:val="00A90A59"/>
    <w:rsid w:val="00AA1EE5"/>
    <w:rsid w:val="00AA4A70"/>
    <w:rsid w:val="00AA5D43"/>
    <w:rsid w:val="00AB2466"/>
    <w:rsid w:val="00AB3151"/>
    <w:rsid w:val="00AB5DEB"/>
    <w:rsid w:val="00AB7BE1"/>
    <w:rsid w:val="00AD1A17"/>
    <w:rsid w:val="00AE5DAA"/>
    <w:rsid w:val="00AF4CB5"/>
    <w:rsid w:val="00AF6452"/>
    <w:rsid w:val="00AF7FC1"/>
    <w:rsid w:val="00B119B2"/>
    <w:rsid w:val="00B12583"/>
    <w:rsid w:val="00B17155"/>
    <w:rsid w:val="00B2155D"/>
    <w:rsid w:val="00B26F4D"/>
    <w:rsid w:val="00B3254D"/>
    <w:rsid w:val="00B34560"/>
    <w:rsid w:val="00B35AB2"/>
    <w:rsid w:val="00B430D9"/>
    <w:rsid w:val="00B438A2"/>
    <w:rsid w:val="00B644A8"/>
    <w:rsid w:val="00B649B0"/>
    <w:rsid w:val="00B70214"/>
    <w:rsid w:val="00B72240"/>
    <w:rsid w:val="00B729CE"/>
    <w:rsid w:val="00B803C7"/>
    <w:rsid w:val="00B834F5"/>
    <w:rsid w:val="00B92FE5"/>
    <w:rsid w:val="00B941BD"/>
    <w:rsid w:val="00B96BAF"/>
    <w:rsid w:val="00BA246C"/>
    <w:rsid w:val="00BA424B"/>
    <w:rsid w:val="00BA479D"/>
    <w:rsid w:val="00BD0845"/>
    <w:rsid w:val="00BD5109"/>
    <w:rsid w:val="00BD6966"/>
    <w:rsid w:val="00BD6FBE"/>
    <w:rsid w:val="00BD7865"/>
    <w:rsid w:val="00BE0E27"/>
    <w:rsid w:val="00C00666"/>
    <w:rsid w:val="00C07B20"/>
    <w:rsid w:val="00C12513"/>
    <w:rsid w:val="00C20AAA"/>
    <w:rsid w:val="00C30C97"/>
    <w:rsid w:val="00C34E17"/>
    <w:rsid w:val="00C35ECF"/>
    <w:rsid w:val="00C54225"/>
    <w:rsid w:val="00C56BDF"/>
    <w:rsid w:val="00C77349"/>
    <w:rsid w:val="00C807EE"/>
    <w:rsid w:val="00C84228"/>
    <w:rsid w:val="00C87146"/>
    <w:rsid w:val="00CA3251"/>
    <w:rsid w:val="00CA4073"/>
    <w:rsid w:val="00CA4548"/>
    <w:rsid w:val="00CE7BD6"/>
    <w:rsid w:val="00D10DD5"/>
    <w:rsid w:val="00D13D9F"/>
    <w:rsid w:val="00D14FAB"/>
    <w:rsid w:val="00D20EAD"/>
    <w:rsid w:val="00D2157E"/>
    <w:rsid w:val="00D22AB9"/>
    <w:rsid w:val="00D31DF5"/>
    <w:rsid w:val="00D32A1D"/>
    <w:rsid w:val="00D71137"/>
    <w:rsid w:val="00D72864"/>
    <w:rsid w:val="00D73B7D"/>
    <w:rsid w:val="00D7491E"/>
    <w:rsid w:val="00D83104"/>
    <w:rsid w:val="00D857F2"/>
    <w:rsid w:val="00D93A25"/>
    <w:rsid w:val="00D93B3C"/>
    <w:rsid w:val="00D9419B"/>
    <w:rsid w:val="00D976B4"/>
    <w:rsid w:val="00DB3BBE"/>
    <w:rsid w:val="00DD16A2"/>
    <w:rsid w:val="00DE4B73"/>
    <w:rsid w:val="00E02F41"/>
    <w:rsid w:val="00E06BFC"/>
    <w:rsid w:val="00E10F1F"/>
    <w:rsid w:val="00E1431F"/>
    <w:rsid w:val="00E2461C"/>
    <w:rsid w:val="00E266AB"/>
    <w:rsid w:val="00E26CF6"/>
    <w:rsid w:val="00E34B9C"/>
    <w:rsid w:val="00E4017A"/>
    <w:rsid w:val="00E53E74"/>
    <w:rsid w:val="00E54C6A"/>
    <w:rsid w:val="00E5579A"/>
    <w:rsid w:val="00E61A81"/>
    <w:rsid w:val="00E61FF7"/>
    <w:rsid w:val="00E6306E"/>
    <w:rsid w:val="00E64C11"/>
    <w:rsid w:val="00E6776F"/>
    <w:rsid w:val="00E74F58"/>
    <w:rsid w:val="00E7539C"/>
    <w:rsid w:val="00E84017"/>
    <w:rsid w:val="00E86C96"/>
    <w:rsid w:val="00E92A09"/>
    <w:rsid w:val="00E95047"/>
    <w:rsid w:val="00EA00FE"/>
    <w:rsid w:val="00EA6E03"/>
    <w:rsid w:val="00EA6FF1"/>
    <w:rsid w:val="00EB0C90"/>
    <w:rsid w:val="00EB1057"/>
    <w:rsid w:val="00EB12F5"/>
    <w:rsid w:val="00EB5385"/>
    <w:rsid w:val="00EC1A8F"/>
    <w:rsid w:val="00EC21BD"/>
    <w:rsid w:val="00ED5431"/>
    <w:rsid w:val="00ED7987"/>
    <w:rsid w:val="00EF2AB6"/>
    <w:rsid w:val="00EF4148"/>
    <w:rsid w:val="00F10C9C"/>
    <w:rsid w:val="00F3226C"/>
    <w:rsid w:val="00F42B67"/>
    <w:rsid w:val="00F42EEA"/>
    <w:rsid w:val="00F54291"/>
    <w:rsid w:val="00F57DB5"/>
    <w:rsid w:val="00F678CB"/>
    <w:rsid w:val="00F83EA2"/>
    <w:rsid w:val="00F95480"/>
    <w:rsid w:val="00FA4541"/>
    <w:rsid w:val="00FA4A51"/>
    <w:rsid w:val="00FB1168"/>
    <w:rsid w:val="00FB16A2"/>
    <w:rsid w:val="00FB2C9C"/>
    <w:rsid w:val="00FC160F"/>
    <w:rsid w:val="00FC55C3"/>
    <w:rsid w:val="00FC686C"/>
    <w:rsid w:val="00FD4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A9CE97"/>
  <w15:chartTrackingRefBased/>
  <w15:docId w15:val="{D9048CB6-ECB3-4652-9568-68D6DFCBF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D158D"/>
    <w:pPr>
      <w:ind w:firstLine="0"/>
      <w:jc w:val="left"/>
    </w:pPr>
    <w:rPr>
      <w:rFonts w:eastAsia="Times New Roman"/>
      <w:lang w:eastAsia="ru-RU"/>
    </w:rPr>
  </w:style>
  <w:style w:type="paragraph" w:styleId="1">
    <w:name w:val="heading 1"/>
    <w:basedOn w:val="a0"/>
    <w:next w:val="a0"/>
    <w:link w:val="10"/>
    <w:uiPriority w:val="9"/>
    <w:qFormat/>
    <w:rsid w:val="008E3CFB"/>
    <w:pPr>
      <w:keepNext/>
      <w:jc w:val="center"/>
      <w:outlineLvl w:val="0"/>
    </w:pPr>
    <w:rPr>
      <w:b/>
      <w:sz w:val="28"/>
      <w:szCs w:val="20"/>
    </w:rPr>
  </w:style>
  <w:style w:type="paragraph" w:styleId="2">
    <w:name w:val="heading 2"/>
    <w:basedOn w:val="a0"/>
    <w:next w:val="a0"/>
    <w:link w:val="20"/>
    <w:uiPriority w:val="9"/>
    <w:semiHidden/>
    <w:unhideWhenUsed/>
    <w:qFormat/>
    <w:rsid w:val="00A30A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A30AFE"/>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semiHidden/>
    <w:unhideWhenUsed/>
    <w:qFormat/>
    <w:rsid w:val="002178D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D158D"/>
    <w:pPr>
      <w:tabs>
        <w:tab w:val="center" w:pos="4677"/>
        <w:tab w:val="right" w:pos="9355"/>
      </w:tabs>
    </w:pPr>
    <w:rPr>
      <w:lang w:val="x-none" w:eastAsia="x-none"/>
    </w:rPr>
  </w:style>
  <w:style w:type="character" w:customStyle="1" w:styleId="a5">
    <w:name w:val="Верхний колонтитул Знак"/>
    <w:basedOn w:val="a1"/>
    <w:link w:val="a4"/>
    <w:rsid w:val="004D158D"/>
    <w:rPr>
      <w:rFonts w:eastAsia="Times New Roman"/>
      <w:lang w:val="x-none" w:eastAsia="x-none"/>
    </w:rPr>
  </w:style>
  <w:style w:type="character" w:customStyle="1" w:styleId="21">
    <w:name w:val="Основной текст (2)_"/>
    <w:link w:val="22"/>
    <w:rsid w:val="004D158D"/>
    <w:rPr>
      <w:rFonts w:eastAsia="Times New Roman"/>
      <w:b/>
      <w:bCs/>
      <w:shd w:val="clear" w:color="auto" w:fill="FFFFFF"/>
    </w:rPr>
  </w:style>
  <w:style w:type="paragraph" w:customStyle="1" w:styleId="22">
    <w:name w:val="Основной текст (2)"/>
    <w:basedOn w:val="a0"/>
    <w:link w:val="21"/>
    <w:rsid w:val="004D158D"/>
    <w:pPr>
      <w:widowControl w:val="0"/>
      <w:shd w:val="clear" w:color="auto" w:fill="FFFFFF"/>
      <w:spacing w:line="0" w:lineRule="atLeast"/>
      <w:ind w:hanging="360"/>
    </w:pPr>
    <w:rPr>
      <w:b/>
      <w:bCs/>
      <w:lang w:eastAsia="en-US"/>
    </w:rPr>
  </w:style>
  <w:style w:type="character" w:customStyle="1" w:styleId="31">
    <w:name w:val="Основной текст (3)_"/>
    <w:link w:val="32"/>
    <w:rsid w:val="004D158D"/>
    <w:rPr>
      <w:rFonts w:eastAsia="Times New Roman"/>
      <w:b/>
      <w:bCs/>
      <w:sz w:val="19"/>
      <w:szCs w:val="19"/>
      <w:shd w:val="clear" w:color="auto" w:fill="FFFFFF"/>
    </w:rPr>
  </w:style>
  <w:style w:type="paragraph" w:customStyle="1" w:styleId="32">
    <w:name w:val="Основной текст (3)"/>
    <w:basedOn w:val="a0"/>
    <w:link w:val="31"/>
    <w:rsid w:val="004D158D"/>
    <w:pPr>
      <w:widowControl w:val="0"/>
      <w:shd w:val="clear" w:color="auto" w:fill="FFFFFF"/>
      <w:spacing w:before="300" w:after="300" w:line="259" w:lineRule="exact"/>
      <w:jc w:val="both"/>
    </w:pPr>
    <w:rPr>
      <w:b/>
      <w:bCs/>
      <w:sz w:val="19"/>
      <w:szCs w:val="19"/>
      <w:lang w:eastAsia="en-US"/>
    </w:rPr>
  </w:style>
  <w:style w:type="paragraph" w:styleId="a6">
    <w:name w:val="List Paragraph"/>
    <w:basedOn w:val="a0"/>
    <w:link w:val="a7"/>
    <w:uiPriority w:val="34"/>
    <w:qFormat/>
    <w:rsid w:val="004D158D"/>
    <w:pPr>
      <w:spacing w:after="200" w:line="276" w:lineRule="auto"/>
      <w:ind w:left="720"/>
      <w:contextualSpacing/>
    </w:pPr>
    <w:rPr>
      <w:rFonts w:ascii="Calibri" w:eastAsia="Calibri" w:hAnsi="Calibri"/>
      <w:sz w:val="22"/>
      <w:szCs w:val="22"/>
      <w:lang w:eastAsia="en-US"/>
    </w:rPr>
  </w:style>
  <w:style w:type="character" w:customStyle="1" w:styleId="a8">
    <w:name w:val="Основной текст_"/>
    <w:link w:val="23"/>
    <w:rsid w:val="004D158D"/>
    <w:rPr>
      <w:rFonts w:eastAsia="Times New Roman"/>
      <w:sz w:val="23"/>
      <w:szCs w:val="23"/>
      <w:shd w:val="clear" w:color="auto" w:fill="FFFFFF"/>
    </w:rPr>
  </w:style>
  <w:style w:type="paragraph" w:customStyle="1" w:styleId="23">
    <w:name w:val="Основной текст2"/>
    <w:basedOn w:val="a0"/>
    <w:link w:val="a8"/>
    <w:rsid w:val="004D158D"/>
    <w:pPr>
      <w:widowControl w:val="0"/>
      <w:shd w:val="clear" w:color="auto" w:fill="FFFFFF"/>
      <w:spacing w:before="360" w:line="274" w:lineRule="exact"/>
      <w:ind w:hanging="360"/>
      <w:jc w:val="both"/>
    </w:pPr>
    <w:rPr>
      <w:sz w:val="23"/>
      <w:szCs w:val="23"/>
      <w:lang w:eastAsia="en-US"/>
    </w:rPr>
  </w:style>
  <w:style w:type="character" w:customStyle="1" w:styleId="11">
    <w:name w:val="Основной текст1"/>
    <w:rsid w:val="004D158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
    <w:name w:val="Основной текст (5)_"/>
    <w:link w:val="50"/>
    <w:rsid w:val="004D158D"/>
    <w:rPr>
      <w:rFonts w:eastAsia="Times New Roman"/>
      <w:i/>
      <w:iCs/>
      <w:sz w:val="23"/>
      <w:szCs w:val="23"/>
      <w:shd w:val="clear" w:color="auto" w:fill="FFFFFF"/>
    </w:rPr>
  </w:style>
  <w:style w:type="character" w:customStyle="1" w:styleId="a9">
    <w:name w:val="Основной текст + Курсив"/>
    <w:rsid w:val="004D158D"/>
    <w:rPr>
      <w:rFonts w:ascii="Times New Roman" w:eastAsia="Times New Roman" w:hAnsi="Times New Roman" w:cs="Times New Roman"/>
      <w:i/>
      <w:iCs/>
      <w:color w:val="000000"/>
      <w:spacing w:val="0"/>
      <w:w w:val="100"/>
      <w:position w:val="0"/>
      <w:sz w:val="23"/>
      <w:szCs w:val="23"/>
      <w:shd w:val="clear" w:color="auto" w:fill="FFFFFF"/>
      <w:lang w:val="ru-RU"/>
    </w:rPr>
  </w:style>
  <w:style w:type="paragraph" w:customStyle="1" w:styleId="50">
    <w:name w:val="Основной текст (5)"/>
    <w:basedOn w:val="a0"/>
    <w:link w:val="5"/>
    <w:rsid w:val="004D158D"/>
    <w:pPr>
      <w:widowControl w:val="0"/>
      <w:shd w:val="clear" w:color="auto" w:fill="FFFFFF"/>
      <w:spacing w:before="300" w:line="0" w:lineRule="atLeast"/>
    </w:pPr>
    <w:rPr>
      <w:i/>
      <w:iCs/>
      <w:sz w:val="23"/>
      <w:szCs w:val="23"/>
      <w:lang w:eastAsia="en-US"/>
    </w:rPr>
  </w:style>
  <w:style w:type="character" w:customStyle="1" w:styleId="41">
    <w:name w:val="Основной текст (4)_"/>
    <w:link w:val="42"/>
    <w:rsid w:val="004D158D"/>
    <w:rPr>
      <w:rFonts w:eastAsia="Times New Roman"/>
      <w:b/>
      <w:bCs/>
      <w:i/>
      <w:iCs/>
      <w:sz w:val="23"/>
      <w:szCs w:val="23"/>
      <w:shd w:val="clear" w:color="auto" w:fill="FFFFFF"/>
    </w:rPr>
  </w:style>
  <w:style w:type="paragraph" w:customStyle="1" w:styleId="42">
    <w:name w:val="Основной текст (4)"/>
    <w:basedOn w:val="a0"/>
    <w:link w:val="41"/>
    <w:rsid w:val="004D158D"/>
    <w:pPr>
      <w:widowControl w:val="0"/>
      <w:shd w:val="clear" w:color="auto" w:fill="FFFFFF"/>
      <w:spacing w:before="240" w:after="240" w:line="278" w:lineRule="exact"/>
    </w:pPr>
    <w:rPr>
      <w:b/>
      <w:bCs/>
      <w:i/>
      <w:iCs/>
      <w:sz w:val="23"/>
      <w:szCs w:val="23"/>
      <w:lang w:eastAsia="en-US"/>
    </w:rPr>
  </w:style>
  <w:style w:type="paragraph" w:customStyle="1" w:styleId="51">
    <w:name w:val="Основной текст5"/>
    <w:basedOn w:val="a0"/>
    <w:rsid w:val="004D158D"/>
    <w:pPr>
      <w:widowControl w:val="0"/>
      <w:shd w:val="clear" w:color="auto" w:fill="FFFFFF"/>
      <w:spacing w:before="3900" w:line="322" w:lineRule="exact"/>
      <w:ind w:hanging="740"/>
      <w:jc w:val="center"/>
    </w:pPr>
    <w:rPr>
      <w:sz w:val="27"/>
      <w:szCs w:val="27"/>
      <w:lang w:eastAsia="en-US"/>
    </w:rPr>
  </w:style>
  <w:style w:type="character" w:customStyle="1" w:styleId="115pt">
    <w:name w:val="Основной текст + 11;5 pt;Полужирный"/>
    <w:rsid w:val="004D158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6">
    <w:name w:val="Основной текст (6)_"/>
    <w:link w:val="60"/>
    <w:rsid w:val="004D158D"/>
    <w:rPr>
      <w:rFonts w:eastAsia="Times New Roman"/>
      <w:b/>
      <w:bCs/>
      <w:i/>
      <w:iCs/>
      <w:sz w:val="28"/>
      <w:szCs w:val="28"/>
      <w:shd w:val="clear" w:color="auto" w:fill="FFFFFF"/>
    </w:rPr>
  </w:style>
  <w:style w:type="paragraph" w:customStyle="1" w:styleId="60">
    <w:name w:val="Основной текст (6)"/>
    <w:basedOn w:val="a0"/>
    <w:link w:val="6"/>
    <w:rsid w:val="004D158D"/>
    <w:pPr>
      <w:widowControl w:val="0"/>
      <w:shd w:val="clear" w:color="auto" w:fill="FFFFFF"/>
      <w:spacing w:before="300" w:line="317" w:lineRule="exact"/>
      <w:ind w:firstLine="620"/>
      <w:jc w:val="both"/>
    </w:pPr>
    <w:rPr>
      <w:b/>
      <w:bCs/>
      <w:i/>
      <w:iCs/>
      <w:sz w:val="28"/>
      <w:szCs w:val="28"/>
      <w:lang w:eastAsia="en-US"/>
    </w:rPr>
  </w:style>
  <w:style w:type="character" w:customStyle="1" w:styleId="7">
    <w:name w:val="Основной текст (7)_"/>
    <w:link w:val="70"/>
    <w:rsid w:val="004D158D"/>
    <w:rPr>
      <w:rFonts w:eastAsia="Times New Roman"/>
      <w:b/>
      <w:bCs/>
      <w:i/>
      <w:iCs/>
      <w:sz w:val="23"/>
      <w:szCs w:val="23"/>
      <w:shd w:val="clear" w:color="auto" w:fill="FFFFFF"/>
    </w:rPr>
  </w:style>
  <w:style w:type="paragraph" w:customStyle="1" w:styleId="70">
    <w:name w:val="Основной текст (7)"/>
    <w:basedOn w:val="a0"/>
    <w:link w:val="7"/>
    <w:rsid w:val="004D158D"/>
    <w:pPr>
      <w:widowControl w:val="0"/>
      <w:shd w:val="clear" w:color="auto" w:fill="FFFFFF"/>
      <w:spacing w:before="660" w:line="274" w:lineRule="exact"/>
      <w:jc w:val="both"/>
    </w:pPr>
    <w:rPr>
      <w:b/>
      <w:bCs/>
      <w:i/>
      <w:iCs/>
      <w:sz w:val="23"/>
      <w:szCs w:val="23"/>
      <w:lang w:eastAsia="en-US"/>
    </w:rPr>
  </w:style>
  <w:style w:type="table" w:styleId="aa">
    <w:name w:val="Table Grid"/>
    <w:basedOn w:val="a2"/>
    <w:uiPriority w:val="59"/>
    <w:rsid w:val="00171434"/>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495F9D"/>
    <w:pPr>
      <w:spacing w:before="100" w:beforeAutospacing="1" w:after="100" w:afterAutospacing="1"/>
    </w:pPr>
    <w:rPr>
      <w:lang w:val="en-US" w:eastAsia="en-US" w:bidi="en-US"/>
    </w:rPr>
  </w:style>
  <w:style w:type="table" w:customStyle="1" w:styleId="12">
    <w:name w:val="Сетка таблицы1"/>
    <w:basedOn w:val="a2"/>
    <w:next w:val="aa"/>
    <w:uiPriority w:val="39"/>
    <w:rsid w:val="00E6776F"/>
    <w:pPr>
      <w:ind w:firstLine="0"/>
      <w:jc w:val="left"/>
    </w:pPr>
    <w:rPr>
      <w:rFonts w:ascii="Calibri" w:eastAsia="Times New Roman"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стиль2"/>
    <w:basedOn w:val="a0"/>
    <w:rsid w:val="007020EA"/>
    <w:pPr>
      <w:spacing w:before="100" w:beforeAutospacing="1" w:after="100" w:afterAutospacing="1"/>
    </w:pPr>
  </w:style>
  <w:style w:type="character" w:styleId="ac">
    <w:name w:val="Strong"/>
    <w:basedOn w:val="a1"/>
    <w:uiPriority w:val="22"/>
    <w:qFormat/>
    <w:rsid w:val="00E84017"/>
    <w:rPr>
      <w:b/>
      <w:bCs/>
    </w:rPr>
  </w:style>
  <w:style w:type="paragraph" w:customStyle="1" w:styleId="ad">
    <w:name w:val="Базовый"/>
    <w:rsid w:val="007858E8"/>
    <w:pPr>
      <w:tabs>
        <w:tab w:val="left" w:pos="709"/>
      </w:tabs>
      <w:suppressAutoHyphens/>
      <w:spacing w:after="200" w:line="276" w:lineRule="atLeast"/>
      <w:ind w:firstLine="0"/>
      <w:jc w:val="left"/>
    </w:pPr>
    <w:rPr>
      <w:rFonts w:ascii="Calibri" w:eastAsia="SimSun" w:hAnsi="Calibri" w:cstheme="minorBidi"/>
      <w:sz w:val="22"/>
      <w:szCs w:val="22"/>
      <w:lang w:eastAsia="ru-RU"/>
    </w:rPr>
  </w:style>
  <w:style w:type="character" w:customStyle="1" w:styleId="10">
    <w:name w:val="Заголовок 1 Знак"/>
    <w:basedOn w:val="a1"/>
    <w:link w:val="1"/>
    <w:rsid w:val="008E3CFB"/>
    <w:rPr>
      <w:rFonts w:eastAsia="Times New Roman"/>
      <w:b/>
      <w:sz w:val="28"/>
      <w:szCs w:val="20"/>
      <w:lang w:eastAsia="ru-RU"/>
    </w:rPr>
  </w:style>
  <w:style w:type="character" w:styleId="ae">
    <w:name w:val="Emphasis"/>
    <w:uiPriority w:val="20"/>
    <w:qFormat/>
    <w:rsid w:val="008E3CFB"/>
    <w:rPr>
      <w:i/>
      <w:iCs/>
    </w:rPr>
  </w:style>
  <w:style w:type="character" w:styleId="af">
    <w:name w:val="Hyperlink"/>
    <w:unhideWhenUsed/>
    <w:rsid w:val="008E3CFB"/>
    <w:rPr>
      <w:color w:val="0000FF"/>
      <w:u w:val="single"/>
    </w:rPr>
  </w:style>
  <w:style w:type="paragraph" w:customStyle="1" w:styleId="af0">
    <w:basedOn w:val="a0"/>
    <w:next w:val="af1"/>
    <w:link w:val="af2"/>
    <w:qFormat/>
    <w:rsid w:val="008E3CFB"/>
    <w:pPr>
      <w:jc w:val="center"/>
    </w:pPr>
    <w:rPr>
      <w:b/>
      <w:bCs/>
      <w:sz w:val="28"/>
    </w:rPr>
  </w:style>
  <w:style w:type="character" w:customStyle="1" w:styleId="af2">
    <w:name w:val="Название Знак"/>
    <w:link w:val="af0"/>
    <w:rsid w:val="008E3CFB"/>
    <w:rPr>
      <w:rFonts w:ascii="Times New Roman" w:eastAsia="Times New Roman" w:hAnsi="Times New Roman" w:cs="Times New Roman"/>
      <w:b/>
      <w:bCs/>
      <w:sz w:val="28"/>
      <w:szCs w:val="24"/>
      <w:lang w:eastAsia="ru-RU"/>
    </w:rPr>
  </w:style>
  <w:style w:type="paragraph" w:styleId="af3">
    <w:name w:val="Body Text"/>
    <w:basedOn w:val="a0"/>
    <w:link w:val="af4"/>
    <w:rsid w:val="008E3CFB"/>
    <w:pPr>
      <w:spacing w:after="120"/>
    </w:pPr>
  </w:style>
  <w:style w:type="character" w:customStyle="1" w:styleId="af4">
    <w:name w:val="Основной текст Знак"/>
    <w:basedOn w:val="a1"/>
    <w:link w:val="af3"/>
    <w:rsid w:val="008E3CFB"/>
    <w:rPr>
      <w:rFonts w:eastAsia="Times New Roman"/>
      <w:lang w:eastAsia="ru-RU"/>
    </w:rPr>
  </w:style>
  <w:style w:type="paragraph" w:styleId="af1">
    <w:name w:val="Title"/>
    <w:basedOn w:val="a0"/>
    <w:next w:val="a0"/>
    <w:link w:val="af5"/>
    <w:uiPriority w:val="10"/>
    <w:qFormat/>
    <w:rsid w:val="008E3CFB"/>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1"/>
    <w:link w:val="af1"/>
    <w:uiPriority w:val="10"/>
    <w:rsid w:val="008E3CFB"/>
    <w:rPr>
      <w:rFonts w:asciiTheme="majorHAnsi" w:eastAsiaTheme="majorEastAsia" w:hAnsiTheme="majorHAnsi" w:cstheme="majorBidi"/>
      <w:spacing w:val="-10"/>
      <w:kern w:val="28"/>
      <w:sz w:val="56"/>
      <w:szCs w:val="56"/>
      <w:lang w:eastAsia="ru-RU"/>
    </w:rPr>
  </w:style>
  <w:style w:type="paragraph" w:customStyle="1" w:styleId="Default">
    <w:name w:val="Default"/>
    <w:rsid w:val="00625F14"/>
    <w:pPr>
      <w:autoSpaceDE w:val="0"/>
      <w:autoSpaceDN w:val="0"/>
      <w:adjustRightInd w:val="0"/>
      <w:ind w:firstLine="0"/>
      <w:jc w:val="left"/>
    </w:pPr>
    <w:rPr>
      <w:rFonts w:ascii="Calibri" w:eastAsiaTheme="minorEastAsia" w:hAnsi="Calibri" w:cs="Calibri"/>
      <w:color w:val="000000"/>
      <w:lang w:eastAsia="ru-RU"/>
    </w:rPr>
  </w:style>
  <w:style w:type="character" w:customStyle="1" w:styleId="13">
    <w:name w:val="Стиль1 Знак"/>
    <w:link w:val="14"/>
    <w:uiPriority w:val="99"/>
    <w:locked/>
    <w:rsid w:val="00EC21BD"/>
    <w:rPr>
      <w:b/>
      <w:sz w:val="28"/>
      <w:szCs w:val="28"/>
    </w:rPr>
  </w:style>
  <w:style w:type="paragraph" w:customStyle="1" w:styleId="14">
    <w:name w:val="Стиль1"/>
    <w:basedOn w:val="33"/>
    <w:link w:val="13"/>
    <w:uiPriority w:val="99"/>
    <w:rsid w:val="00EC21BD"/>
    <w:pPr>
      <w:keepNext/>
      <w:spacing w:after="0" w:line="360" w:lineRule="auto"/>
      <w:ind w:left="0"/>
      <w:jc w:val="both"/>
    </w:pPr>
    <w:rPr>
      <w:rFonts w:eastAsiaTheme="minorHAnsi"/>
      <w:b/>
      <w:sz w:val="28"/>
      <w:szCs w:val="28"/>
      <w:lang w:eastAsia="en-US"/>
    </w:rPr>
  </w:style>
  <w:style w:type="paragraph" w:styleId="33">
    <w:name w:val="Body Text Indent 3"/>
    <w:basedOn w:val="a0"/>
    <w:link w:val="34"/>
    <w:uiPriority w:val="99"/>
    <w:semiHidden/>
    <w:unhideWhenUsed/>
    <w:rsid w:val="00EC21BD"/>
    <w:pPr>
      <w:spacing w:after="120"/>
      <w:ind w:left="283"/>
    </w:pPr>
    <w:rPr>
      <w:sz w:val="16"/>
      <w:szCs w:val="16"/>
    </w:rPr>
  </w:style>
  <w:style w:type="character" w:customStyle="1" w:styleId="34">
    <w:name w:val="Основной текст с отступом 3 Знак"/>
    <w:basedOn w:val="a1"/>
    <w:link w:val="33"/>
    <w:uiPriority w:val="99"/>
    <w:semiHidden/>
    <w:rsid w:val="00EC21BD"/>
    <w:rPr>
      <w:rFonts w:eastAsia="Times New Roman"/>
      <w:sz w:val="16"/>
      <w:szCs w:val="16"/>
      <w:lang w:eastAsia="ru-RU"/>
    </w:rPr>
  </w:style>
  <w:style w:type="character" w:customStyle="1" w:styleId="ucoz-forum-post">
    <w:name w:val="ucoz-forum-post"/>
    <w:basedOn w:val="a1"/>
    <w:rsid w:val="00CA4548"/>
  </w:style>
  <w:style w:type="character" w:customStyle="1" w:styleId="52">
    <w:name w:val="СТО Абзац Знак Знак Знак5"/>
    <w:link w:val="35"/>
    <w:locked/>
    <w:rsid w:val="00CA4548"/>
    <w:rPr>
      <w:sz w:val="28"/>
    </w:rPr>
  </w:style>
  <w:style w:type="paragraph" w:customStyle="1" w:styleId="35">
    <w:name w:val="СТО Абзац Знак Знак3"/>
    <w:basedOn w:val="a0"/>
    <w:link w:val="52"/>
    <w:rsid w:val="00CA4548"/>
    <w:pPr>
      <w:ind w:firstLine="851"/>
      <w:jc w:val="both"/>
    </w:pPr>
    <w:rPr>
      <w:rFonts w:eastAsiaTheme="minorHAnsi"/>
      <w:sz w:val="28"/>
      <w:lang w:eastAsia="en-US"/>
    </w:rPr>
  </w:style>
  <w:style w:type="character" w:customStyle="1" w:styleId="a7">
    <w:name w:val="Абзац списка Знак"/>
    <w:basedOn w:val="a1"/>
    <w:link w:val="a6"/>
    <w:uiPriority w:val="34"/>
    <w:locked/>
    <w:rsid w:val="001B1414"/>
    <w:rPr>
      <w:rFonts w:ascii="Calibri" w:eastAsia="Calibri" w:hAnsi="Calibri"/>
      <w:sz w:val="22"/>
      <w:szCs w:val="22"/>
    </w:rPr>
  </w:style>
  <w:style w:type="character" w:customStyle="1" w:styleId="40">
    <w:name w:val="Заголовок 4 Знак"/>
    <w:basedOn w:val="a1"/>
    <w:link w:val="4"/>
    <w:uiPriority w:val="9"/>
    <w:semiHidden/>
    <w:rsid w:val="002178D6"/>
    <w:rPr>
      <w:rFonts w:asciiTheme="majorHAnsi" w:eastAsiaTheme="majorEastAsia" w:hAnsiTheme="majorHAnsi" w:cstheme="majorBidi"/>
      <w:i/>
      <w:iCs/>
      <w:color w:val="2E74B5" w:themeColor="accent1" w:themeShade="BF"/>
      <w:lang w:eastAsia="ru-RU"/>
    </w:rPr>
  </w:style>
  <w:style w:type="paragraph" w:styleId="af6">
    <w:name w:val="Body Text Indent"/>
    <w:basedOn w:val="a0"/>
    <w:link w:val="af7"/>
    <w:uiPriority w:val="99"/>
    <w:semiHidden/>
    <w:unhideWhenUsed/>
    <w:rsid w:val="002178D6"/>
    <w:pPr>
      <w:spacing w:after="120"/>
      <w:ind w:left="283"/>
    </w:pPr>
  </w:style>
  <w:style w:type="character" w:customStyle="1" w:styleId="af7">
    <w:name w:val="Основной текст с отступом Знак"/>
    <w:basedOn w:val="a1"/>
    <w:link w:val="af6"/>
    <w:uiPriority w:val="99"/>
    <w:semiHidden/>
    <w:rsid w:val="002178D6"/>
    <w:rPr>
      <w:rFonts w:eastAsia="Times New Roman"/>
      <w:lang w:eastAsia="ru-RU"/>
    </w:rPr>
  </w:style>
  <w:style w:type="paragraph" w:styleId="a">
    <w:name w:val="List Number"/>
    <w:basedOn w:val="a0"/>
    <w:rsid w:val="002178D6"/>
    <w:pPr>
      <w:numPr>
        <w:numId w:val="12"/>
      </w:numPr>
      <w:ind w:right="284"/>
      <w:jc w:val="both"/>
    </w:pPr>
    <w:rPr>
      <w:sz w:val="28"/>
      <w:szCs w:val="20"/>
    </w:rPr>
  </w:style>
  <w:style w:type="paragraph" w:styleId="af8">
    <w:name w:val="Block Text"/>
    <w:basedOn w:val="a0"/>
    <w:rsid w:val="002178D6"/>
    <w:pPr>
      <w:tabs>
        <w:tab w:val="left" w:pos="1134"/>
      </w:tabs>
      <w:ind w:left="360" w:right="284" w:firstLine="491"/>
    </w:pPr>
    <w:rPr>
      <w:szCs w:val="20"/>
    </w:rPr>
  </w:style>
  <w:style w:type="character" w:styleId="af9">
    <w:name w:val="Unresolved Mention"/>
    <w:basedOn w:val="a1"/>
    <w:uiPriority w:val="99"/>
    <w:semiHidden/>
    <w:unhideWhenUsed/>
    <w:rsid w:val="007E1628"/>
    <w:rPr>
      <w:color w:val="605E5C"/>
      <w:shd w:val="clear" w:color="auto" w:fill="E1DFDD"/>
    </w:rPr>
  </w:style>
  <w:style w:type="character" w:customStyle="1" w:styleId="20">
    <w:name w:val="Заголовок 2 Знак"/>
    <w:basedOn w:val="a1"/>
    <w:link w:val="2"/>
    <w:uiPriority w:val="9"/>
    <w:semiHidden/>
    <w:rsid w:val="00A30AFE"/>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1"/>
    <w:link w:val="3"/>
    <w:uiPriority w:val="9"/>
    <w:semiHidden/>
    <w:rsid w:val="00A30AFE"/>
    <w:rPr>
      <w:rFonts w:asciiTheme="majorHAnsi" w:eastAsiaTheme="majorEastAsia" w:hAnsiTheme="majorHAnsi" w:cstheme="majorBidi"/>
      <w:color w:val="1F4D78" w:themeColor="accent1" w:themeShade="7F"/>
      <w:lang w:eastAsia="ru-RU"/>
    </w:rPr>
  </w:style>
  <w:style w:type="paragraph" w:customStyle="1" w:styleId="afa">
    <w:name w:val="Рисунок"/>
    <w:basedOn w:val="afb"/>
    <w:link w:val="afc"/>
    <w:qFormat/>
    <w:rsid w:val="00975642"/>
    <w:pPr>
      <w:jc w:val="center"/>
    </w:pPr>
    <w:rPr>
      <w:rFonts w:eastAsia="Calibri"/>
      <w:i w:val="0"/>
      <w:color w:val="auto"/>
      <w:sz w:val="24"/>
      <w:lang w:eastAsia="en-US"/>
    </w:rPr>
  </w:style>
  <w:style w:type="character" w:customStyle="1" w:styleId="afc">
    <w:name w:val="Рисунок Знак"/>
    <w:link w:val="afa"/>
    <w:rsid w:val="00975642"/>
    <w:rPr>
      <w:rFonts w:eastAsia="Calibri"/>
      <w:iCs/>
      <w:szCs w:val="18"/>
    </w:rPr>
  </w:style>
  <w:style w:type="paragraph" w:styleId="afb">
    <w:name w:val="caption"/>
    <w:basedOn w:val="a0"/>
    <w:next w:val="a0"/>
    <w:uiPriority w:val="35"/>
    <w:semiHidden/>
    <w:unhideWhenUsed/>
    <w:qFormat/>
    <w:rsid w:val="0097564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168659">
      <w:bodyDiv w:val="1"/>
      <w:marLeft w:val="0"/>
      <w:marRight w:val="0"/>
      <w:marTop w:val="0"/>
      <w:marBottom w:val="0"/>
      <w:divBdr>
        <w:top w:val="none" w:sz="0" w:space="0" w:color="auto"/>
        <w:left w:val="none" w:sz="0" w:space="0" w:color="auto"/>
        <w:bottom w:val="none" w:sz="0" w:space="0" w:color="auto"/>
        <w:right w:val="none" w:sz="0" w:space="0" w:color="auto"/>
      </w:divBdr>
    </w:div>
    <w:div w:id="910771803">
      <w:bodyDiv w:val="1"/>
      <w:marLeft w:val="0"/>
      <w:marRight w:val="0"/>
      <w:marTop w:val="0"/>
      <w:marBottom w:val="0"/>
      <w:divBdr>
        <w:top w:val="none" w:sz="0" w:space="0" w:color="auto"/>
        <w:left w:val="none" w:sz="0" w:space="0" w:color="auto"/>
        <w:bottom w:val="none" w:sz="0" w:space="0" w:color="auto"/>
        <w:right w:val="none" w:sz="0" w:space="0" w:color="auto"/>
      </w:divBdr>
    </w:div>
    <w:div w:id="961038707">
      <w:bodyDiv w:val="1"/>
      <w:marLeft w:val="0"/>
      <w:marRight w:val="0"/>
      <w:marTop w:val="0"/>
      <w:marBottom w:val="0"/>
      <w:divBdr>
        <w:top w:val="none" w:sz="0" w:space="0" w:color="auto"/>
        <w:left w:val="none" w:sz="0" w:space="0" w:color="auto"/>
        <w:bottom w:val="none" w:sz="0" w:space="0" w:color="auto"/>
        <w:right w:val="none" w:sz="0" w:space="0" w:color="auto"/>
      </w:divBdr>
    </w:div>
    <w:div w:id="1243833883">
      <w:bodyDiv w:val="1"/>
      <w:marLeft w:val="0"/>
      <w:marRight w:val="0"/>
      <w:marTop w:val="0"/>
      <w:marBottom w:val="0"/>
      <w:divBdr>
        <w:top w:val="none" w:sz="0" w:space="0" w:color="auto"/>
        <w:left w:val="none" w:sz="0" w:space="0" w:color="auto"/>
        <w:bottom w:val="none" w:sz="0" w:space="0" w:color="auto"/>
        <w:right w:val="none" w:sz="0" w:space="0" w:color="auto"/>
      </w:divBdr>
    </w:div>
    <w:div w:id="1735424902">
      <w:bodyDiv w:val="1"/>
      <w:marLeft w:val="0"/>
      <w:marRight w:val="0"/>
      <w:marTop w:val="0"/>
      <w:marBottom w:val="0"/>
      <w:divBdr>
        <w:top w:val="none" w:sz="0" w:space="0" w:color="auto"/>
        <w:left w:val="none" w:sz="0" w:space="0" w:color="auto"/>
        <w:bottom w:val="none" w:sz="0" w:space="0" w:color="auto"/>
        <w:right w:val="none" w:sz="0" w:space="0" w:color="auto"/>
      </w:divBdr>
    </w:div>
    <w:div w:id="1953705638">
      <w:bodyDiv w:val="1"/>
      <w:marLeft w:val="0"/>
      <w:marRight w:val="0"/>
      <w:marTop w:val="0"/>
      <w:marBottom w:val="0"/>
      <w:divBdr>
        <w:top w:val="none" w:sz="0" w:space="0" w:color="auto"/>
        <w:left w:val="none" w:sz="0" w:space="0" w:color="auto"/>
        <w:bottom w:val="none" w:sz="0" w:space="0" w:color="auto"/>
        <w:right w:val="none" w:sz="0" w:space="0" w:color="auto"/>
      </w:divBdr>
    </w:div>
    <w:div w:id="213752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2516-CA72-400D-91FF-B3D4CDCE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10</Pages>
  <Words>13211</Words>
  <Characters>75308</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Евгения Ивашова</cp:lastModifiedBy>
  <cp:revision>346</cp:revision>
  <cp:lastPrinted>2023-09-25T07:28:00Z</cp:lastPrinted>
  <dcterms:created xsi:type="dcterms:W3CDTF">2020-03-12T07:11:00Z</dcterms:created>
  <dcterms:modified xsi:type="dcterms:W3CDTF">2023-09-25T07:28:00Z</dcterms:modified>
</cp:coreProperties>
</file>