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8F" w:rsidRDefault="00865EE9">
      <w:pPr>
        <w:spacing w:after="23" w:line="259" w:lineRule="auto"/>
        <w:ind w:right="1"/>
        <w:jc w:val="center"/>
      </w:pPr>
      <w:r>
        <w:rPr>
          <w:sz w:val="24"/>
        </w:rPr>
        <w:t xml:space="preserve">Министерство образования Красноярского края </w:t>
      </w:r>
    </w:p>
    <w:p w:rsidR="000F678F" w:rsidRDefault="00865EE9">
      <w:pPr>
        <w:spacing w:after="23" w:line="259" w:lineRule="auto"/>
        <w:jc w:val="center"/>
      </w:pPr>
      <w:r>
        <w:rPr>
          <w:sz w:val="24"/>
        </w:rPr>
        <w:t xml:space="preserve">краевое государственное бюджетное профессиональное образовательное учреждение  </w:t>
      </w:r>
    </w:p>
    <w:p w:rsidR="000F678F" w:rsidRDefault="00865EE9">
      <w:pPr>
        <w:spacing w:after="23" w:line="259" w:lineRule="auto"/>
        <w:ind w:right="2"/>
        <w:jc w:val="center"/>
      </w:pPr>
      <w:r>
        <w:rPr>
          <w:sz w:val="24"/>
        </w:rPr>
        <w:t xml:space="preserve">«Красноярский колледж радиоэлектроники и информационных технологий»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0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14" w:line="259" w:lineRule="auto"/>
        <w:ind w:left="113" w:firstLine="0"/>
        <w:jc w:val="center"/>
      </w:pPr>
      <w:r>
        <w:rPr>
          <w:sz w:val="24"/>
        </w:rPr>
        <w:t xml:space="preserve"> </w:t>
      </w:r>
    </w:p>
    <w:p w:rsidR="000F678F" w:rsidRDefault="00865EE9">
      <w:pPr>
        <w:spacing w:after="192" w:line="259" w:lineRule="auto"/>
        <w:ind w:left="123" w:firstLine="0"/>
        <w:jc w:val="center"/>
      </w:pPr>
      <w:r>
        <w:t xml:space="preserve"> </w:t>
      </w:r>
    </w:p>
    <w:p w:rsidR="000F678F" w:rsidRDefault="00865EE9">
      <w:pPr>
        <w:spacing w:after="186" w:line="259" w:lineRule="auto"/>
        <w:ind w:left="65" w:right="2"/>
        <w:jc w:val="center"/>
      </w:pPr>
      <w:r>
        <w:rPr>
          <w:b/>
        </w:rPr>
        <w:t xml:space="preserve">ФОНД ОЦЕНОЧНЫХ СРЕДСТВ </w:t>
      </w:r>
    </w:p>
    <w:p w:rsidR="000F678F" w:rsidRDefault="00865EE9">
      <w:pPr>
        <w:spacing w:after="131" w:line="259" w:lineRule="auto"/>
        <w:jc w:val="center"/>
      </w:pPr>
      <w:r>
        <w:t xml:space="preserve">для проведения текущей и промежуточной аттестации </w:t>
      </w:r>
    </w:p>
    <w:p w:rsidR="000F678F" w:rsidRDefault="00865EE9">
      <w:pPr>
        <w:spacing w:after="29" w:line="259" w:lineRule="auto"/>
        <w:ind w:left="123" w:firstLine="0"/>
        <w:jc w:val="center"/>
      </w:pPr>
      <w:r>
        <w:t xml:space="preserve"> </w:t>
      </w:r>
    </w:p>
    <w:p w:rsidR="000F678F" w:rsidRDefault="00865EE9">
      <w:pPr>
        <w:pStyle w:val="1"/>
        <w:ind w:left="65"/>
      </w:pPr>
      <w:r>
        <w:t xml:space="preserve">ПО УЧЕБНОЙ ДИСЦИПЛИНЕ </w:t>
      </w:r>
      <w:r>
        <w:t xml:space="preserve">ИНФОРМАЦИОННЫЕ ТЕХНОЛОГИИ </w:t>
      </w:r>
    </w:p>
    <w:p w:rsidR="000F678F" w:rsidRDefault="00865EE9">
      <w:pPr>
        <w:spacing w:after="0" w:line="259" w:lineRule="auto"/>
        <w:ind w:left="123" w:firstLine="0"/>
        <w:jc w:val="center"/>
      </w:pPr>
      <w:r>
        <w:t xml:space="preserve"> </w:t>
      </w:r>
    </w:p>
    <w:p w:rsidR="000F678F" w:rsidRDefault="00865EE9">
      <w:pPr>
        <w:spacing w:after="50" w:line="237" w:lineRule="auto"/>
        <w:ind w:left="0" w:right="4908" w:firstLine="0"/>
        <w:jc w:val="left"/>
      </w:pPr>
      <w:r>
        <w:t xml:space="preserve">  </w:t>
      </w:r>
    </w:p>
    <w:p w:rsidR="000F678F" w:rsidRPr="002E0760" w:rsidRDefault="00865EE9" w:rsidP="002E0760">
      <w:pPr>
        <w:spacing w:after="194" w:line="394" w:lineRule="auto"/>
        <w:ind w:left="-5" w:right="55"/>
        <w:jc w:val="left"/>
        <w:rPr>
          <w:sz w:val="24"/>
          <w:szCs w:val="24"/>
        </w:rPr>
      </w:pPr>
      <w:r w:rsidRPr="002E0760">
        <w:rPr>
          <w:sz w:val="24"/>
          <w:szCs w:val="24"/>
        </w:rPr>
        <w:t xml:space="preserve">для студентов специальности 09.02.07 «Информационные системы и программирование» </w:t>
      </w:r>
    </w:p>
    <w:p w:rsidR="000F678F" w:rsidRDefault="00865EE9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0F678F" w:rsidRDefault="00865EE9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0F678F" w:rsidRDefault="00865EE9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0F678F" w:rsidRDefault="00865EE9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0F678F" w:rsidRDefault="00865EE9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</w:p>
    <w:p w:rsidR="000F678F" w:rsidRDefault="00865EE9" w:rsidP="002E0760">
      <w:pPr>
        <w:spacing w:after="259" w:line="259" w:lineRule="auto"/>
        <w:ind w:left="199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:rsidR="000F678F" w:rsidRDefault="002E0760">
      <w:pPr>
        <w:spacing w:after="24" w:line="259" w:lineRule="auto"/>
        <w:ind w:right="537"/>
        <w:jc w:val="center"/>
      </w:pPr>
      <w:r>
        <w:t>г. Красноярск, 2022</w:t>
      </w:r>
    </w:p>
    <w:p w:rsidR="000F678F" w:rsidRPr="002F441A" w:rsidRDefault="00865EE9">
      <w:pPr>
        <w:ind w:left="435" w:right="229"/>
        <w:rPr>
          <w:sz w:val="24"/>
          <w:szCs w:val="24"/>
        </w:rPr>
      </w:pPr>
      <w:r w:rsidRPr="002F441A">
        <w:rPr>
          <w:sz w:val="24"/>
          <w:szCs w:val="24"/>
        </w:rP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09.02.07 «Информационные системы и программирование» и рабочей программы «Информационные технологии</w:t>
      </w:r>
      <w:r w:rsidRPr="002F441A">
        <w:rPr>
          <w:sz w:val="24"/>
          <w:szCs w:val="24"/>
        </w:rPr>
        <w:t xml:space="preserve">» </w:t>
      </w:r>
    </w:p>
    <w:p w:rsidR="000F678F" w:rsidRDefault="00865EE9">
      <w:pPr>
        <w:spacing w:after="0" w:line="259" w:lineRule="auto"/>
        <w:ind w:left="425" w:firstLine="0"/>
        <w:jc w:val="left"/>
      </w:pPr>
      <w:r>
        <w:rPr>
          <w:b/>
          <w:sz w:val="23"/>
        </w:rPr>
        <w:t xml:space="preserve"> </w:t>
      </w:r>
    </w:p>
    <w:p w:rsidR="002E0760" w:rsidRPr="00277C4F" w:rsidRDefault="00865EE9" w:rsidP="002E0760">
      <w:pPr>
        <w:spacing w:line="360" w:lineRule="auto"/>
        <w:rPr>
          <w:b/>
        </w:rPr>
      </w:pPr>
      <w:r>
        <w:rPr>
          <w:b/>
          <w:sz w:val="23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E0760" w:rsidRPr="002E0760" w:rsidTr="00DB425D">
        <w:trPr>
          <w:jc w:val="center"/>
        </w:trPr>
        <w:tc>
          <w:tcPr>
            <w:tcW w:w="4785" w:type="dxa"/>
          </w:tcPr>
          <w:p w:rsidR="002E0760" w:rsidRPr="002E0760" w:rsidRDefault="002E0760" w:rsidP="00DB425D">
            <w:pPr>
              <w:rPr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>ОДОБРЕНО</w:t>
            </w:r>
          </w:p>
          <w:p w:rsidR="002E0760" w:rsidRPr="002E0760" w:rsidRDefault="002E0760" w:rsidP="00DB425D">
            <w:pPr>
              <w:rPr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>Старший методист</w:t>
            </w:r>
          </w:p>
          <w:p w:rsidR="002E0760" w:rsidRPr="002E0760" w:rsidRDefault="002E0760" w:rsidP="00DB425D">
            <w:pPr>
              <w:rPr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 xml:space="preserve">______________Т.В. </w:t>
            </w:r>
            <w:proofErr w:type="spellStart"/>
            <w:r w:rsidRPr="002E0760">
              <w:rPr>
                <w:sz w:val="24"/>
                <w:szCs w:val="24"/>
              </w:rPr>
              <w:t>Клачкова</w:t>
            </w:r>
            <w:proofErr w:type="spellEnd"/>
          </w:p>
          <w:p w:rsidR="002E0760" w:rsidRPr="002E0760" w:rsidRDefault="002E0760" w:rsidP="00DB425D">
            <w:pPr>
              <w:rPr>
                <w:b/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>«___»________________ 2022г.</w:t>
            </w:r>
          </w:p>
        </w:tc>
        <w:tc>
          <w:tcPr>
            <w:tcW w:w="4786" w:type="dxa"/>
          </w:tcPr>
          <w:p w:rsidR="002E0760" w:rsidRPr="002E0760" w:rsidRDefault="002E0760" w:rsidP="00DB425D">
            <w:pPr>
              <w:ind w:firstLine="885"/>
              <w:rPr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>УТВЕРЖДАЮ</w:t>
            </w:r>
          </w:p>
          <w:p w:rsidR="002E0760" w:rsidRPr="002E0760" w:rsidRDefault="002E0760" w:rsidP="00DB425D">
            <w:pPr>
              <w:ind w:firstLine="885"/>
              <w:rPr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 xml:space="preserve">Заместитель директора </w:t>
            </w:r>
          </w:p>
          <w:p w:rsidR="002E0760" w:rsidRPr="002E0760" w:rsidRDefault="002E0760" w:rsidP="00DB425D">
            <w:pPr>
              <w:ind w:firstLine="885"/>
              <w:rPr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>по учебной работе</w:t>
            </w:r>
          </w:p>
          <w:p w:rsidR="002E0760" w:rsidRPr="002E0760" w:rsidRDefault="002E0760" w:rsidP="00DB425D">
            <w:pPr>
              <w:ind w:firstLine="885"/>
              <w:rPr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 xml:space="preserve">____________М.А. </w:t>
            </w:r>
            <w:proofErr w:type="spellStart"/>
            <w:r w:rsidRPr="002E0760">
              <w:rPr>
                <w:sz w:val="24"/>
                <w:szCs w:val="24"/>
              </w:rPr>
              <w:t>Полютова</w:t>
            </w:r>
            <w:proofErr w:type="spellEnd"/>
          </w:p>
          <w:p w:rsidR="002E0760" w:rsidRPr="002E0760" w:rsidRDefault="002E0760" w:rsidP="00DB425D">
            <w:pPr>
              <w:ind w:firstLine="885"/>
              <w:rPr>
                <w:b/>
                <w:sz w:val="24"/>
                <w:szCs w:val="24"/>
              </w:rPr>
            </w:pPr>
            <w:r w:rsidRPr="002E0760">
              <w:rPr>
                <w:sz w:val="24"/>
                <w:szCs w:val="24"/>
              </w:rPr>
              <w:t>«___»____________ 2022г.</w:t>
            </w:r>
          </w:p>
        </w:tc>
      </w:tr>
    </w:tbl>
    <w:p w:rsidR="002E0760" w:rsidRPr="002E0760" w:rsidRDefault="002E0760" w:rsidP="002E0760">
      <w:pPr>
        <w:spacing w:line="360" w:lineRule="auto"/>
        <w:jc w:val="center"/>
        <w:rPr>
          <w:b/>
          <w:sz w:val="24"/>
          <w:szCs w:val="24"/>
        </w:rPr>
      </w:pPr>
    </w:p>
    <w:p w:rsidR="002E0760" w:rsidRPr="00277C4F" w:rsidRDefault="002E0760" w:rsidP="002E0760">
      <w:pPr>
        <w:spacing w:line="360" w:lineRule="auto"/>
        <w:jc w:val="center"/>
        <w:rPr>
          <w:b/>
        </w:rPr>
      </w:pPr>
    </w:p>
    <w:p w:rsidR="002E0760" w:rsidRPr="00277C4F" w:rsidRDefault="002E0760" w:rsidP="002E0760">
      <w:pPr>
        <w:spacing w:line="360" w:lineRule="auto"/>
        <w:jc w:val="center"/>
        <w:rPr>
          <w:b/>
        </w:rPr>
      </w:pPr>
    </w:p>
    <w:p w:rsidR="002E0760" w:rsidRPr="002E0760" w:rsidRDefault="002E0760" w:rsidP="002E0760">
      <w:pPr>
        <w:spacing w:line="360" w:lineRule="auto"/>
        <w:ind w:left="284" w:firstLine="0"/>
        <w:rPr>
          <w:sz w:val="24"/>
          <w:szCs w:val="24"/>
        </w:rPr>
      </w:pPr>
      <w:r w:rsidRPr="002E0760">
        <w:rPr>
          <w:sz w:val="24"/>
          <w:szCs w:val="24"/>
        </w:rPr>
        <w:t>РАССМОТРЕНО</w:t>
      </w:r>
    </w:p>
    <w:p w:rsidR="002E0760" w:rsidRPr="002E0760" w:rsidRDefault="002E0760" w:rsidP="002E0760">
      <w:pPr>
        <w:pStyle w:val="22"/>
        <w:shd w:val="clear" w:color="auto" w:fill="auto"/>
        <w:spacing w:line="276" w:lineRule="auto"/>
        <w:ind w:left="284" w:right="3544" w:firstLine="0"/>
        <w:rPr>
          <w:b w:val="0"/>
          <w:sz w:val="24"/>
          <w:szCs w:val="24"/>
        </w:rPr>
      </w:pPr>
      <w:r w:rsidRPr="002E0760">
        <w:rPr>
          <w:b w:val="0"/>
          <w:sz w:val="24"/>
          <w:szCs w:val="24"/>
        </w:rPr>
        <w:t xml:space="preserve">на заседании ЦК укрупненной группы 09.00.00 Информатика и вычислительная техника №3 </w:t>
      </w:r>
    </w:p>
    <w:p w:rsidR="002E0760" w:rsidRPr="002E0760" w:rsidRDefault="002E0760" w:rsidP="002E0760">
      <w:pPr>
        <w:spacing w:line="360" w:lineRule="auto"/>
        <w:ind w:left="284" w:firstLine="0"/>
        <w:rPr>
          <w:sz w:val="24"/>
          <w:szCs w:val="24"/>
        </w:rPr>
      </w:pPr>
      <w:r w:rsidRPr="002E0760">
        <w:rPr>
          <w:sz w:val="24"/>
          <w:szCs w:val="24"/>
        </w:rPr>
        <w:t>Протокол №___ от «__</w:t>
      </w:r>
      <w:proofErr w:type="gramStart"/>
      <w:r w:rsidRPr="002E0760">
        <w:rPr>
          <w:sz w:val="24"/>
          <w:szCs w:val="24"/>
        </w:rPr>
        <w:t>_»_</w:t>
      </w:r>
      <w:proofErr w:type="gramEnd"/>
      <w:r w:rsidRPr="002E0760">
        <w:rPr>
          <w:sz w:val="24"/>
          <w:szCs w:val="24"/>
        </w:rPr>
        <w:t xml:space="preserve">__________ 2022 г.  </w:t>
      </w:r>
    </w:p>
    <w:p w:rsidR="002E0760" w:rsidRPr="002E0760" w:rsidRDefault="002E0760" w:rsidP="002E0760">
      <w:pPr>
        <w:spacing w:line="360" w:lineRule="auto"/>
        <w:ind w:left="284" w:firstLine="0"/>
        <w:rPr>
          <w:sz w:val="24"/>
          <w:szCs w:val="24"/>
        </w:rPr>
      </w:pPr>
      <w:r w:rsidRPr="002E0760">
        <w:rPr>
          <w:sz w:val="24"/>
          <w:szCs w:val="24"/>
        </w:rPr>
        <w:t>Председатель ЦК __________________ Е.В. Харитонова</w:t>
      </w:r>
    </w:p>
    <w:p w:rsidR="002E0760" w:rsidRPr="00277C4F" w:rsidRDefault="002E0760" w:rsidP="002E0760">
      <w:pPr>
        <w:spacing w:line="360" w:lineRule="auto"/>
        <w:jc w:val="center"/>
        <w:rPr>
          <w:b/>
        </w:rPr>
      </w:pPr>
    </w:p>
    <w:p w:rsidR="002E0760" w:rsidRPr="00277C4F" w:rsidRDefault="002E0760" w:rsidP="002E0760">
      <w:pPr>
        <w:spacing w:line="360" w:lineRule="auto"/>
        <w:jc w:val="center"/>
        <w:rPr>
          <w:b/>
        </w:rPr>
      </w:pPr>
    </w:p>
    <w:p w:rsidR="002E0760" w:rsidRPr="00277C4F" w:rsidRDefault="002E0760" w:rsidP="002E0760">
      <w:pPr>
        <w:spacing w:line="360" w:lineRule="auto"/>
        <w:jc w:val="center"/>
        <w:rPr>
          <w:b/>
        </w:rPr>
      </w:pPr>
    </w:p>
    <w:p w:rsidR="002E0760" w:rsidRPr="002E0760" w:rsidRDefault="002E0760" w:rsidP="002E0760">
      <w:pPr>
        <w:spacing w:line="360" w:lineRule="auto"/>
        <w:ind w:left="284"/>
        <w:jc w:val="center"/>
        <w:rPr>
          <w:b/>
          <w:sz w:val="24"/>
          <w:szCs w:val="24"/>
        </w:rPr>
      </w:pPr>
    </w:p>
    <w:p w:rsidR="002E0760" w:rsidRPr="002E0760" w:rsidRDefault="002E0760" w:rsidP="002E0760">
      <w:pPr>
        <w:ind w:left="284"/>
        <w:rPr>
          <w:sz w:val="24"/>
          <w:szCs w:val="24"/>
        </w:rPr>
      </w:pPr>
      <w:r w:rsidRPr="002E0760">
        <w:rPr>
          <w:sz w:val="24"/>
          <w:szCs w:val="24"/>
        </w:rPr>
        <w:t>АВТОР: Шайхутдинова Л.В, преподаватель КГБПОУ ККРИТ</w:t>
      </w:r>
    </w:p>
    <w:p w:rsidR="002E0760" w:rsidRPr="00277C4F" w:rsidRDefault="002E0760" w:rsidP="002E0760">
      <w:pPr>
        <w:spacing w:line="360" w:lineRule="auto"/>
      </w:pPr>
    </w:p>
    <w:p w:rsidR="002E0760" w:rsidRPr="00277C4F" w:rsidRDefault="002E0760" w:rsidP="002E0760">
      <w:pPr>
        <w:spacing w:line="360" w:lineRule="auto"/>
      </w:pPr>
    </w:p>
    <w:p w:rsidR="002E0760" w:rsidRDefault="002E0760" w:rsidP="002E0760">
      <w:pPr>
        <w:spacing w:line="360" w:lineRule="auto"/>
      </w:pPr>
    </w:p>
    <w:p w:rsidR="002E0760" w:rsidRDefault="002E0760" w:rsidP="002E0760">
      <w:pPr>
        <w:spacing w:line="360" w:lineRule="auto"/>
      </w:pPr>
    </w:p>
    <w:p w:rsidR="002E0760" w:rsidRDefault="002E0760" w:rsidP="002E0760">
      <w:pPr>
        <w:spacing w:line="360" w:lineRule="auto"/>
      </w:pPr>
    </w:p>
    <w:p w:rsidR="002E0760" w:rsidRPr="00277C4F" w:rsidRDefault="002E0760" w:rsidP="002E0760">
      <w:pPr>
        <w:spacing w:line="360" w:lineRule="auto"/>
      </w:pPr>
    </w:p>
    <w:p w:rsidR="002E0760" w:rsidRPr="002E0760" w:rsidRDefault="002E0760" w:rsidP="002E0760">
      <w:pPr>
        <w:ind w:left="284"/>
        <w:rPr>
          <w:sz w:val="24"/>
          <w:szCs w:val="24"/>
        </w:rPr>
      </w:pPr>
      <w:r w:rsidRPr="002E0760">
        <w:rPr>
          <w:sz w:val="24"/>
          <w:szCs w:val="24"/>
        </w:rPr>
        <w:t>ПРОВЕРЕНО</w:t>
      </w:r>
    </w:p>
    <w:p w:rsidR="002E0760" w:rsidRPr="002E0760" w:rsidRDefault="002E0760" w:rsidP="002E0760">
      <w:pPr>
        <w:ind w:left="284"/>
        <w:rPr>
          <w:sz w:val="24"/>
          <w:szCs w:val="24"/>
        </w:rPr>
      </w:pPr>
      <w:r w:rsidRPr="002E0760">
        <w:rPr>
          <w:sz w:val="24"/>
          <w:szCs w:val="24"/>
        </w:rPr>
        <w:t>Методист</w:t>
      </w:r>
    </w:p>
    <w:p w:rsidR="002E0760" w:rsidRPr="002E0760" w:rsidRDefault="002E0760" w:rsidP="002E0760">
      <w:pPr>
        <w:ind w:left="284"/>
        <w:rPr>
          <w:sz w:val="24"/>
          <w:szCs w:val="24"/>
        </w:rPr>
      </w:pPr>
      <w:r w:rsidRPr="002E0760">
        <w:rPr>
          <w:sz w:val="24"/>
          <w:szCs w:val="24"/>
        </w:rPr>
        <w:t>______________Е.И. Макарова</w:t>
      </w:r>
    </w:p>
    <w:p w:rsidR="002E0760" w:rsidRPr="002E0760" w:rsidRDefault="002E0760" w:rsidP="002E0760">
      <w:pPr>
        <w:spacing w:line="360" w:lineRule="auto"/>
        <w:ind w:left="284"/>
        <w:rPr>
          <w:sz w:val="24"/>
          <w:szCs w:val="24"/>
        </w:rPr>
      </w:pPr>
      <w:r w:rsidRPr="002E0760">
        <w:rPr>
          <w:sz w:val="24"/>
          <w:szCs w:val="24"/>
        </w:rPr>
        <w:t>«__</w:t>
      </w:r>
      <w:proofErr w:type="gramStart"/>
      <w:r w:rsidRPr="002E0760">
        <w:rPr>
          <w:sz w:val="24"/>
          <w:szCs w:val="24"/>
        </w:rPr>
        <w:t>_»_</w:t>
      </w:r>
      <w:proofErr w:type="gramEnd"/>
      <w:r w:rsidRPr="002E0760">
        <w:rPr>
          <w:sz w:val="24"/>
          <w:szCs w:val="24"/>
        </w:rPr>
        <w:t>_______________ 2022г</w:t>
      </w:r>
    </w:p>
    <w:p w:rsidR="002E0760" w:rsidRPr="00277C4F" w:rsidRDefault="002E0760" w:rsidP="002E0760">
      <w:pPr>
        <w:spacing w:line="360" w:lineRule="auto"/>
      </w:pPr>
    </w:p>
    <w:p w:rsidR="002E0760" w:rsidRDefault="00865EE9" w:rsidP="002E0760">
      <w:pPr>
        <w:spacing w:after="0" w:line="259" w:lineRule="auto"/>
        <w:ind w:firstLine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:rsidR="002F441A" w:rsidRDefault="002F441A" w:rsidP="00E20BA1">
      <w:pPr>
        <w:spacing w:after="0" w:line="259" w:lineRule="auto"/>
        <w:ind w:firstLine="0"/>
        <w:jc w:val="center"/>
      </w:pPr>
    </w:p>
    <w:p w:rsidR="000F678F" w:rsidRDefault="00865EE9" w:rsidP="00E20BA1">
      <w:pPr>
        <w:spacing w:after="0" w:line="259" w:lineRule="auto"/>
        <w:ind w:firstLine="0"/>
        <w:jc w:val="center"/>
      </w:pPr>
      <w:r>
        <w:lastRenderedPageBreak/>
        <w:t>СОДЕРЖАНИЕ</w:t>
      </w:r>
    </w:p>
    <w:p w:rsidR="000F678F" w:rsidRDefault="00865EE9">
      <w:pPr>
        <w:spacing w:after="0" w:line="259" w:lineRule="auto"/>
        <w:ind w:left="0" w:right="311" w:firstLine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  <w:gridCol w:w="1073"/>
      </w:tblGrid>
      <w:tr w:rsidR="00E20BA1" w:rsidTr="002F441A">
        <w:tc>
          <w:tcPr>
            <w:tcW w:w="9073" w:type="dxa"/>
          </w:tcPr>
          <w:p w:rsidR="00E20BA1" w:rsidRPr="002F441A" w:rsidRDefault="00E20BA1">
            <w:pPr>
              <w:ind w:left="0" w:right="55" w:firstLine="0"/>
            </w:pPr>
            <w:r w:rsidRPr="002F441A">
              <w:t>Паспорт фонда оценочных средств</w:t>
            </w:r>
          </w:p>
        </w:tc>
        <w:tc>
          <w:tcPr>
            <w:tcW w:w="1073" w:type="dxa"/>
          </w:tcPr>
          <w:p w:rsidR="00E20BA1" w:rsidRPr="002F441A" w:rsidRDefault="002F441A" w:rsidP="002F441A">
            <w:pPr>
              <w:ind w:left="0" w:right="55" w:firstLine="0"/>
              <w:jc w:val="right"/>
            </w:pPr>
            <w:r w:rsidRPr="002F441A">
              <w:t>4</w:t>
            </w:r>
          </w:p>
        </w:tc>
      </w:tr>
      <w:tr w:rsidR="00E20BA1" w:rsidTr="002F441A">
        <w:tc>
          <w:tcPr>
            <w:tcW w:w="9073" w:type="dxa"/>
          </w:tcPr>
          <w:p w:rsidR="00E20BA1" w:rsidRPr="002F441A" w:rsidRDefault="00E20BA1">
            <w:pPr>
              <w:ind w:left="0" w:right="55" w:firstLine="0"/>
            </w:pPr>
            <w:r w:rsidRPr="002F441A">
              <w:t>Организация контроля и оценки освоения программы учебной дисциплины</w:t>
            </w:r>
          </w:p>
        </w:tc>
        <w:tc>
          <w:tcPr>
            <w:tcW w:w="1073" w:type="dxa"/>
          </w:tcPr>
          <w:p w:rsidR="002F441A" w:rsidRDefault="002F441A" w:rsidP="002F441A">
            <w:pPr>
              <w:ind w:left="0" w:right="55" w:firstLine="0"/>
              <w:jc w:val="right"/>
            </w:pPr>
          </w:p>
          <w:p w:rsidR="00E20BA1" w:rsidRPr="002F441A" w:rsidRDefault="002F441A" w:rsidP="002F441A">
            <w:pPr>
              <w:ind w:left="0" w:right="55" w:firstLine="0"/>
              <w:jc w:val="right"/>
            </w:pPr>
            <w:r w:rsidRPr="002F441A">
              <w:t>9</w:t>
            </w:r>
          </w:p>
        </w:tc>
      </w:tr>
      <w:tr w:rsidR="00E20BA1" w:rsidTr="002F441A">
        <w:tc>
          <w:tcPr>
            <w:tcW w:w="9073" w:type="dxa"/>
          </w:tcPr>
          <w:p w:rsidR="00E20BA1" w:rsidRPr="002F441A" w:rsidRDefault="00E20BA1">
            <w:pPr>
              <w:ind w:left="0" w:right="55" w:firstLine="0"/>
            </w:pPr>
            <w:r w:rsidRPr="002F441A">
              <w:t>Контрольно-оценочные средства текущего контроля</w:t>
            </w:r>
          </w:p>
        </w:tc>
        <w:tc>
          <w:tcPr>
            <w:tcW w:w="1073" w:type="dxa"/>
          </w:tcPr>
          <w:p w:rsidR="00E20BA1" w:rsidRPr="002F441A" w:rsidRDefault="002F441A" w:rsidP="002F441A">
            <w:pPr>
              <w:ind w:left="0" w:right="55" w:firstLine="0"/>
              <w:jc w:val="right"/>
            </w:pPr>
            <w:r w:rsidRPr="002F441A">
              <w:t>9</w:t>
            </w:r>
          </w:p>
        </w:tc>
      </w:tr>
      <w:tr w:rsidR="00E20BA1" w:rsidTr="002F441A">
        <w:tc>
          <w:tcPr>
            <w:tcW w:w="9073" w:type="dxa"/>
          </w:tcPr>
          <w:p w:rsidR="00E20BA1" w:rsidRPr="002F441A" w:rsidRDefault="002F441A">
            <w:pPr>
              <w:ind w:left="0" w:right="55" w:firstLine="0"/>
            </w:pPr>
            <w:r w:rsidRPr="002F441A">
              <w:t>Контрольно-оценочные средства для промежуточного контроля</w:t>
            </w:r>
          </w:p>
        </w:tc>
        <w:tc>
          <w:tcPr>
            <w:tcW w:w="1073" w:type="dxa"/>
          </w:tcPr>
          <w:p w:rsidR="00E20BA1" w:rsidRPr="002F441A" w:rsidRDefault="002F441A" w:rsidP="002F441A">
            <w:pPr>
              <w:ind w:left="0" w:right="55" w:firstLine="0"/>
              <w:jc w:val="right"/>
            </w:pPr>
            <w:r w:rsidRPr="002F441A">
              <w:t>14</w:t>
            </w:r>
          </w:p>
        </w:tc>
      </w:tr>
      <w:tr w:rsidR="00E20BA1" w:rsidTr="002F441A">
        <w:tc>
          <w:tcPr>
            <w:tcW w:w="9073" w:type="dxa"/>
          </w:tcPr>
          <w:p w:rsidR="00E20BA1" w:rsidRPr="002F441A" w:rsidRDefault="002F441A">
            <w:pPr>
              <w:ind w:left="0" w:right="55" w:firstLine="0"/>
            </w:pPr>
            <w:r w:rsidRPr="002F441A">
              <w:t>Перечень печатных изданий, электронных изданий, дополнительных источников</w:t>
            </w:r>
          </w:p>
        </w:tc>
        <w:tc>
          <w:tcPr>
            <w:tcW w:w="1073" w:type="dxa"/>
          </w:tcPr>
          <w:p w:rsidR="002F441A" w:rsidRDefault="002F441A" w:rsidP="002F441A">
            <w:pPr>
              <w:ind w:left="0" w:right="55" w:firstLine="0"/>
              <w:jc w:val="right"/>
            </w:pPr>
          </w:p>
          <w:p w:rsidR="00E20BA1" w:rsidRPr="002F441A" w:rsidRDefault="002F441A" w:rsidP="002F441A">
            <w:pPr>
              <w:ind w:left="0" w:right="55" w:firstLine="0"/>
              <w:jc w:val="right"/>
            </w:pPr>
            <w:r w:rsidRPr="002F441A">
              <w:t>15</w:t>
            </w:r>
          </w:p>
        </w:tc>
      </w:tr>
      <w:tr w:rsidR="00E20BA1" w:rsidTr="002F441A">
        <w:tc>
          <w:tcPr>
            <w:tcW w:w="9073" w:type="dxa"/>
          </w:tcPr>
          <w:p w:rsidR="00E20BA1" w:rsidRPr="002F441A" w:rsidRDefault="00E20BA1">
            <w:pPr>
              <w:ind w:left="0" w:right="55" w:firstLine="0"/>
            </w:pPr>
          </w:p>
        </w:tc>
        <w:tc>
          <w:tcPr>
            <w:tcW w:w="1073" w:type="dxa"/>
          </w:tcPr>
          <w:p w:rsidR="00E20BA1" w:rsidRPr="002F441A" w:rsidRDefault="00E20BA1">
            <w:pPr>
              <w:ind w:left="0" w:right="55" w:firstLine="0"/>
            </w:pPr>
          </w:p>
        </w:tc>
      </w:tr>
      <w:tr w:rsidR="00E20BA1" w:rsidTr="002F441A">
        <w:tc>
          <w:tcPr>
            <w:tcW w:w="9073" w:type="dxa"/>
          </w:tcPr>
          <w:p w:rsidR="00E20BA1" w:rsidRPr="002F441A" w:rsidRDefault="00E20BA1">
            <w:pPr>
              <w:ind w:left="0" w:right="55" w:firstLine="0"/>
            </w:pPr>
          </w:p>
        </w:tc>
        <w:tc>
          <w:tcPr>
            <w:tcW w:w="1073" w:type="dxa"/>
          </w:tcPr>
          <w:p w:rsidR="00E20BA1" w:rsidRPr="002F441A" w:rsidRDefault="00E20BA1">
            <w:pPr>
              <w:ind w:left="0" w:right="55" w:firstLine="0"/>
            </w:pPr>
          </w:p>
        </w:tc>
      </w:tr>
      <w:tr w:rsidR="00E20BA1" w:rsidTr="002F441A">
        <w:tc>
          <w:tcPr>
            <w:tcW w:w="9073" w:type="dxa"/>
          </w:tcPr>
          <w:p w:rsidR="00E20BA1" w:rsidRPr="002F441A" w:rsidRDefault="00E20BA1">
            <w:pPr>
              <w:ind w:left="0" w:right="55" w:firstLine="0"/>
            </w:pPr>
          </w:p>
        </w:tc>
        <w:tc>
          <w:tcPr>
            <w:tcW w:w="1073" w:type="dxa"/>
          </w:tcPr>
          <w:p w:rsidR="00E20BA1" w:rsidRPr="002F441A" w:rsidRDefault="00E20BA1">
            <w:pPr>
              <w:ind w:left="0" w:right="55" w:firstLine="0"/>
            </w:pPr>
          </w:p>
        </w:tc>
      </w:tr>
    </w:tbl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  <w:bookmarkStart w:id="0" w:name="_GoBack"/>
      <w:bookmarkEnd w:id="0"/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F441A" w:rsidRDefault="002F441A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2E0760" w:rsidRDefault="002E0760">
      <w:pPr>
        <w:ind w:left="435" w:right="55"/>
        <w:rPr>
          <w:b/>
        </w:rPr>
      </w:pPr>
    </w:p>
    <w:p w:rsidR="000F678F" w:rsidRDefault="00865EE9">
      <w:pPr>
        <w:ind w:left="435" w:right="55"/>
      </w:pPr>
      <w:r>
        <w:rPr>
          <w:b/>
        </w:rPr>
        <w:lastRenderedPageBreak/>
        <w:t xml:space="preserve">1 Паспорт фонда оценочных средств </w:t>
      </w:r>
    </w:p>
    <w:p w:rsidR="000F678F" w:rsidRDefault="00865EE9">
      <w:pPr>
        <w:spacing w:after="221" w:line="259" w:lineRule="auto"/>
        <w:ind w:left="1145" w:firstLine="0"/>
        <w:jc w:val="left"/>
      </w:pPr>
      <w:r>
        <w:t xml:space="preserve"> </w:t>
      </w:r>
    </w:p>
    <w:p w:rsidR="000F678F" w:rsidRDefault="00865EE9">
      <w:pPr>
        <w:pStyle w:val="2"/>
        <w:ind w:left="435"/>
      </w:pPr>
      <w:r>
        <w:t xml:space="preserve">1.1 Область применения </w:t>
      </w:r>
    </w:p>
    <w:p w:rsidR="000F678F" w:rsidRDefault="00865EE9">
      <w:pPr>
        <w:spacing w:after="0" w:line="259" w:lineRule="auto"/>
        <w:ind w:left="1145" w:firstLine="0"/>
        <w:jc w:val="left"/>
      </w:pPr>
      <w:r>
        <w:t xml:space="preserve"> </w:t>
      </w:r>
    </w:p>
    <w:p w:rsidR="000F678F" w:rsidRDefault="00865EE9">
      <w:pPr>
        <w:ind w:left="466" w:right="247" w:firstLine="679"/>
      </w:pPr>
      <w:r>
        <w:t>Фонд оценочных средств предназначен для проверки результатов освоения дисциплины «Информационные технологии» основной профессиональной образовательной программы ср</w:t>
      </w:r>
      <w:r>
        <w:t xml:space="preserve">еднего профессионального образования по специальности 09.02.07 «Информационные системы и программирование». </w:t>
      </w:r>
    </w:p>
    <w:p w:rsidR="000F678F" w:rsidRDefault="00865EE9">
      <w:pPr>
        <w:spacing w:after="25" w:line="259" w:lineRule="auto"/>
        <w:ind w:left="1145" w:firstLine="0"/>
        <w:jc w:val="left"/>
      </w:pPr>
      <w:r>
        <w:rPr>
          <w:b/>
        </w:rPr>
        <w:t xml:space="preserve"> </w:t>
      </w:r>
    </w:p>
    <w:p w:rsidR="000F678F" w:rsidRDefault="00865EE9">
      <w:pPr>
        <w:ind w:left="1155" w:right="55"/>
      </w:pPr>
      <w:r>
        <w:t xml:space="preserve">Фонд оценочных средств позволяет оценить: </w:t>
      </w:r>
    </w:p>
    <w:p w:rsidR="000F678F" w:rsidRDefault="00865EE9">
      <w:pPr>
        <w:ind w:left="1143" w:right="55"/>
      </w:pPr>
      <w:r>
        <w:t xml:space="preserve">1.1.1. Освоенные умения и усвоенные знания: </w:t>
      </w:r>
    </w:p>
    <w:p w:rsidR="000F678F" w:rsidRDefault="00865EE9">
      <w:pPr>
        <w:spacing w:after="0" w:line="259" w:lineRule="auto"/>
        <w:ind w:left="1133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345" w:type="dxa"/>
        <w:tblInd w:w="317" w:type="dxa"/>
        <w:tblCellMar>
          <w:top w:w="14" w:type="dxa"/>
          <w:left w:w="108" w:type="dxa"/>
          <w:bottom w:w="5" w:type="dxa"/>
          <w:right w:w="51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0F678F">
        <w:trPr>
          <w:trHeight w:val="274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i/>
                <w:sz w:val="23"/>
              </w:rPr>
              <w:t xml:space="preserve">Освоенные знания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  <w:sz w:val="23"/>
              </w:rPr>
              <w:t xml:space="preserve">Усвоенные умения </w:t>
            </w:r>
          </w:p>
        </w:tc>
      </w:tr>
      <w:tr w:rsidR="000F678F">
        <w:trPr>
          <w:trHeight w:val="1255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 w:rsidP="002E0760">
            <w:pPr>
              <w:spacing w:after="0" w:line="321" w:lineRule="auto"/>
              <w:ind w:left="156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назначение и виды информационных технологий;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78F" w:rsidRDefault="00865EE9" w:rsidP="002E0760">
            <w:pPr>
              <w:spacing w:after="0" w:line="318" w:lineRule="auto"/>
              <w:ind w:left="156" w:right="6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обрабатывать текстовую и числовую информацию; и представления информации. </w:t>
            </w:r>
          </w:p>
        </w:tc>
      </w:tr>
      <w:tr w:rsidR="000F678F">
        <w:trPr>
          <w:trHeight w:val="193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78F" w:rsidRDefault="00865EE9" w:rsidP="002E0760">
            <w:pPr>
              <w:spacing w:after="0" w:line="286" w:lineRule="auto"/>
              <w:ind w:left="156" w:right="56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>технологии сбора, накопления, обработки, передачи и распространения информации; состав, структуру, принципы реализации и функц</w:t>
            </w:r>
            <w:r>
              <w:rPr>
                <w:sz w:val="24"/>
              </w:rPr>
              <w:t xml:space="preserve">ионирования информационных технологий;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 w:rsidP="002E0760">
            <w:pPr>
              <w:spacing w:after="0" w:line="298" w:lineRule="auto"/>
              <w:ind w:left="156" w:right="59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обрабатывать экономическую и статистическую информацию, используя средства пакетов прикладных программ. </w:t>
            </w:r>
          </w:p>
        </w:tc>
      </w:tr>
      <w:tr w:rsidR="000F678F">
        <w:trPr>
          <w:trHeight w:val="98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78F" w:rsidRDefault="00865EE9" w:rsidP="002E0760">
            <w:pPr>
              <w:spacing w:after="0" w:line="321" w:lineRule="auto"/>
              <w:ind w:left="156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базовые и прикладные информационные технологии;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2E076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применять мультимедийные </w:t>
            </w:r>
            <w:r w:rsidR="00865EE9">
              <w:rPr>
                <w:sz w:val="24"/>
              </w:rPr>
              <w:t xml:space="preserve">технологии </w:t>
            </w:r>
          </w:p>
        </w:tc>
      </w:tr>
      <w:tr w:rsidR="000F678F">
        <w:trPr>
          <w:trHeight w:val="977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78F" w:rsidRDefault="00865EE9" w:rsidP="002E0760">
            <w:pPr>
              <w:spacing w:after="0" w:line="321" w:lineRule="auto"/>
              <w:ind w:left="156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4"/>
              </w:rPr>
              <w:t xml:space="preserve">инструментальные средства информационных технологий.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</w:tbl>
    <w:p w:rsidR="000F678F" w:rsidRDefault="00865EE9">
      <w:pPr>
        <w:spacing w:after="26" w:line="259" w:lineRule="auto"/>
        <w:ind w:left="1145" w:firstLine="0"/>
        <w:jc w:val="left"/>
      </w:pPr>
      <w:r>
        <w:rPr>
          <w:sz w:val="23"/>
        </w:rPr>
        <w:t xml:space="preserve"> </w:t>
      </w:r>
    </w:p>
    <w:p w:rsidR="000F678F" w:rsidRDefault="00865EE9">
      <w:pPr>
        <w:ind w:left="435" w:right="55"/>
      </w:pPr>
      <w:r>
        <w:t xml:space="preserve">1.1.2. Освоение общих и профессиональных компетенций по учебной дисциплине: </w:t>
      </w:r>
    </w:p>
    <w:p w:rsidR="000F678F" w:rsidRDefault="00865EE9">
      <w:pPr>
        <w:spacing w:after="0" w:line="259" w:lineRule="auto"/>
        <w:ind w:left="1145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498" w:type="dxa"/>
        <w:tblInd w:w="283" w:type="dxa"/>
        <w:tblCellMar>
          <w:top w:w="110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504"/>
      </w:tblGrid>
      <w:tr w:rsidR="000F678F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ПК 1.6.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Разрабатывать компоненты проектной и технической документации с использованием графических языков спецификаций. </w:t>
            </w:r>
          </w:p>
        </w:tc>
      </w:tr>
      <w:tr w:rsidR="000F678F">
        <w:trPr>
          <w:trHeight w:val="67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ПК 3.1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Анализировать проектную и техническую документацию на уровне взаимодействия компонент программного обеспечения. </w:t>
            </w:r>
          </w:p>
        </w:tc>
      </w:tr>
      <w:tr w:rsidR="000F678F">
        <w:trPr>
          <w:trHeight w:val="39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ПК 3.4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Осуществлять разработку тестовых наборов и тестовых сценариев. </w:t>
            </w:r>
          </w:p>
        </w:tc>
      </w:tr>
      <w:tr w:rsidR="000F678F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ОК 1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F678F">
        <w:trPr>
          <w:trHeight w:val="9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2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0F678F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3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0F678F">
        <w:trPr>
          <w:trHeight w:val="94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4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0F678F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5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Использовать </w:t>
            </w:r>
            <w:r>
              <w:rPr>
                <w:sz w:val="24"/>
              </w:rPr>
              <w:tab/>
              <w:t xml:space="preserve">информационно-коммуникационные </w:t>
            </w:r>
            <w:r>
              <w:rPr>
                <w:sz w:val="24"/>
              </w:rPr>
              <w:tab/>
              <w:t xml:space="preserve">технологии </w:t>
            </w:r>
            <w:r>
              <w:rPr>
                <w:sz w:val="24"/>
              </w:rPr>
              <w:tab/>
              <w:t xml:space="preserve">в профессиональной деятельности. </w:t>
            </w:r>
          </w:p>
        </w:tc>
      </w:tr>
      <w:tr w:rsidR="000F678F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6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0F678F">
        <w:trPr>
          <w:trHeight w:val="67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7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0F678F">
        <w:trPr>
          <w:trHeight w:val="9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8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0F678F">
        <w:trPr>
          <w:trHeight w:val="6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ОК 9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0F678F" w:rsidRDefault="00865EE9">
      <w:pPr>
        <w:spacing w:after="24" w:line="259" w:lineRule="auto"/>
        <w:ind w:left="1133" w:firstLine="0"/>
        <w:jc w:val="left"/>
      </w:pPr>
      <w:r>
        <w:rPr>
          <w:sz w:val="23"/>
        </w:rPr>
        <w:t xml:space="preserve"> </w:t>
      </w:r>
    </w:p>
    <w:p w:rsidR="000F678F" w:rsidRDefault="00865EE9">
      <w:pPr>
        <w:ind w:left="435" w:right="55"/>
      </w:pPr>
      <w:r>
        <w:t xml:space="preserve">Формой промежуточной аттестации в соответствии с учебным планом специальности является комплексный зачет. </w:t>
      </w:r>
    </w:p>
    <w:p w:rsidR="000F678F" w:rsidRDefault="00865EE9">
      <w:pPr>
        <w:ind w:left="435" w:right="55"/>
      </w:pPr>
      <w:r>
        <w:t xml:space="preserve">Распределение оценивания результатов обучения по видам контроля </w:t>
      </w:r>
    </w:p>
    <w:p w:rsidR="000F678F" w:rsidRDefault="00865EE9">
      <w:pPr>
        <w:spacing w:after="0" w:line="259" w:lineRule="auto"/>
        <w:ind w:left="425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465" w:type="dxa"/>
        <w:tblInd w:w="317" w:type="dxa"/>
        <w:tblCellMar>
          <w:top w:w="1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3653"/>
        <w:gridCol w:w="3260"/>
        <w:gridCol w:w="2552"/>
      </w:tblGrid>
      <w:tr w:rsidR="000F678F" w:rsidTr="002E0760">
        <w:trPr>
          <w:trHeight w:val="312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элемента умений и знаний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Виды аттестации </w:t>
            </w:r>
          </w:p>
        </w:tc>
      </w:tr>
      <w:tr w:rsidR="000F678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0F67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Текущий контроль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Промежуточная аттестация </w:t>
            </w:r>
          </w:p>
        </w:tc>
      </w:tr>
      <w:tr w:rsidR="000F678F">
        <w:trPr>
          <w:trHeight w:val="83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78" w:lineRule="auto"/>
              <w:ind w:left="0" w:firstLine="142"/>
            </w:pPr>
            <w:r>
              <w:rPr>
                <w:sz w:val="24"/>
              </w:rPr>
              <w:t xml:space="preserve">Назначение и виды информационных технологий; </w:t>
            </w:r>
          </w:p>
          <w:p w:rsidR="000F678F" w:rsidRDefault="00865EE9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2" w:firstLine="274"/>
              <w:jc w:val="left"/>
            </w:pPr>
            <w:r>
              <w:rPr>
                <w:sz w:val="24"/>
              </w:rPr>
              <w:t xml:space="preserve">Внеаудиторная самостоятельная работа, фронтальный опрос, тестовые задания;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Дифференцированный зачет </w:t>
            </w:r>
          </w:p>
        </w:tc>
      </w:tr>
      <w:tr w:rsidR="000F678F">
        <w:trPr>
          <w:trHeight w:val="194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46" w:lineRule="auto"/>
              <w:ind w:left="0" w:right="59" w:firstLine="142"/>
            </w:pPr>
            <w:r>
              <w:rPr>
                <w:sz w:val="24"/>
              </w:rPr>
              <w:t xml:space="preserve">Технологии сбора, накопления, обработки, передачи и распространения информации; состав, структуру, принципы реализации и функционирования информационных технологий; </w:t>
            </w:r>
          </w:p>
          <w:p w:rsidR="000F678F" w:rsidRDefault="00865EE9">
            <w:pPr>
              <w:spacing w:after="0" w:line="259" w:lineRule="auto"/>
              <w:ind w:left="14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78F" w:rsidRDefault="00865EE9">
            <w:pPr>
              <w:spacing w:after="0" w:line="259" w:lineRule="auto"/>
              <w:ind w:left="2" w:firstLine="274"/>
              <w:jc w:val="left"/>
            </w:pPr>
            <w:r>
              <w:rPr>
                <w:sz w:val="24"/>
              </w:rPr>
              <w:t xml:space="preserve">Внеаудиторная самостоятельная работа, фронтальный опрос, тестовые задания;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78F" w:rsidRDefault="000F678F">
            <w:pPr>
              <w:spacing w:after="160" w:line="259" w:lineRule="auto"/>
              <w:ind w:left="0" w:firstLine="0"/>
              <w:jc w:val="left"/>
            </w:pPr>
          </w:p>
        </w:tc>
      </w:tr>
      <w:tr w:rsidR="000F678F">
        <w:trPr>
          <w:trHeight w:val="83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78" w:lineRule="auto"/>
              <w:ind w:left="0" w:firstLine="142"/>
            </w:pPr>
            <w:r>
              <w:rPr>
                <w:sz w:val="24"/>
              </w:rPr>
              <w:lastRenderedPageBreak/>
              <w:t xml:space="preserve">Базовые и прикладные информационные технологии; </w:t>
            </w:r>
          </w:p>
          <w:p w:rsidR="000F678F" w:rsidRDefault="00865EE9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2" w:firstLine="274"/>
              <w:jc w:val="left"/>
            </w:pPr>
            <w:r>
              <w:rPr>
                <w:sz w:val="24"/>
              </w:rPr>
              <w:t xml:space="preserve">Внеаудиторная самостоятельная работа, фронтальный опрос, тестовые задания;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78F" w:rsidRDefault="000F678F">
            <w:pPr>
              <w:spacing w:after="160" w:line="259" w:lineRule="auto"/>
              <w:ind w:left="0" w:firstLine="0"/>
              <w:jc w:val="left"/>
            </w:pPr>
          </w:p>
        </w:tc>
      </w:tr>
      <w:tr w:rsidR="000F678F">
        <w:trPr>
          <w:trHeight w:val="84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78" w:lineRule="auto"/>
              <w:ind w:left="0" w:firstLine="142"/>
            </w:pPr>
            <w:r>
              <w:rPr>
                <w:sz w:val="24"/>
              </w:rPr>
              <w:t xml:space="preserve">Инструментальные средства информационных технологий. </w:t>
            </w:r>
          </w:p>
          <w:p w:rsidR="000F678F" w:rsidRDefault="00865EE9">
            <w:pPr>
              <w:spacing w:after="0" w:line="259" w:lineRule="auto"/>
              <w:ind w:left="14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2" w:firstLine="274"/>
              <w:jc w:val="left"/>
            </w:pPr>
            <w:r>
              <w:rPr>
                <w:sz w:val="24"/>
              </w:rPr>
              <w:t xml:space="preserve">Внеаудиторная самостоятельная работа, фронтальный опрос, тестовые задания;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78F" w:rsidRDefault="000F678F">
            <w:pPr>
              <w:spacing w:after="160" w:line="259" w:lineRule="auto"/>
              <w:ind w:left="0" w:firstLine="0"/>
              <w:jc w:val="left"/>
            </w:pPr>
          </w:p>
        </w:tc>
      </w:tr>
      <w:tr w:rsidR="000F678F">
        <w:trPr>
          <w:trHeight w:val="111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78" w:lineRule="auto"/>
              <w:ind w:left="0" w:right="61" w:firstLine="142"/>
            </w:pPr>
            <w:r>
              <w:rPr>
                <w:sz w:val="24"/>
              </w:rPr>
              <w:t xml:space="preserve">Обрабатывать текстовую и числовую информацию; и представления информации. </w:t>
            </w:r>
          </w:p>
          <w:p w:rsidR="000F678F" w:rsidRDefault="00865EE9">
            <w:pPr>
              <w:spacing w:after="0" w:line="259" w:lineRule="auto"/>
              <w:ind w:left="142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38" w:lineRule="auto"/>
              <w:ind w:left="48" w:firstLine="127"/>
              <w:jc w:val="left"/>
            </w:pPr>
            <w:r>
              <w:rPr>
                <w:sz w:val="24"/>
              </w:rPr>
              <w:t xml:space="preserve">Практические занятия, внеаудиторная самостоятельная </w:t>
            </w:r>
          </w:p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работа, фронтальный опрос, тестовые задания;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78F" w:rsidRDefault="000F678F">
            <w:pPr>
              <w:spacing w:after="160" w:line="259" w:lineRule="auto"/>
              <w:ind w:left="0" w:firstLine="0"/>
              <w:jc w:val="left"/>
            </w:pPr>
          </w:p>
        </w:tc>
      </w:tr>
      <w:tr w:rsidR="000F678F">
        <w:trPr>
          <w:trHeight w:val="111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1" w:firstLine="142"/>
            </w:pPr>
            <w:r>
              <w:rPr>
                <w:sz w:val="24"/>
              </w:rPr>
              <w:t xml:space="preserve">Обрабатывать экономическую и статистическую информацию, используя средства пакетов прикладных программ.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48" w:firstLine="127"/>
              <w:jc w:val="left"/>
            </w:pPr>
            <w:r>
              <w:rPr>
                <w:sz w:val="24"/>
              </w:rPr>
              <w:t xml:space="preserve">Практические занятия, внеаудиторная самостоятельная работа, фронтальный опрос, тестовые задания.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0F678F">
            <w:pPr>
              <w:spacing w:after="160" w:line="259" w:lineRule="auto"/>
              <w:ind w:left="0" w:firstLine="0"/>
              <w:jc w:val="left"/>
            </w:pPr>
          </w:p>
        </w:tc>
      </w:tr>
      <w:tr w:rsidR="000F678F">
        <w:trPr>
          <w:trHeight w:val="83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19" w:line="259" w:lineRule="auto"/>
              <w:ind w:left="142" w:firstLine="0"/>
              <w:jc w:val="left"/>
            </w:pPr>
            <w:r>
              <w:rPr>
                <w:sz w:val="24"/>
              </w:rPr>
              <w:t>Применять мультимедийные</w:t>
            </w:r>
          </w:p>
          <w:p w:rsidR="000F678F" w:rsidRDefault="00865EE9">
            <w:pPr>
              <w:tabs>
                <w:tab w:val="center" w:pos="129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технологии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163" w:firstLine="144"/>
              <w:jc w:val="left"/>
            </w:pPr>
            <w:r>
              <w:rPr>
                <w:sz w:val="24"/>
              </w:rPr>
              <w:t xml:space="preserve">Самостоятельная работа, практические занятия, выполнение заданий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0F678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F678F" w:rsidRDefault="00865EE9">
      <w:pPr>
        <w:spacing w:after="0" w:line="259" w:lineRule="auto"/>
        <w:ind w:left="425" w:firstLine="0"/>
      </w:pPr>
      <w:r>
        <w:rPr>
          <w:sz w:val="23"/>
        </w:rPr>
        <w:t xml:space="preserve"> </w:t>
      </w:r>
    </w:p>
    <w:p w:rsidR="000F678F" w:rsidRDefault="000F678F">
      <w:pPr>
        <w:sectPr w:rsidR="000F678F">
          <w:footerReference w:type="even" r:id="rId8"/>
          <w:footerReference w:type="default" r:id="rId9"/>
          <w:footerReference w:type="first" r:id="rId10"/>
          <w:pgSz w:w="11906" w:h="16838"/>
          <w:pgMar w:top="908" w:right="620" w:bottom="504" w:left="1277" w:header="720" w:footer="720" w:gutter="0"/>
          <w:cols w:space="720"/>
          <w:titlePg/>
        </w:sectPr>
      </w:pPr>
    </w:p>
    <w:p w:rsidR="000F678F" w:rsidRDefault="00865EE9">
      <w:pPr>
        <w:pStyle w:val="2"/>
        <w:ind w:left="-5"/>
      </w:pPr>
      <w:r>
        <w:lastRenderedPageBreak/>
        <w:t xml:space="preserve">1.2 </w:t>
      </w:r>
      <w:r>
        <w:t xml:space="preserve">Система контроля и оценки освоения программы учебной дисциплины (МДК) </w:t>
      </w:r>
    </w:p>
    <w:p w:rsidR="000F678F" w:rsidRDefault="00865EE9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14995" w:type="dxa"/>
        <w:tblInd w:w="-108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3843"/>
        <w:gridCol w:w="1830"/>
        <w:gridCol w:w="3083"/>
        <w:gridCol w:w="3317"/>
      </w:tblGrid>
      <w:tr w:rsidR="000F678F">
        <w:trPr>
          <w:trHeight w:val="8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3"/>
              </w:rPr>
              <w:t xml:space="preserve">Контролируемые элементы учебной дисциплины (темы)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125" w:firstLine="0"/>
              <w:jc w:val="left"/>
            </w:pPr>
            <w:r>
              <w:rPr>
                <w:b/>
                <w:sz w:val="23"/>
              </w:rPr>
              <w:t xml:space="preserve">Контролируемые знания, умения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3"/>
              </w:rPr>
              <w:t xml:space="preserve">Вид контроля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3"/>
              </w:rPr>
              <w:t xml:space="preserve">Форма контроля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3"/>
              </w:rPr>
              <w:t xml:space="preserve">Контрольно-оценочные материалы </w:t>
            </w:r>
          </w:p>
        </w:tc>
      </w:tr>
      <w:tr w:rsidR="000F678F">
        <w:trPr>
          <w:trHeight w:val="16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2E076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Тема 1.1 </w:t>
            </w:r>
            <w:proofErr w:type="gramStart"/>
            <w:r w:rsidR="00865EE9">
              <w:rPr>
                <w:b/>
                <w:sz w:val="24"/>
              </w:rPr>
              <w:t>Обработка  текстовой</w:t>
            </w:r>
            <w:proofErr w:type="gramEnd"/>
            <w:r w:rsidR="00865EE9">
              <w:rPr>
                <w:b/>
                <w:sz w:val="24"/>
              </w:rPr>
              <w:t xml:space="preserve"> информации</w:t>
            </w:r>
            <w:r w:rsidR="00865EE9">
              <w:rPr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</w:t>
            </w:r>
          </w:p>
          <w:p w:rsidR="000F678F" w:rsidRDefault="00865EE9">
            <w:pPr>
              <w:spacing w:after="0" w:line="280" w:lineRule="auto"/>
              <w:ind w:left="2" w:firstLine="142"/>
            </w:pPr>
            <w:r>
              <w:rPr>
                <w:sz w:val="24"/>
              </w:rPr>
              <w:t xml:space="preserve">- Назначение и виды информационных технологий; </w:t>
            </w:r>
          </w:p>
          <w:p w:rsidR="000F678F" w:rsidRDefault="00865EE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Выполнение практических заданий, оформление отче-</w:t>
            </w:r>
          </w:p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та, выполнение индивидуального задания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 w:rsidP="002E0760">
            <w:pPr>
              <w:spacing w:after="0" w:line="238" w:lineRule="auto"/>
              <w:ind w:left="0" w:right="7" w:firstLine="0"/>
              <w:jc w:val="center"/>
            </w:pPr>
            <w:r>
              <w:rPr>
                <w:sz w:val="24"/>
              </w:rPr>
              <w:t>Типовые метод. рекомендации к практическому занят</w:t>
            </w:r>
            <w:r w:rsidR="002E0760">
              <w:rPr>
                <w:sz w:val="24"/>
              </w:rPr>
              <w:t>ию требования к оформлению отче</w:t>
            </w:r>
            <w:r>
              <w:rPr>
                <w:sz w:val="24"/>
              </w:rPr>
              <w:t xml:space="preserve">тов, требования к выполнению индивидуальных заданий </w:t>
            </w:r>
          </w:p>
          <w:p w:rsidR="000F678F" w:rsidRDefault="00865EE9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(пункт 3) </w:t>
            </w:r>
          </w:p>
        </w:tc>
      </w:tr>
      <w:tr w:rsidR="000F678F">
        <w:trPr>
          <w:trHeight w:val="19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F678F" w:rsidRDefault="00865EE9">
            <w:pPr>
              <w:spacing w:after="0" w:line="259" w:lineRule="auto"/>
              <w:ind w:left="0" w:right="107" w:firstLine="0"/>
            </w:pPr>
            <w:r>
              <w:rPr>
                <w:b/>
                <w:sz w:val="24"/>
              </w:rPr>
              <w:t>Тема 1.2 Технология обработки числовой информации.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</w:t>
            </w:r>
          </w:p>
          <w:p w:rsidR="000F678F" w:rsidRDefault="00865EE9">
            <w:pPr>
              <w:spacing w:after="0" w:line="259" w:lineRule="auto"/>
              <w:ind w:left="2" w:right="106" w:firstLine="142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Технологии сбора, накопления, обработки, передачи и распространения информации; состав, структуру, принципы реализации и функционирования информационных технологий;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 xml:space="preserve">Текущий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Выполнение практических заданий, оформление отче-</w:t>
            </w:r>
          </w:p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та, выполнение индивидуального</w:t>
            </w:r>
            <w:r>
              <w:rPr>
                <w:sz w:val="24"/>
              </w:rPr>
              <w:t xml:space="preserve"> задания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 w:rsidP="002E0760">
            <w:pPr>
              <w:spacing w:after="0" w:line="238" w:lineRule="auto"/>
              <w:ind w:left="0" w:right="7" w:firstLine="0"/>
              <w:jc w:val="center"/>
            </w:pPr>
            <w:r>
              <w:rPr>
                <w:sz w:val="24"/>
              </w:rPr>
              <w:t>Типовые метод. рекомендации к практическому занят</w:t>
            </w:r>
            <w:r w:rsidR="002E0760">
              <w:rPr>
                <w:sz w:val="24"/>
              </w:rPr>
              <w:t>ию требования к оформлению отче</w:t>
            </w:r>
            <w:r>
              <w:rPr>
                <w:sz w:val="24"/>
              </w:rPr>
              <w:t xml:space="preserve">тов, требования к выполнению индивидуальных заданий </w:t>
            </w:r>
          </w:p>
          <w:p w:rsidR="000F678F" w:rsidRDefault="00865EE9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(пункт 3) </w:t>
            </w:r>
          </w:p>
        </w:tc>
      </w:tr>
      <w:tr w:rsidR="000F678F">
        <w:trPr>
          <w:trHeight w:val="16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1.3. </w:t>
            </w:r>
            <w:r>
              <w:rPr>
                <w:b/>
                <w:sz w:val="24"/>
              </w:rPr>
              <w:tab/>
              <w:t>Системы управления базами данных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</w:t>
            </w:r>
          </w:p>
          <w:p w:rsidR="000F678F" w:rsidRDefault="00865EE9">
            <w:pPr>
              <w:spacing w:after="0" w:line="278" w:lineRule="auto"/>
              <w:ind w:left="2" w:firstLine="142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Базовые и прикладные информационные технологии; </w:t>
            </w:r>
          </w:p>
          <w:p w:rsidR="000F678F" w:rsidRDefault="00865EE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 w:rsidP="002E0760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Решение индивидуальных заданий, выполнение прак</w:t>
            </w:r>
            <w:r w:rsidR="002E0760">
              <w:rPr>
                <w:sz w:val="24"/>
              </w:rPr>
              <w:t>тических заданий, оформ</w:t>
            </w:r>
            <w:r>
              <w:rPr>
                <w:sz w:val="24"/>
              </w:rPr>
              <w:t xml:space="preserve">ление отчета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38" w:lineRule="auto"/>
              <w:ind w:left="0" w:right="5" w:firstLine="0"/>
              <w:jc w:val="center"/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иповые метод. рекомендации к практическому занятию, </w:t>
            </w:r>
          </w:p>
          <w:p w:rsidR="000F678F" w:rsidRDefault="00865EE9" w:rsidP="002E0760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требования к оформлени</w:t>
            </w:r>
            <w:r w:rsidR="002E0760">
              <w:rPr>
                <w:sz w:val="24"/>
              </w:rPr>
              <w:t>ю отчетов, требования к выполне</w:t>
            </w:r>
            <w:r>
              <w:rPr>
                <w:sz w:val="24"/>
              </w:rPr>
              <w:t xml:space="preserve">нию индивидуальных заданий </w:t>
            </w:r>
          </w:p>
          <w:p w:rsidR="000F678F" w:rsidRDefault="00865EE9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(пункт 3) </w:t>
            </w:r>
          </w:p>
        </w:tc>
      </w:tr>
      <w:tr w:rsidR="000F678F">
        <w:trPr>
          <w:trHeight w:val="13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>Тема 1.4.  Мультимедийные технологии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</w:t>
            </w:r>
          </w:p>
          <w:p w:rsidR="000F678F" w:rsidRDefault="00865EE9">
            <w:pPr>
              <w:spacing w:after="0" w:line="278" w:lineRule="auto"/>
              <w:ind w:left="2" w:firstLine="142"/>
            </w:pPr>
            <w:r>
              <w:rPr>
                <w:sz w:val="24"/>
              </w:rPr>
              <w:t xml:space="preserve">- Инструментальные средства информационных технологий. </w:t>
            </w:r>
          </w:p>
          <w:p w:rsidR="000F678F" w:rsidRDefault="00865EE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F678F" w:rsidRDefault="00865EE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Текущий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Решение индивидуальных заданий, выполнение практических заданий, оформление отчета, решение тестовых заданий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45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Требования к выполнению индивидуальных заданий, типовые тестовые задания </w:t>
            </w:r>
          </w:p>
          <w:p w:rsidR="000F678F" w:rsidRDefault="00865EE9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(пункт 3) </w:t>
            </w:r>
          </w:p>
        </w:tc>
      </w:tr>
      <w:tr w:rsidR="000F678F">
        <w:trPr>
          <w:trHeight w:val="83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Учебная дисциплина: </w:t>
            </w:r>
          </w:p>
          <w:p w:rsidR="000F678F" w:rsidRDefault="00865EE9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Информационные технологии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Промежуточный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Дифференцированный зачет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Контрольно-оценочные материалы для промежуточной аттестации (Пункт 4).</w:t>
            </w:r>
            <w:r>
              <w:rPr>
                <w:sz w:val="24"/>
              </w:rPr>
              <w:t xml:space="preserve"> </w:t>
            </w:r>
          </w:p>
        </w:tc>
      </w:tr>
    </w:tbl>
    <w:p w:rsidR="000F678F" w:rsidRDefault="00865EE9">
      <w:pPr>
        <w:spacing w:after="0" w:line="259" w:lineRule="auto"/>
        <w:ind w:left="0" w:firstLine="0"/>
        <w:jc w:val="right"/>
      </w:pPr>
      <w:r>
        <w:rPr>
          <w:sz w:val="24"/>
        </w:rPr>
        <w:t xml:space="preserve">7 </w:t>
      </w:r>
    </w:p>
    <w:p w:rsidR="000F678F" w:rsidRDefault="00865EE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F678F" w:rsidRDefault="000F678F">
      <w:pPr>
        <w:sectPr w:rsidR="000F678F">
          <w:footerReference w:type="even" r:id="rId11"/>
          <w:footerReference w:type="default" r:id="rId12"/>
          <w:footerReference w:type="first" r:id="rId13"/>
          <w:pgSz w:w="16838" w:h="11906" w:orient="landscape"/>
          <w:pgMar w:top="1440" w:right="1133" w:bottom="1440" w:left="1133" w:header="720" w:footer="720" w:gutter="0"/>
          <w:cols w:space="720"/>
        </w:sectPr>
      </w:pPr>
    </w:p>
    <w:p w:rsidR="000F678F" w:rsidRDefault="00865EE9">
      <w:pPr>
        <w:pStyle w:val="1"/>
        <w:spacing w:line="270" w:lineRule="auto"/>
        <w:ind w:left="-15" w:firstLine="283"/>
        <w:jc w:val="left"/>
      </w:pPr>
      <w:r>
        <w:lastRenderedPageBreak/>
        <w:t>2 Организация контроля и оценки освоения программы учебной дисциплины</w:t>
      </w:r>
      <w:r>
        <w:rPr>
          <w:i/>
        </w:rPr>
        <w:t xml:space="preserve"> </w:t>
      </w:r>
    </w:p>
    <w:p w:rsidR="000F678F" w:rsidRDefault="00865EE9">
      <w:pPr>
        <w:spacing w:after="24" w:line="259" w:lineRule="auto"/>
        <w:ind w:left="708" w:firstLine="0"/>
        <w:jc w:val="left"/>
      </w:pPr>
      <w:r>
        <w:rPr>
          <w:b/>
          <w:sz w:val="23"/>
        </w:rPr>
        <w:t xml:space="preserve"> </w:t>
      </w:r>
    </w:p>
    <w:p w:rsidR="000F678F" w:rsidRDefault="00865EE9">
      <w:pPr>
        <w:ind w:left="-15" w:right="55" w:firstLine="427"/>
      </w:pPr>
      <w:r>
        <w:t xml:space="preserve">Формой промежуточной аттестации по учебной дисциплине Информационные технологии в соответствии с учебным планом специальности 09.02.07 Программирование в компьютерных системах является комплексный экзамен. </w:t>
      </w:r>
    </w:p>
    <w:p w:rsidR="000F678F" w:rsidRDefault="00865EE9">
      <w:pPr>
        <w:ind w:left="-15" w:right="55" w:firstLine="427"/>
      </w:pPr>
      <w:r>
        <w:t>Условием допуска к дифференцированному зачету явл</w:t>
      </w:r>
      <w:r>
        <w:t xml:space="preserve">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 </w:t>
      </w:r>
    </w:p>
    <w:p w:rsidR="000F678F" w:rsidRDefault="00865EE9">
      <w:pPr>
        <w:ind w:left="-15" w:right="55" w:firstLine="427"/>
      </w:pPr>
      <w:r>
        <w:t xml:space="preserve">Дифференцированный зачет </w:t>
      </w:r>
      <w:r>
        <w:t>проводится в форме устного опроса, обучающегос</w:t>
      </w:r>
      <w:r>
        <w:t xml:space="preserve">я по вопросам для зачета, включающим 1 теоретический вопрос и 1 практический. Вопросы к зачету охватывают наиболее значимые из тем, предусмотренных рабочей программой. </w:t>
      </w:r>
    </w:p>
    <w:p w:rsidR="000F678F" w:rsidRDefault="00865EE9">
      <w:pPr>
        <w:spacing w:after="24" w:line="259" w:lineRule="auto"/>
        <w:ind w:right="109"/>
        <w:jc w:val="center"/>
      </w:pPr>
      <w:r>
        <w:t xml:space="preserve">При определении уровня </w:t>
      </w:r>
      <w:r w:rsidR="002E0760">
        <w:t>достижений,</w:t>
      </w:r>
      <w:r>
        <w:t xml:space="preserve"> обучающих на зачете учитывается: </w:t>
      </w:r>
    </w:p>
    <w:p w:rsidR="000F678F" w:rsidRDefault="00865EE9">
      <w:pPr>
        <w:ind w:left="437" w:right="5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знание программно</w:t>
      </w:r>
      <w:r>
        <w:t xml:space="preserve">го материла и структуры дисциплины; </w:t>
      </w:r>
    </w:p>
    <w:p w:rsidR="000F678F" w:rsidRDefault="00865EE9">
      <w:pPr>
        <w:spacing w:after="36"/>
        <w:ind w:left="-15" w:right="5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знания, необходимые для решения типовых задач, умение выполнять предусмотренные программой задания; </w:t>
      </w:r>
    </w:p>
    <w:p w:rsidR="000F678F" w:rsidRDefault="00865EE9">
      <w:pPr>
        <w:ind w:left="-15" w:right="5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владение методологией дисциплины, умение применять теоретические знания при решении задач, обосновывать свои дейст</w:t>
      </w:r>
      <w:r>
        <w:t xml:space="preserve">вия. </w:t>
      </w:r>
    </w:p>
    <w:p w:rsidR="000F678F" w:rsidRDefault="00865EE9">
      <w:pPr>
        <w:spacing w:after="0" w:line="259" w:lineRule="auto"/>
        <w:ind w:left="708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218" w:type="dxa"/>
        <w:tblInd w:w="211" w:type="dxa"/>
        <w:tblCellMar>
          <w:top w:w="55" w:type="dxa"/>
          <w:left w:w="108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6489"/>
        <w:gridCol w:w="2729"/>
      </w:tblGrid>
      <w:tr w:rsidR="000F678F">
        <w:trPr>
          <w:trHeight w:val="54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1512" w:hanging="1375"/>
              <w:jc w:val="left"/>
            </w:pPr>
            <w:r>
              <w:rPr>
                <w:sz w:val="23"/>
              </w:rPr>
              <w:t xml:space="preserve">Средняя оценка уровня сформированности компетенций по результатам текущего контроля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3"/>
              </w:rPr>
              <w:t xml:space="preserve">Оценка </w:t>
            </w:r>
          </w:p>
        </w:tc>
      </w:tr>
      <w:tr w:rsidR="000F678F">
        <w:trPr>
          <w:trHeight w:val="538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Оценка не менее 3,0 и нет ни одной неудовлетворительной оценки по текущему контролю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t xml:space="preserve">«зачтено» </w:t>
            </w:r>
          </w:p>
        </w:tc>
      </w:tr>
      <w:tr w:rsidR="000F678F">
        <w:trPr>
          <w:trHeight w:val="540"/>
        </w:trPr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Оценка менее 3,0 или получена хотя бы одна неудовлетворительная оценка по текущему контролю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8F" w:rsidRDefault="00865EE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t xml:space="preserve">«не зачтено» </w:t>
            </w:r>
          </w:p>
        </w:tc>
      </w:tr>
    </w:tbl>
    <w:p w:rsidR="000F678F" w:rsidRDefault="00865EE9">
      <w:pPr>
        <w:spacing w:after="0" w:line="259" w:lineRule="auto"/>
        <w:ind w:left="708" w:firstLine="0"/>
        <w:jc w:val="left"/>
      </w:pPr>
      <w:r>
        <w:rPr>
          <w:sz w:val="23"/>
        </w:rPr>
        <w:t xml:space="preserve"> </w:t>
      </w:r>
    </w:p>
    <w:p w:rsidR="000F678F" w:rsidRDefault="00865EE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3"/>
        </w:rPr>
        <w:t xml:space="preserve"> </w:t>
      </w:r>
    </w:p>
    <w:p w:rsidR="000F678F" w:rsidRDefault="00865EE9">
      <w:pPr>
        <w:pStyle w:val="1"/>
        <w:spacing w:line="270" w:lineRule="auto"/>
        <w:ind w:left="293"/>
        <w:jc w:val="left"/>
      </w:pPr>
      <w:r>
        <w:t xml:space="preserve">3 Контрольно-оценочные средства для текущего контроля  </w:t>
      </w:r>
    </w:p>
    <w:p w:rsidR="000F678F" w:rsidRDefault="00865EE9">
      <w:pPr>
        <w:spacing w:after="0" w:line="259" w:lineRule="auto"/>
        <w:ind w:left="283" w:firstLine="0"/>
        <w:jc w:val="left"/>
      </w:pPr>
      <w:r>
        <w:t xml:space="preserve"> </w:t>
      </w:r>
    </w:p>
    <w:p w:rsidR="000F678F" w:rsidRDefault="00865EE9">
      <w:pPr>
        <w:spacing w:after="218"/>
        <w:ind w:left="-15" w:right="55" w:firstLine="283"/>
      </w:pPr>
      <w:r>
        <w:t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</w:t>
      </w:r>
      <w:r>
        <w:t xml:space="preserve">ркой конспектов лекций, выполнением индивидуальных и творческих заданий, периодическим опросом обучающихся </w:t>
      </w:r>
      <w:r>
        <w:lastRenderedPageBreak/>
        <w:t xml:space="preserve">на занятиях. Ниже приведены методические рекомендации по выполнению всех видов текущего контроля в соответствии с рабочей программой.  </w:t>
      </w:r>
    </w:p>
    <w:p w:rsidR="000F678F" w:rsidRDefault="00865EE9">
      <w:pPr>
        <w:pStyle w:val="2"/>
        <w:ind w:left="-5"/>
      </w:pPr>
      <w:r>
        <w:t>3.1 Требовани</w:t>
      </w:r>
      <w:r>
        <w:t xml:space="preserve">я к оформлению отчетов по практическим занятиям </w:t>
      </w:r>
    </w:p>
    <w:p w:rsidR="000F678F" w:rsidRDefault="00865EE9">
      <w:pPr>
        <w:spacing w:after="0" w:line="259" w:lineRule="auto"/>
        <w:ind w:left="283" w:firstLine="0"/>
        <w:jc w:val="left"/>
      </w:pPr>
      <w:r>
        <w:t xml:space="preserve"> </w:t>
      </w:r>
    </w:p>
    <w:p w:rsidR="000F678F" w:rsidRDefault="00865EE9">
      <w:pPr>
        <w:ind w:left="-15" w:right="55" w:firstLine="283"/>
      </w:pPr>
      <w:r>
        <w:t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прикреплен в электр</w:t>
      </w:r>
      <w:r>
        <w:t xml:space="preserve">онном виде, на странице электронного курса, в соответствующем разделе.  </w:t>
      </w:r>
    </w:p>
    <w:p w:rsidR="000F678F" w:rsidRDefault="00865EE9">
      <w:pPr>
        <w:ind w:left="-15" w:right="55" w:firstLine="283"/>
      </w:pPr>
      <w:r>
        <w:t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</w:t>
      </w:r>
      <w:r>
        <w:t xml:space="preserve">тии, на котором она выполнялась. Защита практической работы осуществляется путем частичной демонстрации проделанной работы и ответов на контрольные вопросы, приведенных в конце методических указаний.   </w:t>
      </w:r>
    </w:p>
    <w:p w:rsidR="000F678F" w:rsidRDefault="00865EE9">
      <w:pPr>
        <w:spacing w:after="25" w:line="259" w:lineRule="auto"/>
        <w:ind w:left="283" w:firstLine="0"/>
        <w:jc w:val="left"/>
      </w:pPr>
      <w:r>
        <w:t xml:space="preserve"> </w:t>
      </w:r>
    </w:p>
    <w:p w:rsidR="000F678F" w:rsidRDefault="00865EE9">
      <w:pPr>
        <w:spacing w:after="30" w:line="259" w:lineRule="auto"/>
        <w:ind w:left="278"/>
        <w:jc w:val="left"/>
      </w:pPr>
      <w:r>
        <w:rPr>
          <w:i/>
        </w:rPr>
        <w:t xml:space="preserve">Структура отчета практической работы: </w:t>
      </w:r>
    </w:p>
    <w:p w:rsidR="000F678F" w:rsidRDefault="00865EE9">
      <w:pPr>
        <w:numPr>
          <w:ilvl w:val="0"/>
          <w:numId w:val="2"/>
        </w:numPr>
        <w:ind w:right="55" w:firstLine="283"/>
      </w:pPr>
      <w:r>
        <w:t>Цель и задач</w:t>
      </w:r>
      <w:r>
        <w:t xml:space="preserve">и работы. Формулируются в соответствии с методическими указаниями. </w:t>
      </w:r>
    </w:p>
    <w:p w:rsidR="000F678F" w:rsidRDefault="00865EE9">
      <w:pPr>
        <w:numPr>
          <w:ilvl w:val="0"/>
          <w:numId w:val="2"/>
        </w:numPr>
        <w:ind w:right="55" w:firstLine="283"/>
      </w:pPr>
      <w:r>
        <w:t xml:space="preserve">Ход работы. Выполнение предложенных заданий.  </w:t>
      </w:r>
    </w:p>
    <w:p w:rsidR="000F678F" w:rsidRDefault="00865EE9">
      <w:pPr>
        <w:numPr>
          <w:ilvl w:val="0"/>
          <w:numId w:val="2"/>
        </w:numPr>
        <w:ind w:right="55" w:firstLine="283"/>
      </w:pPr>
      <w:r>
        <w:t xml:space="preserve">Описание выполненной работы, сопровождаемой скриншотами. </w:t>
      </w:r>
    </w:p>
    <w:p w:rsidR="000F678F" w:rsidRDefault="00865EE9">
      <w:pPr>
        <w:numPr>
          <w:ilvl w:val="0"/>
          <w:numId w:val="2"/>
        </w:numPr>
        <w:ind w:right="55" w:firstLine="283"/>
      </w:pPr>
      <w:r>
        <w:t xml:space="preserve">Выводы. </w:t>
      </w:r>
    </w:p>
    <w:p w:rsidR="000F678F" w:rsidRDefault="00865EE9">
      <w:pPr>
        <w:spacing w:after="25" w:line="259" w:lineRule="auto"/>
        <w:ind w:left="283" w:firstLine="0"/>
        <w:jc w:val="left"/>
      </w:pPr>
      <w:r>
        <w:t xml:space="preserve"> </w:t>
      </w:r>
    </w:p>
    <w:p w:rsidR="000F678F" w:rsidRDefault="00865EE9">
      <w:pPr>
        <w:spacing w:after="0" w:line="259" w:lineRule="auto"/>
        <w:ind w:left="278"/>
        <w:jc w:val="left"/>
      </w:pPr>
      <w:r>
        <w:rPr>
          <w:i/>
        </w:rPr>
        <w:t xml:space="preserve">Программа практических работ по дисциплине: </w:t>
      </w:r>
    </w:p>
    <w:p w:rsidR="000F678F" w:rsidRDefault="00865EE9">
      <w:pPr>
        <w:spacing w:after="28" w:line="259" w:lineRule="auto"/>
        <w:ind w:left="283" w:firstLine="0"/>
        <w:jc w:val="left"/>
      </w:pPr>
      <w:r>
        <w:rPr>
          <w:i/>
        </w:rPr>
        <w:t xml:space="preserve"> </w:t>
      </w:r>
    </w:p>
    <w:p w:rsidR="002E0760" w:rsidRPr="004D5A3E" w:rsidRDefault="002E0760" w:rsidP="00E20BA1">
      <w:pPr>
        <w:rPr>
          <w:color w:val="1D1B11"/>
        </w:rPr>
      </w:pPr>
      <w:r w:rsidRPr="004D5A3E">
        <w:rPr>
          <w:b/>
          <w:color w:val="1D1B11"/>
        </w:rPr>
        <w:t>Практическая работа №</w:t>
      </w:r>
      <w:r>
        <w:rPr>
          <w:b/>
          <w:color w:val="1D1B11"/>
        </w:rPr>
        <w:t>1</w:t>
      </w:r>
      <w:r w:rsidRPr="004D5A3E">
        <w:rPr>
          <w:color w:val="1D1B11"/>
        </w:rPr>
        <w:t xml:space="preserve"> </w:t>
      </w:r>
      <w:r>
        <w:rPr>
          <w:color w:val="1D1B11"/>
        </w:rPr>
        <w:t>Оформление документов в текстовом редакторе.</w:t>
      </w:r>
    </w:p>
    <w:p w:rsidR="002E0760" w:rsidRDefault="002E0760" w:rsidP="00E20BA1">
      <w:pPr>
        <w:rPr>
          <w:color w:val="1D1B11"/>
        </w:rPr>
      </w:pPr>
      <w:r>
        <w:rPr>
          <w:b/>
          <w:color w:val="1D1B11"/>
        </w:rPr>
        <w:t>Практическая работа №2</w:t>
      </w:r>
      <w:r w:rsidRPr="004D5A3E">
        <w:rPr>
          <w:color w:val="1D1B11"/>
        </w:rPr>
        <w:t xml:space="preserve"> </w:t>
      </w:r>
      <w:r>
        <w:rPr>
          <w:color w:val="1D1B11"/>
        </w:rPr>
        <w:t>Вставка формул. Списки.</w:t>
      </w:r>
    </w:p>
    <w:p w:rsidR="002E0760" w:rsidRDefault="002E0760" w:rsidP="00E20BA1">
      <w:pPr>
        <w:rPr>
          <w:color w:val="1D1B11"/>
        </w:rPr>
      </w:pPr>
      <w:r w:rsidRPr="00CB17FB">
        <w:rPr>
          <w:b/>
          <w:color w:val="1D1B11"/>
        </w:rPr>
        <w:t>Практическая работа №3.</w:t>
      </w:r>
      <w:r>
        <w:rPr>
          <w:color w:val="1D1B11"/>
        </w:rPr>
        <w:t xml:space="preserve"> </w:t>
      </w:r>
      <w:r w:rsidRPr="00B01FC2">
        <w:t>Вставка гр</w:t>
      </w:r>
      <w:r w:rsidRPr="00B01FC2">
        <w:t>а</w:t>
      </w:r>
      <w:r w:rsidRPr="00B01FC2">
        <w:t>фических объектов</w:t>
      </w:r>
    </w:p>
    <w:p w:rsidR="002E0760" w:rsidRDefault="002E0760" w:rsidP="00E20BA1">
      <w:pPr>
        <w:spacing w:after="27"/>
        <w:ind w:right="55"/>
        <w:rPr>
          <w:shd w:val="clear" w:color="auto" w:fill="FFFFFF"/>
        </w:rPr>
      </w:pPr>
      <w:r>
        <w:rPr>
          <w:b/>
        </w:rPr>
        <w:t>Практическая работа №4</w:t>
      </w:r>
      <w:r>
        <w:rPr>
          <w:shd w:val="clear" w:color="auto" w:fill="FFFFFF"/>
        </w:rPr>
        <w:t xml:space="preserve"> Вставка колонтитулов. Оглавление.</w:t>
      </w:r>
    </w:p>
    <w:p w:rsidR="002E0760" w:rsidRDefault="002E0760" w:rsidP="00E20BA1">
      <w:pPr>
        <w:tabs>
          <w:tab w:val="num" w:pos="2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hd w:val="clear" w:color="auto" w:fill="FFFFFF"/>
        </w:rPr>
      </w:pPr>
      <w:r>
        <w:rPr>
          <w:b/>
        </w:rPr>
        <w:t>Практическая работа №5</w:t>
      </w:r>
      <w:r w:rsidRPr="00434D30">
        <w:t xml:space="preserve"> Автоматизац</w:t>
      </w:r>
      <w:r>
        <w:t xml:space="preserve">ия расчетов: работа с формулами, графиками, диаграммами в </w:t>
      </w:r>
      <w:r w:rsidRPr="00434D30">
        <w:rPr>
          <w:shd w:val="clear" w:color="auto" w:fill="FFFFFF"/>
        </w:rPr>
        <w:t>табличном процессоре.</w:t>
      </w:r>
    </w:p>
    <w:p w:rsidR="002E0760" w:rsidRDefault="002E0760" w:rsidP="00E20BA1">
      <w:pPr>
        <w:tabs>
          <w:tab w:val="num" w:pos="2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hd w:val="clear" w:color="auto" w:fill="FFFFFF"/>
        </w:rPr>
      </w:pPr>
      <w:r>
        <w:rPr>
          <w:b/>
        </w:rPr>
        <w:t>Практическая работа №6</w:t>
      </w:r>
      <w:r w:rsidRPr="00434D30">
        <w:t xml:space="preserve"> Относительная и абсолютная адресация </w:t>
      </w:r>
      <w:r w:rsidRPr="00434D30">
        <w:rPr>
          <w:shd w:val="clear" w:color="auto" w:fill="FFFFFF"/>
        </w:rPr>
        <w:t>в табличном процессоре.</w:t>
      </w:r>
    </w:p>
    <w:p w:rsidR="002E0760" w:rsidRDefault="002E0760" w:rsidP="00E20BA1">
      <w:pPr>
        <w:spacing w:after="27"/>
        <w:ind w:right="55"/>
      </w:pPr>
      <w:r>
        <w:rPr>
          <w:b/>
          <w:shd w:val="clear" w:color="auto" w:fill="FFFFFF"/>
        </w:rPr>
        <w:t>Практическая работа №7</w:t>
      </w:r>
      <w:r w:rsidRPr="00C3659E"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434D30">
        <w:t>Подбор параметра.  Организация обратного расчета</w:t>
      </w:r>
    </w:p>
    <w:p w:rsidR="002E0760" w:rsidRDefault="002E0760" w:rsidP="00E20BA1">
      <w:pPr>
        <w:snapToGrid w:val="0"/>
        <w:spacing w:line="100" w:lineRule="atLeast"/>
      </w:pPr>
      <w:r>
        <w:rPr>
          <w:b/>
        </w:rPr>
        <w:t xml:space="preserve">Практическая работа №8 </w:t>
      </w:r>
      <w:r w:rsidRPr="00B01FC2">
        <w:t xml:space="preserve">Создание таблицы, ввод и редактирование данных. </w:t>
      </w:r>
    </w:p>
    <w:p w:rsidR="002E0760" w:rsidRDefault="002E0760" w:rsidP="00E20BA1">
      <w:pPr>
        <w:spacing w:after="27"/>
        <w:ind w:right="55"/>
      </w:pPr>
      <w:r>
        <w:rPr>
          <w:b/>
        </w:rPr>
        <w:t>Практическая работа №9</w:t>
      </w:r>
      <w:r w:rsidRPr="00B01FC2">
        <w:t xml:space="preserve"> Создание и использование запросов. Создание отчетов</w:t>
      </w:r>
    </w:p>
    <w:p w:rsidR="002E0760" w:rsidRDefault="002E0760" w:rsidP="00E20BA1">
      <w:pPr>
        <w:spacing w:after="27"/>
        <w:ind w:right="55"/>
        <w:rPr>
          <w:shd w:val="clear" w:color="auto" w:fill="FFFFFF"/>
        </w:rPr>
      </w:pPr>
      <w:r>
        <w:rPr>
          <w:b/>
        </w:rPr>
        <w:lastRenderedPageBreak/>
        <w:t xml:space="preserve">Практическая работа №10 </w:t>
      </w:r>
      <w:r w:rsidRPr="00382B77">
        <w:rPr>
          <w:shd w:val="clear" w:color="auto" w:fill="FFFFFF"/>
        </w:rPr>
        <w:t>Создание презентации с анимацией и гиперссылками.</w:t>
      </w:r>
    </w:p>
    <w:p w:rsidR="002E0760" w:rsidRPr="00AB0601" w:rsidRDefault="002E0760" w:rsidP="00E20BA1">
      <w:r>
        <w:rPr>
          <w:b/>
        </w:rPr>
        <w:t>Практическая работа №11</w:t>
      </w:r>
      <w:r w:rsidRPr="00AB0601">
        <w:t xml:space="preserve"> Создание и редактирование изображений в растровом редакторе</w:t>
      </w:r>
    </w:p>
    <w:p w:rsidR="002E0760" w:rsidRDefault="002E0760" w:rsidP="00E20BA1">
      <w:pPr>
        <w:spacing w:after="27"/>
        <w:ind w:right="55"/>
        <w:rPr>
          <w:shd w:val="clear" w:color="auto" w:fill="FFFFFF"/>
        </w:rPr>
      </w:pPr>
      <w:r>
        <w:rPr>
          <w:b/>
        </w:rPr>
        <w:t>Практическая работа №12</w:t>
      </w:r>
      <w:r w:rsidRPr="00AB0601">
        <w:t xml:space="preserve"> Создание и редактирование изображений в векторном редакторе</w:t>
      </w:r>
    </w:p>
    <w:p w:rsidR="002E0760" w:rsidRDefault="002E0760" w:rsidP="002E0760">
      <w:pPr>
        <w:spacing w:after="27"/>
        <w:ind w:left="-5" w:right="55"/>
        <w:rPr>
          <w:b/>
        </w:rPr>
      </w:pPr>
    </w:p>
    <w:p w:rsidR="000F678F" w:rsidRDefault="00865EE9">
      <w:pPr>
        <w:spacing w:after="0" w:line="259" w:lineRule="auto"/>
        <w:ind w:left="0" w:right="67" w:firstLine="0"/>
        <w:jc w:val="center"/>
      </w:pPr>
      <w:r>
        <w:rPr>
          <w:i/>
        </w:rPr>
        <w:t xml:space="preserve">Экспертная оценка выполнения практических работ </w:t>
      </w:r>
    </w:p>
    <w:p w:rsidR="000F678F" w:rsidRDefault="00865EE9">
      <w:pPr>
        <w:spacing w:after="23" w:line="259" w:lineRule="auto"/>
        <w:ind w:left="7" w:firstLine="0"/>
        <w:jc w:val="center"/>
      </w:pPr>
      <w:r>
        <w:rPr>
          <w:i/>
        </w:rPr>
        <w:t xml:space="preserve"> </w:t>
      </w:r>
    </w:p>
    <w:p w:rsidR="000F678F" w:rsidRDefault="00865EE9">
      <w:pPr>
        <w:spacing w:after="40"/>
        <w:ind w:left="-5" w:right="55"/>
      </w:pPr>
      <w:r>
        <w:t xml:space="preserve">Оценка «5» </w:t>
      </w:r>
    </w:p>
    <w:p w:rsidR="000F678F" w:rsidRDefault="00865EE9">
      <w:pPr>
        <w:numPr>
          <w:ilvl w:val="0"/>
          <w:numId w:val="3"/>
        </w:numPr>
        <w:spacing w:after="36"/>
        <w:ind w:right="55" w:hanging="360"/>
      </w:pPr>
      <w:r>
        <w:t xml:space="preserve">выполнил работы в полном объеме с соблюдением необходимой последовательности действий; </w:t>
      </w:r>
    </w:p>
    <w:p w:rsidR="000F678F" w:rsidRDefault="00865EE9">
      <w:pPr>
        <w:numPr>
          <w:ilvl w:val="0"/>
          <w:numId w:val="3"/>
        </w:numPr>
        <w:spacing w:after="33"/>
        <w:ind w:right="55" w:hanging="360"/>
      </w:pPr>
      <w:r>
        <w:t xml:space="preserve">проводит работу в условиях, обеспечивающих получение правильных результатов и выводов; </w:t>
      </w:r>
    </w:p>
    <w:p w:rsidR="000F678F" w:rsidRDefault="00865EE9">
      <w:pPr>
        <w:numPr>
          <w:ilvl w:val="0"/>
          <w:numId w:val="3"/>
        </w:numPr>
        <w:ind w:right="55" w:hanging="360"/>
      </w:pPr>
      <w:r>
        <w:t xml:space="preserve">соблюдает правила техники безопасности; </w:t>
      </w:r>
    </w:p>
    <w:p w:rsidR="000F678F" w:rsidRDefault="00865EE9">
      <w:pPr>
        <w:numPr>
          <w:ilvl w:val="0"/>
          <w:numId w:val="3"/>
        </w:numPr>
        <w:spacing w:after="33"/>
        <w:ind w:right="55" w:hanging="360"/>
      </w:pPr>
      <w:r>
        <w:t xml:space="preserve">в ответе правильно и аккуратно выполняет все записи, таблицы, рисунки, чертежи, графики, вычисления; </w:t>
      </w:r>
    </w:p>
    <w:p w:rsidR="000F678F" w:rsidRDefault="00865EE9">
      <w:pPr>
        <w:numPr>
          <w:ilvl w:val="0"/>
          <w:numId w:val="3"/>
        </w:numPr>
        <w:ind w:right="55" w:hanging="360"/>
      </w:pPr>
      <w:r>
        <w:t xml:space="preserve">правильно выполняет анализ ошибок. </w:t>
      </w:r>
    </w:p>
    <w:p w:rsidR="000F678F" w:rsidRDefault="00865EE9">
      <w:pPr>
        <w:ind w:left="-5" w:right="55"/>
      </w:pPr>
      <w:r>
        <w:t>Оценка «4» ставится, если выполнены требования к оценке 5, но допущены 2-3 недочета, не более одной ошибки и одного не</w:t>
      </w:r>
      <w:r>
        <w:t xml:space="preserve">дочета. </w:t>
      </w:r>
    </w:p>
    <w:p w:rsidR="000F678F" w:rsidRDefault="00865EE9">
      <w:pPr>
        <w:spacing w:after="37"/>
        <w:ind w:left="-5" w:right="55"/>
      </w:pPr>
      <w:r>
        <w:t xml:space="preserve">Оценка «3» ставится, если </w:t>
      </w:r>
    </w:p>
    <w:p w:rsidR="000F678F" w:rsidRDefault="00865EE9">
      <w:pPr>
        <w:numPr>
          <w:ilvl w:val="0"/>
          <w:numId w:val="3"/>
        </w:numPr>
        <w:spacing w:after="35"/>
        <w:ind w:right="55" w:hanging="360"/>
      </w:pPr>
      <w:r>
        <w:t xml:space="preserve">работа выполнена не полностью, но объем выполненной части таков, что позволяет получить правильные результаты и выводы </w:t>
      </w:r>
    </w:p>
    <w:p w:rsidR="000F678F" w:rsidRDefault="00865EE9">
      <w:pPr>
        <w:numPr>
          <w:ilvl w:val="0"/>
          <w:numId w:val="3"/>
        </w:numPr>
        <w:ind w:right="55" w:hanging="360"/>
      </w:pPr>
      <w:r>
        <w:t xml:space="preserve">в ходе проведения работы были допущены ошибки. Оценка «2» ставится, если студент совсем не выполнил </w:t>
      </w:r>
      <w:r>
        <w:t xml:space="preserve">работу. </w:t>
      </w:r>
    </w:p>
    <w:p w:rsidR="000F678F" w:rsidRDefault="00865EE9">
      <w:pPr>
        <w:spacing w:after="226" w:line="259" w:lineRule="auto"/>
        <w:ind w:left="0" w:firstLine="0"/>
        <w:jc w:val="left"/>
      </w:pPr>
      <w:r>
        <w:t xml:space="preserve"> </w:t>
      </w:r>
    </w:p>
    <w:p w:rsidR="002F441A" w:rsidRDefault="00865EE9">
      <w:pPr>
        <w:ind w:left="-5" w:right="55"/>
      </w:pPr>
      <w:r>
        <w:rPr>
          <w:b/>
        </w:rPr>
        <w:t xml:space="preserve">3.2 Методические рекомендации по выполнению индивидуального задания </w:t>
      </w:r>
      <w:r>
        <w:t xml:space="preserve"> </w:t>
      </w:r>
    </w:p>
    <w:p w:rsidR="002F441A" w:rsidRDefault="002F441A">
      <w:pPr>
        <w:ind w:left="-5" w:right="55"/>
      </w:pPr>
    </w:p>
    <w:p w:rsidR="000F678F" w:rsidRDefault="002F441A" w:rsidP="002F441A">
      <w:pPr>
        <w:ind w:left="-5" w:right="55" w:firstLine="431"/>
      </w:pPr>
      <w:r>
        <w:tab/>
      </w:r>
      <w:r w:rsidR="00865EE9">
        <w:t xml:space="preserve">Индивидуальное задание по практике выполняется в той же форме, что и весь отчет по практике, а конкретно в электронном виде, каждый лист должен иметь поля: 2,5 см – </w:t>
      </w:r>
      <w:r w:rsidR="00865EE9">
        <w:t>левое, 1 см – правое, 1см – верхнее и нижнее, красная строка – 1,25 см., нумерация страниц внизу справа. Каждый лист имеет рамку с маленьким штампом. Таблицы, диаграммы, рисунки, выполненные студентами на отдельных листах, включаются в общую нумерацию, при</w:t>
      </w:r>
      <w:r w:rsidR="00865EE9">
        <w:t xml:space="preserve">ложения включаются в отчет без нумерации страниц. Все таблицы должны иметь содержательный заголовок. Шрифт </w:t>
      </w:r>
      <w:proofErr w:type="spellStart"/>
      <w:r w:rsidR="00865EE9">
        <w:t>Times</w:t>
      </w:r>
      <w:proofErr w:type="spellEnd"/>
      <w:r w:rsidR="00865EE9">
        <w:t xml:space="preserve"> </w:t>
      </w:r>
      <w:proofErr w:type="spellStart"/>
      <w:r w:rsidR="00865EE9">
        <w:t>New</w:t>
      </w:r>
      <w:proofErr w:type="spellEnd"/>
      <w:r w:rsidR="00865EE9">
        <w:t xml:space="preserve"> </w:t>
      </w:r>
      <w:proofErr w:type="spellStart"/>
      <w:r w:rsidR="00865EE9">
        <w:t>Roman</w:t>
      </w:r>
      <w:proofErr w:type="spellEnd"/>
      <w:r w:rsidR="00865EE9">
        <w:t xml:space="preserve">, 14 с интервалом 1,5. </w:t>
      </w:r>
    </w:p>
    <w:p w:rsidR="000F678F" w:rsidRDefault="00865EE9">
      <w:pPr>
        <w:spacing w:after="1" w:line="277" w:lineRule="auto"/>
        <w:ind w:left="-5" w:right="56"/>
        <w:jc w:val="left"/>
      </w:pPr>
      <w:r>
        <w:lastRenderedPageBreak/>
        <w:t xml:space="preserve"> </w:t>
      </w:r>
      <w:r>
        <w:tab/>
        <w:t xml:space="preserve">Индивидуальное задание должно соответствовать выбранной теме и содержать не менее 6 листов: - введение (1-2 </w:t>
      </w:r>
      <w:r>
        <w:t xml:space="preserve">листа) </w:t>
      </w:r>
    </w:p>
    <w:p w:rsidR="000F678F" w:rsidRDefault="00865EE9">
      <w:pPr>
        <w:numPr>
          <w:ilvl w:val="0"/>
          <w:numId w:val="4"/>
        </w:numPr>
        <w:ind w:right="55" w:hanging="163"/>
      </w:pPr>
      <w:r>
        <w:t xml:space="preserve">содержание (2 - 3 листа) </w:t>
      </w:r>
    </w:p>
    <w:p w:rsidR="000F678F" w:rsidRDefault="00865EE9">
      <w:pPr>
        <w:numPr>
          <w:ilvl w:val="0"/>
          <w:numId w:val="4"/>
        </w:numPr>
        <w:ind w:right="55" w:hanging="163"/>
      </w:pPr>
      <w:r>
        <w:t xml:space="preserve">заключение (1 лист) </w:t>
      </w:r>
    </w:p>
    <w:p w:rsidR="000F678F" w:rsidRDefault="00865EE9">
      <w:pPr>
        <w:numPr>
          <w:ilvl w:val="0"/>
          <w:numId w:val="4"/>
        </w:numPr>
        <w:spacing w:after="1" w:line="277" w:lineRule="auto"/>
        <w:ind w:right="55" w:hanging="163"/>
      </w:pPr>
      <w:r>
        <w:t xml:space="preserve">приложения (по мере необходимости). Содержание ИЗ Введение. </w:t>
      </w:r>
    </w:p>
    <w:p w:rsidR="000F678F" w:rsidRDefault="00865EE9">
      <w:pPr>
        <w:ind w:left="-5" w:right="55"/>
      </w:pPr>
      <w:r>
        <w:t xml:space="preserve"> </w:t>
      </w:r>
      <w:r>
        <w:tab/>
        <w:t xml:space="preserve">Должна быть отражена актуальность темы для профессионального становления студента, для предприятия. </w:t>
      </w:r>
    </w:p>
    <w:p w:rsidR="000F678F" w:rsidRDefault="00865EE9">
      <w:pPr>
        <w:ind w:left="-5" w:right="55"/>
      </w:pPr>
      <w:r>
        <w:t xml:space="preserve">2.Содержание. </w:t>
      </w:r>
    </w:p>
    <w:p w:rsidR="000F678F" w:rsidRDefault="00865EE9">
      <w:pPr>
        <w:tabs>
          <w:tab w:val="center" w:pos="3461"/>
        </w:tabs>
        <w:ind w:left="-15" w:firstLine="0"/>
        <w:jc w:val="left"/>
      </w:pPr>
      <w:r>
        <w:t xml:space="preserve"> </w:t>
      </w:r>
      <w:r>
        <w:tab/>
        <w:t>Должны быть отражены</w:t>
      </w:r>
      <w:r>
        <w:t xml:space="preserve"> следующие вопросы: </w:t>
      </w:r>
    </w:p>
    <w:p w:rsidR="000F678F" w:rsidRDefault="00865EE9">
      <w:pPr>
        <w:numPr>
          <w:ilvl w:val="0"/>
          <w:numId w:val="4"/>
        </w:numPr>
        <w:ind w:right="55" w:hanging="163"/>
      </w:pPr>
      <w:r>
        <w:t xml:space="preserve">теоретический аспект индивидуального задания; </w:t>
      </w:r>
    </w:p>
    <w:p w:rsidR="000F678F" w:rsidRDefault="00865EE9">
      <w:pPr>
        <w:numPr>
          <w:ilvl w:val="0"/>
          <w:numId w:val="4"/>
        </w:numPr>
        <w:spacing w:after="1" w:line="277" w:lineRule="auto"/>
        <w:ind w:right="55" w:hanging="163"/>
      </w:pPr>
      <w:r>
        <w:t xml:space="preserve">практический аспект индивидуального задания в конкретной организации (предприятии); Заключение. </w:t>
      </w:r>
    </w:p>
    <w:p w:rsidR="000F678F" w:rsidRDefault="00865EE9">
      <w:pPr>
        <w:ind w:left="-5" w:right="55"/>
      </w:pPr>
      <w:r>
        <w:t xml:space="preserve">Должны быть: </w:t>
      </w:r>
    </w:p>
    <w:p w:rsidR="000F678F" w:rsidRDefault="00865EE9">
      <w:pPr>
        <w:ind w:left="-5" w:right="55"/>
      </w:pPr>
      <w:r>
        <w:t xml:space="preserve">– анализ результатов выполнения индивидуального задания </w:t>
      </w:r>
    </w:p>
    <w:p w:rsidR="000F678F" w:rsidRDefault="00865EE9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</w:p>
    <w:p w:rsidR="000F678F" w:rsidRDefault="00865EE9">
      <w:pPr>
        <w:pStyle w:val="2"/>
        <w:ind w:left="-5"/>
      </w:pPr>
      <w:r>
        <w:t>3.3 Типовые мето</w:t>
      </w:r>
      <w:r>
        <w:t xml:space="preserve">дические рекомендации к выполнению практических заданий </w:t>
      </w:r>
    </w:p>
    <w:p w:rsidR="000F678F" w:rsidRDefault="00865EE9">
      <w:pPr>
        <w:spacing w:after="229" w:line="259" w:lineRule="auto"/>
        <w:ind w:left="0" w:right="10" w:firstLine="0"/>
        <w:jc w:val="right"/>
      </w:pPr>
      <w:r>
        <w:rPr>
          <w:noProof/>
        </w:rPr>
        <w:drawing>
          <wp:inline distT="0" distB="0" distL="0" distR="0">
            <wp:extent cx="6116955" cy="3275330"/>
            <wp:effectExtent l="0" t="0" r="0" b="0"/>
            <wp:docPr id="1690" name="Picture 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3"/>
        </w:rPr>
        <w:t xml:space="preserve"> </w:t>
      </w:r>
    </w:p>
    <w:p w:rsidR="000F678F" w:rsidRDefault="00865EE9">
      <w:pPr>
        <w:pStyle w:val="2"/>
        <w:ind w:left="730"/>
      </w:pPr>
      <w:r>
        <w:t xml:space="preserve">3.4 Методические указания по подготовке к устному опросу </w:t>
      </w:r>
    </w:p>
    <w:p w:rsidR="000F678F" w:rsidRDefault="00865EE9">
      <w:pPr>
        <w:spacing w:after="271" w:line="259" w:lineRule="auto"/>
        <w:ind w:left="7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678F" w:rsidRDefault="00865EE9">
      <w:pPr>
        <w:ind w:left="-15" w:right="55" w:firstLine="427"/>
      </w:pPr>
      <w:r>
        <w:t xml:space="preserve">Целью устного собеседования являются обобщение и закрепление изученного курса. </w:t>
      </w:r>
    </w:p>
    <w:p w:rsidR="000F678F" w:rsidRDefault="00865EE9">
      <w:pPr>
        <w:ind w:left="-15" w:right="55" w:firstLine="427"/>
      </w:pPr>
      <w:r>
        <w:lastRenderedPageBreak/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</w:t>
      </w:r>
      <w:r>
        <w:t>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</w:t>
      </w:r>
      <w:r>
        <w:t xml:space="preserve">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 </w:t>
      </w:r>
    </w:p>
    <w:p w:rsidR="000F678F" w:rsidRDefault="00865EE9">
      <w:pPr>
        <w:ind w:left="-15" w:right="55" w:firstLine="427"/>
      </w:pPr>
      <w:r>
        <w:t>Ответ на каждый вопрос и</w:t>
      </w:r>
      <w:r>
        <w:t>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</w:t>
      </w:r>
      <w:r>
        <w:t xml:space="preserve">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 </w:t>
      </w:r>
    </w:p>
    <w:p w:rsidR="000F678F" w:rsidRDefault="00865EE9">
      <w:pPr>
        <w:ind w:left="-15" w:right="55" w:firstLine="427"/>
      </w:pPr>
      <w:r>
        <w:t>Для успешной подготовки к устному опрос, студент должен законспектировать рекомендуемую литературу,</w:t>
      </w:r>
      <w:r>
        <w:t xml:space="preserve">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</w:t>
      </w:r>
      <w:r>
        <w:t xml:space="preserve">а. Студенту необходимо также дать анализ той литературы, которой он воспользовался при подготовке к устному опросу на семинарском занятии. </w:t>
      </w:r>
    </w:p>
    <w:p w:rsidR="000F678F" w:rsidRDefault="00865EE9">
      <w:pPr>
        <w:ind w:left="-15" w:right="55" w:firstLine="427"/>
      </w:pPr>
      <w:r>
        <w:t xml:space="preserve">При подготовке, студент должен правильно оценить вопрос, который он взял для выступления к семинарскому занятию. Но </w:t>
      </w:r>
      <w:r>
        <w:t xml:space="preserve">для того чтобы правильно и четко ответить на поставленный вопрос, необходимо правильно уметь пользоваться учебной и дополнительной литературой. </w:t>
      </w:r>
    </w:p>
    <w:p w:rsidR="000F678F" w:rsidRDefault="00865EE9">
      <w:pPr>
        <w:spacing w:after="24" w:line="259" w:lineRule="auto"/>
        <w:ind w:right="238"/>
        <w:jc w:val="center"/>
      </w:pPr>
      <w:r>
        <w:t xml:space="preserve">Перечень требований к любому выступлению студента примерно таков: </w:t>
      </w:r>
    </w:p>
    <w:p w:rsidR="000F678F" w:rsidRDefault="00865EE9">
      <w:pPr>
        <w:numPr>
          <w:ilvl w:val="0"/>
          <w:numId w:val="5"/>
        </w:numPr>
        <w:ind w:right="55" w:firstLine="427"/>
      </w:pPr>
      <w:r>
        <w:t>связь выступления с предшествующей темой или</w:t>
      </w:r>
      <w:r>
        <w:t xml:space="preserve"> вопросом. </w:t>
      </w:r>
    </w:p>
    <w:p w:rsidR="000F678F" w:rsidRDefault="00865EE9">
      <w:pPr>
        <w:numPr>
          <w:ilvl w:val="0"/>
          <w:numId w:val="5"/>
        </w:numPr>
        <w:ind w:right="55" w:firstLine="427"/>
      </w:pPr>
      <w:r>
        <w:t xml:space="preserve">раскрытие сущности проблемы. </w:t>
      </w:r>
    </w:p>
    <w:p w:rsidR="000F678F" w:rsidRDefault="00865EE9" w:rsidP="00E20BA1">
      <w:pPr>
        <w:numPr>
          <w:ilvl w:val="0"/>
          <w:numId w:val="5"/>
        </w:numPr>
        <w:ind w:left="0" w:right="55" w:firstLine="851"/>
      </w:pPr>
      <w:r>
        <w:t xml:space="preserve">методологическое значение для научной, профессиональной и практической деятельности. </w:t>
      </w:r>
    </w:p>
    <w:p w:rsidR="000F678F" w:rsidRDefault="00865EE9">
      <w:pPr>
        <w:ind w:left="-15" w:right="55" w:firstLine="427"/>
      </w:pPr>
      <w:r>
        <w:t>Разумеется, студент не обязан строго придерживаться такого порядка изложения, но все аспекты вопроса должны быть освещены, что о</w:t>
      </w:r>
      <w:r>
        <w:t xml:space="preserve">беспечит выступлению необходимую полноту и завершенность. Приводимые участником </w:t>
      </w:r>
      <w:r>
        <w:lastRenderedPageBreak/>
        <w:t>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</w:t>
      </w:r>
      <w:r>
        <w:t>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</w:t>
      </w:r>
      <w:r>
        <w:t xml:space="preserve">, правильное и содержательное использование понятий и терминов. </w:t>
      </w:r>
    </w:p>
    <w:p w:rsidR="000F678F" w:rsidRDefault="00865EE9" w:rsidP="002F441A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F678F" w:rsidRDefault="00865EE9" w:rsidP="002F441A">
      <w:pPr>
        <w:pStyle w:val="1"/>
        <w:spacing w:line="240" w:lineRule="auto"/>
        <w:ind w:left="293"/>
        <w:jc w:val="left"/>
      </w:pPr>
      <w:r>
        <w:t xml:space="preserve">4 Контрольно-оценочные средства для промежуточной аттестации </w:t>
      </w:r>
    </w:p>
    <w:p w:rsidR="000F678F" w:rsidRDefault="00865EE9" w:rsidP="002F441A">
      <w:pPr>
        <w:spacing w:after="0" w:line="240" w:lineRule="auto"/>
        <w:ind w:left="708" w:firstLine="0"/>
        <w:jc w:val="left"/>
      </w:pPr>
      <w:r>
        <w:rPr>
          <w:sz w:val="23"/>
        </w:rPr>
        <w:t xml:space="preserve"> </w:t>
      </w:r>
    </w:p>
    <w:p w:rsidR="000F678F" w:rsidRDefault="00865EE9" w:rsidP="002F441A">
      <w:pPr>
        <w:spacing w:after="0" w:line="240" w:lineRule="auto"/>
        <w:ind w:left="293" w:right="55"/>
        <w:rPr>
          <w:b/>
        </w:rPr>
      </w:pPr>
      <w:r w:rsidRPr="00E20BA1">
        <w:rPr>
          <w:b/>
        </w:rPr>
        <w:t xml:space="preserve">Перечень вопросов к зачету: </w:t>
      </w:r>
    </w:p>
    <w:p w:rsidR="00E20BA1" w:rsidRPr="00E20BA1" w:rsidRDefault="00E20BA1" w:rsidP="002F441A">
      <w:pPr>
        <w:spacing w:after="0" w:line="240" w:lineRule="auto"/>
        <w:ind w:left="293" w:right="55"/>
        <w:rPr>
          <w:b/>
        </w:rPr>
      </w:pPr>
    </w:p>
    <w:p w:rsidR="000F678F" w:rsidRDefault="00865EE9">
      <w:pPr>
        <w:numPr>
          <w:ilvl w:val="0"/>
          <w:numId w:val="6"/>
        </w:numPr>
        <w:spacing w:after="65"/>
        <w:ind w:right="55" w:firstLine="283"/>
      </w:pPr>
      <w:r>
        <w:t>Дайте определение информационным</w:t>
      </w:r>
      <w:r w:rsidR="00E20BA1">
        <w:t xml:space="preserve"> </w:t>
      </w:r>
      <w:r>
        <w:t>систем</w:t>
      </w:r>
      <w:r w:rsidR="00E20BA1">
        <w:t>ам</w:t>
      </w:r>
      <w:r>
        <w:t xml:space="preserve"> и технологиям</w:t>
      </w:r>
      <w:r w:rsidR="00E20BA1">
        <w:t>.</w:t>
      </w:r>
      <w:r>
        <w:t xml:space="preserve"> </w:t>
      </w:r>
    </w:p>
    <w:p w:rsidR="000F678F" w:rsidRDefault="00865EE9">
      <w:pPr>
        <w:numPr>
          <w:ilvl w:val="0"/>
          <w:numId w:val="6"/>
        </w:numPr>
        <w:spacing w:after="55"/>
        <w:ind w:right="55" w:firstLine="283"/>
      </w:pPr>
      <w:r>
        <w:t xml:space="preserve">Назовите Назначение и виды информационных технологий. Технологии сбора, накопления, обработки, передачи и распространения информации. </w:t>
      </w:r>
    </w:p>
    <w:p w:rsidR="000F678F" w:rsidRDefault="00865EE9">
      <w:pPr>
        <w:numPr>
          <w:ilvl w:val="0"/>
          <w:numId w:val="6"/>
        </w:numPr>
        <w:spacing w:after="54"/>
        <w:ind w:right="55" w:firstLine="283"/>
      </w:pPr>
      <w:r>
        <w:t xml:space="preserve">Укажите Состав, структуру, принципы реализации и функционирования информационных технологий. </w:t>
      </w:r>
    </w:p>
    <w:p w:rsidR="000F678F" w:rsidRDefault="00865EE9">
      <w:pPr>
        <w:numPr>
          <w:ilvl w:val="0"/>
          <w:numId w:val="6"/>
        </w:numPr>
        <w:spacing w:after="64"/>
        <w:ind w:right="55" w:firstLine="283"/>
      </w:pPr>
      <w:r>
        <w:t>Назовите назначение и возмо</w:t>
      </w:r>
      <w:r>
        <w:t xml:space="preserve">жности текстового процессора MS WORD </w:t>
      </w:r>
    </w:p>
    <w:p w:rsidR="000F678F" w:rsidRDefault="00865EE9">
      <w:pPr>
        <w:numPr>
          <w:ilvl w:val="0"/>
          <w:numId w:val="6"/>
        </w:numPr>
        <w:spacing w:after="67"/>
        <w:ind w:right="55" w:firstLine="283"/>
      </w:pPr>
      <w:r>
        <w:t xml:space="preserve">Опишите из чего состоит Интерфейс MS WORD </w:t>
      </w:r>
    </w:p>
    <w:p w:rsidR="000F678F" w:rsidRDefault="00865EE9">
      <w:pPr>
        <w:numPr>
          <w:ilvl w:val="0"/>
          <w:numId w:val="6"/>
        </w:numPr>
        <w:spacing w:after="53"/>
        <w:ind w:right="55" w:firstLine="283"/>
      </w:pPr>
      <w:r>
        <w:t xml:space="preserve">Назовите Базовые и прикладные информационные </w:t>
      </w:r>
      <w:r>
        <w:t xml:space="preserve">технологии; инструментальные средства информационных технологий. </w:t>
      </w:r>
    </w:p>
    <w:p w:rsidR="000F678F" w:rsidRDefault="00865EE9">
      <w:pPr>
        <w:numPr>
          <w:ilvl w:val="0"/>
          <w:numId w:val="6"/>
        </w:numPr>
        <w:spacing w:after="65"/>
        <w:ind w:right="55" w:firstLine="283"/>
      </w:pPr>
      <w:r>
        <w:t xml:space="preserve">Опишите Интерфейс, меню MS EXCEL </w:t>
      </w:r>
    </w:p>
    <w:p w:rsidR="000F678F" w:rsidRDefault="00865EE9">
      <w:pPr>
        <w:numPr>
          <w:ilvl w:val="0"/>
          <w:numId w:val="6"/>
        </w:numPr>
        <w:spacing w:after="61"/>
        <w:ind w:right="55" w:firstLine="283"/>
      </w:pPr>
      <w:r>
        <w:t>Расскажите</w:t>
      </w:r>
      <w:r w:rsidR="00E20BA1">
        <w:t>,</w:t>
      </w:r>
      <w:r>
        <w:t xml:space="preserve"> как осуществляется</w:t>
      </w:r>
      <w:r>
        <w:t xml:space="preserve"> Ввод и редактирование данных, формул в MS EXCEL </w:t>
      </w:r>
    </w:p>
    <w:p w:rsidR="000F678F" w:rsidRDefault="00865EE9">
      <w:pPr>
        <w:numPr>
          <w:ilvl w:val="0"/>
          <w:numId w:val="6"/>
        </w:numPr>
        <w:spacing w:after="64"/>
        <w:ind w:right="55" w:firstLine="283"/>
      </w:pPr>
      <w:r>
        <w:t xml:space="preserve">Как осуществляется создание и проектирование БД </w:t>
      </w:r>
    </w:p>
    <w:p w:rsidR="000F678F" w:rsidRDefault="00865EE9">
      <w:pPr>
        <w:numPr>
          <w:ilvl w:val="0"/>
          <w:numId w:val="6"/>
        </w:numPr>
        <w:spacing w:after="55"/>
        <w:ind w:right="55" w:firstLine="283"/>
      </w:pPr>
      <w:r>
        <w:t>Опишите</w:t>
      </w:r>
      <w:r w:rsidR="00E20BA1">
        <w:t>,</w:t>
      </w:r>
      <w:r>
        <w:t xml:space="preserve"> как </w:t>
      </w:r>
      <w:proofErr w:type="gramStart"/>
      <w:r>
        <w:t>Создаются</w:t>
      </w:r>
      <w:proofErr w:type="gramEnd"/>
      <w:r>
        <w:t xml:space="preserve"> таблицы, а так же ввод и редактирование данных в таблицах. </w:t>
      </w:r>
    </w:p>
    <w:p w:rsidR="000F678F" w:rsidRDefault="00865EE9">
      <w:pPr>
        <w:numPr>
          <w:ilvl w:val="0"/>
          <w:numId w:val="6"/>
        </w:numPr>
        <w:spacing w:after="56"/>
        <w:ind w:right="55" w:firstLine="283"/>
      </w:pPr>
      <w:r>
        <w:t xml:space="preserve">Опишите как изменить свойства полей. Какие бывают межтабличные связи </w:t>
      </w:r>
    </w:p>
    <w:p w:rsidR="000F678F" w:rsidRDefault="00865EE9">
      <w:pPr>
        <w:numPr>
          <w:ilvl w:val="0"/>
          <w:numId w:val="6"/>
        </w:numPr>
        <w:spacing w:after="52"/>
        <w:ind w:right="55" w:firstLine="283"/>
      </w:pPr>
      <w:r>
        <w:t xml:space="preserve">Опишите Мультимедийные технологии обработки и представления информации. </w:t>
      </w:r>
    </w:p>
    <w:p w:rsidR="000F678F" w:rsidRDefault="00865EE9">
      <w:pPr>
        <w:numPr>
          <w:ilvl w:val="0"/>
          <w:numId w:val="6"/>
        </w:numPr>
        <w:spacing w:after="64"/>
        <w:ind w:right="55" w:firstLine="283"/>
      </w:pPr>
      <w:r>
        <w:t xml:space="preserve">Опишите инструменты Microsoft </w:t>
      </w:r>
      <w:proofErr w:type="spellStart"/>
      <w:r>
        <w:t>PowerPoint</w:t>
      </w:r>
      <w:proofErr w:type="spellEnd"/>
      <w:r>
        <w:t xml:space="preserve"> </w:t>
      </w:r>
    </w:p>
    <w:p w:rsidR="00E20BA1" w:rsidRDefault="00865EE9">
      <w:pPr>
        <w:numPr>
          <w:ilvl w:val="0"/>
          <w:numId w:val="6"/>
        </w:numPr>
        <w:spacing w:line="460" w:lineRule="auto"/>
        <w:ind w:right="55" w:firstLine="283"/>
      </w:pPr>
      <w:r>
        <w:t xml:space="preserve">Опишите функции Microsoft </w:t>
      </w:r>
      <w:proofErr w:type="spellStart"/>
      <w:r>
        <w:t>PowerPoint</w:t>
      </w:r>
      <w:proofErr w:type="spellEnd"/>
      <w:r>
        <w:t xml:space="preserve"> </w:t>
      </w:r>
    </w:p>
    <w:p w:rsidR="002F441A" w:rsidRDefault="002F441A" w:rsidP="002F441A">
      <w:pPr>
        <w:spacing w:line="460" w:lineRule="auto"/>
        <w:ind w:left="0" w:right="55" w:firstLine="0"/>
      </w:pPr>
    </w:p>
    <w:p w:rsidR="000F678F" w:rsidRPr="00E20BA1" w:rsidRDefault="00865EE9" w:rsidP="002F441A">
      <w:pPr>
        <w:spacing w:line="460" w:lineRule="auto"/>
        <w:ind w:left="708" w:right="55" w:firstLine="0"/>
        <w:rPr>
          <w:b/>
        </w:rPr>
      </w:pPr>
      <w:r w:rsidRPr="00E20BA1">
        <w:rPr>
          <w:b/>
        </w:rPr>
        <w:lastRenderedPageBreak/>
        <w:t xml:space="preserve">Перечень практических заданий для зачета: </w:t>
      </w:r>
    </w:p>
    <w:p w:rsidR="000F678F" w:rsidRDefault="00865EE9">
      <w:pPr>
        <w:spacing w:after="28" w:line="259" w:lineRule="auto"/>
        <w:ind w:left="283" w:firstLine="0"/>
        <w:jc w:val="left"/>
      </w:pPr>
      <w:r>
        <w:t xml:space="preserve"> </w:t>
      </w:r>
    </w:p>
    <w:p w:rsidR="000F678F" w:rsidRDefault="00865EE9">
      <w:pPr>
        <w:numPr>
          <w:ilvl w:val="0"/>
          <w:numId w:val="7"/>
        </w:numPr>
        <w:spacing w:after="57"/>
        <w:ind w:right="55" w:firstLine="283"/>
      </w:pPr>
      <w:r>
        <w:t>Осуществите форматирование текстового документа согласно тр</w:t>
      </w:r>
      <w:r>
        <w:t xml:space="preserve">ебованиям методички по оформлению документации. </w:t>
      </w:r>
    </w:p>
    <w:p w:rsidR="000F678F" w:rsidRDefault="00865EE9">
      <w:pPr>
        <w:numPr>
          <w:ilvl w:val="0"/>
          <w:numId w:val="7"/>
        </w:numPr>
        <w:spacing w:after="55"/>
        <w:ind w:right="55" w:firstLine="283"/>
      </w:pPr>
      <w:r>
        <w:t xml:space="preserve">Создайте в готовом документе колонтитулы, закладки, перекрестные ссылки. </w:t>
      </w:r>
    </w:p>
    <w:p w:rsidR="000F678F" w:rsidRDefault="00865EE9">
      <w:pPr>
        <w:numPr>
          <w:ilvl w:val="0"/>
          <w:numId w:val="7"/>
        </w:numPr>
        <w:spacing w:after="55"/>
        <w:ind w:right="55" w:firstLine="283"/>
      </w:pPr>
      <w:r>
        <w:t xml:space="preserve">Осуществите правильное выравнивание текста, создайте нумерованные списки, нумерацию страниц. </w:t>
      </w:r>
    </w:p>
    <w:p w:rsidR="000F678F" w:rsidRDefault="00865EE9">
      <w:pPr>
        <w:numPr>
          <w:ilvl w:val="0"/>
          <w:numId w:val="7"/>
        </w:numPr>
        <w:spacing w:after="65"/>
        <w:ind w:right="55" w:firstLine="283"/>
      </w:pPr>
      <w:r>
        <w:t>Создайте таблицу</w:t>
      </w:r>
      <w:r w:rsidR="00E20BA1">
        <w:t>,</w:t>
      </w:r>
      <w:r>
        <w:t xml:space="preserve"> а </w:t>
      </w:r>
      <w:proofErr w:type="gramStart"/>
      <w:r>
        <w:t>так же</w:t>
      </w:r>
      <w:proofErr w:type="gramEnd"/>
      <w:r>
        <w:t xml:space="preserve"> диаграмму на </w:t>
      </w:r>
      <w:r>
        <w:t xml:space="preserve">основе данных из таблицы </w:t>
      </w:r>
    </w:p>
    <w:p w:rsidR="000F678F" w:rsidRDefault="00865EE9">
      <w:pPr>
        <w:numPr>
          <w:ilvl w:val="0"/>
          <w:numId w:val="7"/>
        </w:numPr>
        <w:spacing w:after="57"/>
        <w:ind w:right="55" w:firstLine="283"/>
      </w:pPr>
      <w:r>
        <w:t>Создайте</w:t>
      </w:r>
      <w:r w:rsidR="00E20BA1">
        <w:t xml:space="preserve"> в документе гиперссылки, а так</w:t>
      </w:r>
      <w:r>
        <w:t>ж</w:t>
      </w:r>
      <w:r>
        <w:t xml:space="preserve">е осуществите вставку графических объектов </w:t>
      </w:r>
    </w:p>
    <w:p w:rsidR="000F678F" w:rsidRDefault="00865EE9">
      <w:pPr>
        <w:numPr>
          <w:ilvl w:val="0"/>
          <w:numId w:val="7"/>
        </w:numPr>
        <w:spacing w:after="65"/>
        <w:ind w:right="55" w:firstLine="283"/>
      </w:pPr>
      <w:r>
        <w:t xml:space="preserve">Создайте формулы и шаблоны в текстовом редакторе Word </w:t>
      </w:r>
    </w:p>
    <w:p w:rsidR="000F678F" w:rsidRDefault="00865EE9">
      <w:pPr>
        <w:numPr>
          <w:ilvl w:val="0"/>
          <w:numId w:val="7"/>
        </w:numPr>
        <w:spacing w:after="52"/>
        <w:ind w:right="55" w:firstLine="283"/>
      </w:pPr>
      <w:r>
        <w:t>Осуществите Оформление</w:t>
      </w:r>
      <w:r w:rsidR="00E20BA1">
        <w:t xml:space="preserve"> разбивки рабочего листа, а так</w:t>
      </w:r>
      <w:r>
        <w:t>же примените различные параметры фор</w:t>
      </w:r>
      <w:r>
        <w:t xml:space="preserve">матирования. </w:t>
      </w:r>
    </w:p>
    <w:p w:rsidR="000F678F" w:rsidRDefault="00E20BA1">
      <w:pPr>
        <w:numPr>
          <w:ilvl w:val="0"/>
          <w:numId w:val="7"/>
        </w:numPr>
        <w:spacing w:after="54"/>
        <w:ind w:right="55" w:firstLine="283"/>
      </w:pPr>
      <w:r>
        <w:t>Создайте наглядные диаграммы</w:t>
      </w:r>
      <w:r w:rsidR="00865EE9">
        <w:t xml:space="preserve">. Осуществите Форматирование, перемещение, масштабирование, редактирование диаграммы. </w:t>
      </w:r>
    </w:p>
    <w:p w:rsidR="000F678F" w:rsidRDefault="00865EE9">
      <w:pPr>
        <w:numPr>
          <w:ilvl w:val="0"/>
          <w:numId w:val="7"/>
        </w:numPr>
        <w:spacing w:after="63"/>
        <w:ind w:right="55" w:firstLine="283"/>
      </w:pPr>
      <w:r>
        <w:t xml:space="preserve">Осуществите работу с логическими функциями в </w:t>
      </w:r>
      <w:proofErr w:type="spellStart"/>
      <w:r>
        <w:t>Excel</w:t>
      </w:r>
      <w:proofErr w:type="spellEnd"/>
      <w:r>
        <w:t xml:space="preserve"> </w:t>
      </w:r>
    </w:p>
    <w:p w:rsidR="000F678F" w:rsidRDefault="00865EE9">
      <w:pPr>
        <w:numPr>
          <w:ilvl w:val="0"/>
          <w:numId w:val="7"/>
        </w:numPr>
        <w:spacing w:after="67"/>
        <w:ind w:right="55" w:firstLine="283"/>
      </w:pPr>
      <w:r>
        <w:t xml:space="preserve">Осуществите работу с математическими функциями в </w:t>
      </w:r>
      <w:proofErr w:type="spellStart"/>
      <w:r>
        <w:t>Excel</w:t>
      </w:r>
      <w:proofErr w:type="spellEnd"/>
      <w:r>
        <w:t xml:space="preserve"> </w:t>
      </w:r>
    </w:p>
    <w:p w:rsidR="000F678F" w:rsidRDefault="00865EE9">
      <w:pPr>
        <w:numPr>
          <w:ilvl w:val="0"/>
          <w:numId w:val="7"/>
        </w:numPr>
        <w:spacing w:after="53"/>
        <w:ind w:right="55" w:firstLine="283"/>
      </w:pPr>
      <w:r>
        <w:t xml:space="preserve">Создайте несколько таблиц в БД осуществите ввод и редактирование данных. </w:t>
      </w:r>
    </w:p>
    <w:p w:rsidR="000F678F" w:rsidRDefault="00865EE9">
      <w:pPr>
        <w:numPr>
          <w:ilvl w:val="0"/>
          <w:numId w:val="7"/>
        </w:numPr>
        <w:spacing w:after="58"/>
        <w:ind w:right="55" w:firstLine="283"/>
      </w:pPr>
      <w:r>
        <w:t xml:space="preserve">Создайте межтабличные связи, измените свойства полей. </w:t>
      </w:r>
    </w:p>
    <w:p w:rsidR="000F678F" w:rsidRDefault="00865EE9">
      <w:pPr>
        <w:numPr>
          <w:ilvl w:val="0"/>
          <w:numId w:val="7"/>
        </w:numPr>
        <w:spacing w:after="42"/>
        <w:ind w:right="55" w:firstLine="283"/>
      </w:pPr>
      <w:r>
        <w:t xml:space="preserve">Создайте презентацию  </w:t>
      </w:r>
    </w:p>
    <w:p w:rsidR="000F678F" w:rsidRDefault="00865EE9">
      <w:pPr>
        <w:numPr>
          <w:ilvl w:val="0"/>
          <w:numId w:val="7"/>
        </w:numPr>
        <w:spacing w:after="544"/>
        <w:ind w:right="55" w:firstLine="283"/>
      </w:pPr>
      <w:r>
        <w:t xml:space="preserve">Создайте анимацию в Microsoft </w:t>
      </w:r>
      <w:proofErr w:type="spellStart"/>
      <w:r>
        <w:t>PowerPoint</w:t>
      </w:r>
      <w:proofErr w:type="spellEnd"/>
      <w:r>
        <w:t xml:space="preserve"> </w:t>
      </w:r>
    </w:p>
    <w:p w:rsidR="000F678F" w:rsidRDefault="00865EE9" w:rsidP="00E20BA1">
      <w:pPr>
        <w:spacing w:after="0" w:line="270" w:lineRule="auto"/>
        <w:ind w:left="-15" w:firstLine="283"/>
      </w:pPr>
      <w:r>
        <w:rPr>
          <w:b/>
        </w:rPr>
        <w:t xml:space="preserve">5 Перечень печатных изданий, электронных изданий (электронных </w:t>
      </w:r>
      <w:r w:rsidR="00E20BA1" w:rsidRPr="00E20BA1">
        <w:rPr>
          <w:b/>
        </w:rPr>
        <w:t>ре</w:t>
      </w:r>
      <w:r w:rsidRPr="00E20BA1">
        <w:rPr>
          <w:b/>
        </w:rPr>
        <w:t>сурсов), дополнительных источников</w:t>
      </w:r>
      <w:r>
        <w:t xml:space="preserve">  </w:t>
      </w:r>
    </w:p>
    <w:p w:rsidR="000F678F" w:rsidRDefault="00865EE9">
      <w:pPr>
        <w:spacing w:after="8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0F678F" w:rsidRDefault="00865EE9">
      <w:pPr>
        <w:ind w:left="-5" w:right="55"/>
      </w:pPr>
      <w:r>
        <w:t xml:space="preserve">Основные источники: </w:t>
      </w:r>
    </w:p>
    <w:p w:rsidR="000F678F" w:rsidRDefault="00865EE9">
      <w:pPr>
        <w:spacing w:after="27" w:line="259" w:lineRule="auto"/>
        <w:ind w:left="0" w:firstLine="0"/>
        <w:jc w:val="left"/>
      </w:pPr>
      <w:r>
        <w:t xml:space="preserve"> </w:t>
      </w:r>
    </w:p>
    <w:p w:rsidR="000F678F" w:rsidRPr="00E20BA1" w:rsidRDefault="00865EE9" w:rsidP="00E20BA1">
      <w:pPr>
        <w:numPr>
          <w:ilvl w:val="0"/>
          <w:numId w:val="8"/>
        </w:numPr>
        <w:spacing w:after="61"/>
        <w:ind w:left="0" w:right="55" w:firstLine="283"/>
      </w:pPr>
      <w:hyperlink r:id="rId15">
        <w:r w:rsidRPr="00E20BA1">
          <w:t xml:space="preserve">Информационные </w:t>
        </w:r>
        <w:proofErr w:type="gramStart"/>
        <w:r w:rsidRPr="00E20BA1">
          <w:t>технологии</w:t>
        </w:r>
      </w:hyperlink>
      <w:hyperlink r:id="rId16">
        <w:r w:rsidRPr="00E20BA1">
          <w:t xml:space="preserve"> </w:t>
        </w:r>
      </w:hyperlink>
      <w:r w:rsidRPr="00E20BA1">
        <w:t xml:space="preserve"> Авторы</w:t>
      </w:r>
      <w:proofErr w:type="gramEnd"/>
      <w:r w:rsidRPr="00E20BA1">
        <w:t xml:space="preserve">: </w:t>
      </w:r>
      <w:proofErr w:type="spellStart"/>
      <w:r w:rsidRPr="00E20BA1">
        <w:t>Коломейченко</w:t>
      </w:r>
      <w:proofErr w:type="spellEnd"/>
      <w:r w:rsidRPr="00E20BA1">
        <w:t xml:space="preserve"> А. С., </w:t>
      </w:r>
      <w:proofErr w:type="spellStart"/>
      <w:r w:rsidRPr="00E20BA1">
        <w:t>Польшакова</w:t>
      </w:r>
      <w:proofErr w:type="spellEnd"/>
      <w:r w:rsidRPr="00E20BA1">
        <w:t xml:space="preserve"> </w:t>
      </w:r>
    </w:p>
    <w:p w:rsidR="000F678F" w:rsidRPr="00E20BA1" w:rsidRDefault="00865EE9" w:rsidP="00E20BA1">
      <w:pPr>
        <w:spacing w:after="65"/>
        <w:ind w:left="0" w:right="55"/>
      </w:pPr>
      <w:r w:rsidRPr="00E20BA1">
        <w:t xml:space="preserve">Н. В., Чеха О. В. 2021г </w:t>
      </w:r>
    </w:p>
    <w:p w:rsidR="000F678F" w:rsidRPr="00E20BA1" w:rsidRDefault="00865EE9" w:rsidP="00E20BA1">
      <w:pPr>
        <w:numPr>
          <w:ilvl w:val="0"/>
          <w:numId w:val="8"/>
        </w:numPr>
        <w:spacing w:after="54"/>
        <w:ind w:left="0" w:right="55" w:firstLine="283"/>
      </w:pPr>
      <w:r w:rsidRPr="00E20BA1">
        <w:t xml:space="preserve">Информационные технологии. Базовый курс Авторы: Костюк А. В., </w:t>
      </w:r>
      <w:proofErr w:type="spellStart"/>
      <w:r w:rsidRPr="00E20BA1">
        <w:t>Бобонец</w:t>
      </w:r>
      <w:proofErr w:type="spellEnd"/>
      <w:r w:rsidRPr="00E20BA1">
        <w:t xml:space="preserve"> С. А., Флегонтов А. В., Черных А.</w:t>
      </w:r>
      <w:r w:rsidRPr="00E20BA1">
        <w:t xml:space="preserve"> К. 2021г  </w:t>
      </w:r>
    </w:p>
    <w:p w:rsidR="000F678F" w:rsidRPr="00E20BA1" w:rsidRDefault="00865EE9" w:rsidP="00E20BA1">
      <w:pPr>
        <w:numPr>
          <w:ilvl w:val="0"/>
          <w:numId w:val="8"/>
        </w:numPr>
        <w:spacing w:after="67" w:line="259" w:lineRule="auto"/>
        <w:ind w:left="0" w:right="55" w:firstLine="283"/>
      </w:pPr>
      <w:hyperlink r:id="rId17">
        <w:r w:rsidRPr="00E20BA1">
          <w:t>Информационные технологии: теоретические основы</w:t>
        </w:r>
      </w:hyperlink>
      <w:hyperlink r:id="rId18">
        <w:r w:rsidRPr="00E20BA1">
          <w:t xml:space="preserve"> </w:t>
        </w:r>
      </w:hyperlink>
      <w:r w:rsidRPr="00E20BA1">
        <w:t xml:space="preserve">Авторы: Советов Б. Я., </w:t>
      </w:r>
      <w:proofErr w:type="spellStart"/>
      <w:r w:rsidRPr="00E20BA1">
        <w:t>Цехановский</w:t>
      </w:r>
      <w:proofErr w:type="spellEnd"/>
      <w:r w:rsidRPr="00E20BA1">
        <w:t xml:space="preserve"> В. В 2021г </w:t>
      </w:r>
    </w:p>
    <w:p w:rsidR="000F678F" w:rsidRPr="00E20BA1" w:rsidRDefault="00865EE9" w:rsidP="00E20BA1">
      <w:pPr>
        <w:numPr>
          <w:ilvl w:val="0"/>
          <w:numId w:val="8"/>
        </w:numPr>
        <w:spacing w:after="65"/>
        <w:ind w:left="0" w:right="55" w:firstLine="283"/>
      </w:pPr>
      <w:r w:rsidRPr="00E20BA1">
        <w:t xml:space="preserve">Работа с таблицами в Microsoft </w:t>
      </w:r>
      <w:proofErr w:type="spellStart"/>
      <w:proofErr w:type="gramStart"/>
      <w:r w:rsidRPr="00E20BA1">
        <w:t>Excel</w:t>
      </w:r>
      <w:proofErr w:type="spellEnd"/>
      <w:r w:rsidRPr="00E20BA1">
        <w:t xml:space="preserve">  </w:t>
      </w:r>
      <w:r w:rsidRPr="00E20BA1">
        <w:t>Авторы</w:t>
      </w:r>
      <w:proofErr w:type="gramEnd"/>
      <w:r w:rsidRPr="00E20BA1">
        <w:t xml:space="preserve">: Калмыкова С. В., </w:t>
      </w:r>
      <w:proofErr w:type="spellStart"/>
      <w:r w:rsidRPr="00E20BA1">
        <w:t>Ярошевская</w:t>
      </w:r>
      <w:proofErr w:type="spellEnd"/>
      <w:r w:rsidRPr="00E20BA1">
        <w:t xml:space="preserve"> Е. Ю., Иванова И. А. 2021</w:t>
      </w:r>
      <w:r w:rsidRPr="00E20BA1">
        <w:t xml:space="preserve">г  </w:t>
      </w:r>
    </w:p>
    <w:p w:rsidR="000F678F" w:rsidRPr="00E20BA1" w:rsidRDefault="00865EE9" w:rsidP="00E20BA1">
      <w:pPr>
        <w:numPr>
          <w:ilvl w:val="0"/>
          <w:numId w:val="8"/>
        </w:numPr>
        <w:spacing w:after="67" w:line="259" w:lineRule="auto"/>
        <w:ind w:left="0" w:right="55" w:firstLine="283"/>
      </w:pPr>
      <w:hyperlink r:id="rId19">
        <w:r w:rsidRPr="00E20BA1">
          <w:t>Информационные технологии: теоретические основы</w:t>
        </w:r>
      </w:hyperlink>
      <w:hyperlink r:id="rId20">
        <w:r w:rsidRPr="00E20BA1">
          <w:t xml:space="preserve"> </w:t>
        </w:r>
      </w:hyperlink>
      <w:r w:rsidRPr="00E20BA1">
        <w:t xml:space="preserve">Авторы: Советов Б.Я., </w:t>
      </w:r>
      <w:proofErr w:type="spellStart"/>
      <w:r w:rsidRPr="00E20BA1">
        <w:t>Цехановский</w:t>
      </w:r>
      <w:proofErr w:type="spellEnd"/>
      <w:r w:rsidRPr="00E20BA1">
        <w:t xml:space="preserve"> В. В. 2017г </w:t>
      </w:r>
    </w:p>
    <w:p w:rsidR="00E20BA1" w:rsidRPr="00E20BA1" w:rsidRDefault="00865EE9" w:rsidP="00BF6443">
      <w:pPr>
        <w:numPr>
          <w:ilvl w:val="0"/>
          <w:numId w:val="8"/>
        </w:numPr>
        <w:spacing w:after="0" w:line="259" w:lineRule="auto"/>
        <w:ind w:left="0" w:right="57" w:firstLine="0"/>
      </w:pPr>
      <w:r>
        <w:t xml:space="preserve">Учебное пособие Word 2010. Авторы: Е.М. </w:t>
      </w:r>
      <w:proofErr w:type="spellStart"/>
      <w:r>
        <w:t>Карчевский</w:t>
      </w:r>
      <w:proofErr w:type="spellEnd"/>
      <w:r>
        <w:t xml:space="preserve">, И.Е. </w:t>
      </w:r>
      <w:r w:rsidR="00E20BA1">
        <w:t>Филиппов, И.А. Филиппова 2018г.</w:t>
      </w:r>
      <w:r w:rsidRPr="00E20BA1">
        <w:rPr>
          <w:sz w:val="23"/>
        </w:rPr>
        <w:t xml:space="preserve"> </w:t>
      </w:r>
    </w:p>
    <w:p w:rsidR="00E20BA1" w:rsidRDefault="00E20BA1" w:rsidP="00E20BA1">
      <w:pPr>
        <w:spacing w:after="0" w:line="259" w:lineRule="auto"/>
        <w:ind w:left="0" w:right="57" w:firstLine="0"/>
        <w:rPr>
          <w:sz w:val="23"/>
        </w:rPr>
      </w:pPr>
    </w:p>
    <w:sectPr w:rsidR="00E20BA1">
      <w:footerReference w:type="even" r:id="rId21"/>
      <w:footerReference w:type="default" r:id="rId22"/>
      <w:footerReference w:type="first" r:id="rId23"/>
      <w:pgSz w:w="11906" w:h="16838"/>
      <w:pgMar w:top="1440" w:right="506" w:bottom="79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E9" w:rsidRDefault="00865EE9">
      <w:pPr>
        <w:spacing w:after="0" w:line="240" w:lineRule="auto"/>
      </w:pPr>
      <w:r>
        <w:separator/>
      </w:r>
    </w:p>
  </w:endnote>
  <w:endnote w:type="continuationSeparator" w:id="0">
    <w:p w:rsidR="00865EE9" w:rsidRDefault="0086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8F" w:rsidRDefault="00865EE9">
    <w:pPr>
      <w:spacing w:after="0"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F678F" w:rsidRDefault="00865EE9">
    <w:pPr>
      <w:spacing w:after="0" w:line="259" w:lineRule="auto"/>
      <w:ind w:left="425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75173"/>
      <w:docPartObj>
        <w:docPartGallery w:val="Page Numbers (Bottom of Page)"/>
        <w:docPartUnique/>
      </w:docPartObj>
    </w:sdtPr>
    <w:sdtContent>
      <w:p w:rsidR="002F441A" w:rsidRDefault="002F44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F678F" w:rsidRDefault="000F678F">
    <w:pPr>
      <w:spacing w:after="0" w:line="259" w:lineRule="auto"/>
      <w:ind w:left="425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8F" w:rsidRDefault="000F678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8F" w:rsidRDefault="000F678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8F" w:rsidRDefault="000F678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8F" w:rsidRDefault="000F678F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8F" w:rsidRDefault="000F678F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379496"/>
      <w:docPartObj>
        <w:docPartGallery w:val="Page Numbers (Bottom of Page)"/>
        <w:docPartUnique/>
      </w:docPartObj>
    </w:sdtPr>
    <w:sdtContent>
      <w:p w:rsidR="002F441A" w:rsidRDefault="002F44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0F678F" w:rsidRDefault="000F678F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8F" w:rsidRDefault="000F678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E9" w:rsidRDefault="00865EE9">
      <w:pPr>
        <w:spacing w:after="0" w:line="240" w:lineRule="auto"/>
      </w:pPr>
      <w:r>
        <w:separator/>
      </w:r>
    </w:p>
  </w:footnote>
  <w:footnote w:type="continuationSeparator" w:id="0">
    <w:p w:rsidR="00865EE9" w:rsidRDefault="0086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3070"/>
    <w:multiLevelType w:val="multilevel"/>
    <w:tmpl w:val="EC4A8820"/>
    <w:lvl w:ilvl="0">
      <w:start w:val="1"/>
      <w:numFmt w:val="decimal"/>
      <w:lvlText w:val="%1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F816F2"/>
    <w:multiLevelType w:val="hybridMultilevel"/>
    <w:tmpl w:val="FA18059A"/>
    <w:lvl w:ilvl="0" w:tplc="544AFFD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8DAE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6CFB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8F12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0743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E01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8589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A51B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8BF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3B74AA"/>
    <w:multiLevelType w:val="hybridMultilevel"/>
    <w:tmpl w:val="BA48DE4E"/>
    <w:lvl w:ilvl="0" w:tplc="F95C007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021E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8A88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270D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8F6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4098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E01A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CCA88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A8A3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72670E"/>
    <w:multiLevelType w:val="hybridMultilevel"/>
    <w:tmpl w:val="C02E429A"/>
    <w:lvl w:ilvl="0" w:tplc="9E6886D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C3A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6D1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4E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2E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4D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CEB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1861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67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DB21DB"/>
    <w:multiLevelType w:val="hybridMultilevel"/>
    <w:tmpl w:val="F4421FD8"/>
    <w:lvl w:ilvl="0" w:tplc="1EDE761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8286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5C28A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5E4D8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5457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8F7F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A63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4CC40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22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AC6B5A"/>
    <w:multiLevelType w:val="hybridMultilevel"/>
    <w:tmpl w:val="58D8DC00"/>
    <w:lvl w:ilvl="0" w:tplc="6908F3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CED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80B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638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073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C7B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A5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5CB1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80C1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F6C23"/>
    <w:multiLevelType w:val="hybridMultilevel"/>
    <w:tmpl w:val="925096F4"/>
    <w:lvl w:ilvl="0" w:tplc="768445D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648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ACDDF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4280D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214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6D83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5EF87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0F7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AED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0475FA"/>
    <w:multiLevelType w:val="hybridMultilevel"/>
    <w:tmpl w:val="87D8ED5A"/>
    <w:lvl w:ilvl="0" w:tplc="41F485E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678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F41E3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88FA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E60B0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E865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6D94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4A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6A75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8F"/>
    <w:rsid w:val="000F678F"/>
    <w:rsid w:val="002E0760"/>
    <w:rsid w:val="002F441A"/>
    <w:rsid w:val="0079113B"/>
    <w:rsid w:val="00865EE9"/>
    <w:rsid w:val="00E2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99836-48B3-4CB1-AAA6-3FFADCB4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6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6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E0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2E07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0760"/>
    <w:pPr>
      <w:widowControl w:val="0"/>
      <w:shd w:val="clear" w:color="auto" w:fill="FFFFFF"/>
      <w:spacing w:after="0" w:line="0" w:lineRule="atLeast"/>
      <w:ind w:left="0" w:hanging="360"/>
      <w:jc w:val="left"/>
    </w:pPr>
    <w:rPr>
      <w:b/>
      <w:bCs/>
      <w:color w:val="auto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2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BA1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F441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F44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lanbook.com/catalog/informatika/informatsionnye-tekhnologii-teoreticheskie-osnovy/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lanbook.com/catalog/informatika/informatsionnye-tekhnologii-teoreticheskie-osnov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anbook.com/catalog/informatika/informatsionnye-tekhnologii/" TargetMode="External"/><Relationship Id="rId20" Type="http://schemas.openxmlformats.org/officeDocument/2006/relationships/hyperlink" Target="https://lanbook.com/catalog/informatika/informacionnye-tehnologii-teoreticheskie-osnovy-729238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anbook.com/catalog/informatika/informatsionnye-tekhnologii/" TargetMode="External"/><Relationship Id="rId23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openxmlformats.org/officeDocument/2006/relationships/hyperlink" Target="https://lanbook.com/catalog/informatika/informacionnye-tehnologii-teoreticheskie-osnovy-7292382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g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4ED-29FB-4311-9C5B-FC605EA8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Зуева</dc:creator>
  <cp:keywords/>
  <cp:lastModifiedBy>Людмила Васильевна Шайхутдинова</cp:lastModifiedBy>
  <cp:revision>2</cp:revision>
  <cp:lastPrinted>2022-09-13T05:31:00Z</cp:lastPrinted>
  <dcterms:created xsi:type="dcterms:W3CDTF">2022-09-13T05:43:00Z</dcterms:created>
  <dcterms:modified xsi:type="dcterms:W3CDTF">2022-09-13T05:43:00Z</dcterms:modified>
</cp:coreProperties>
</file>