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55" w:rsidRPr="00B729CE" w:rsidRDefault="00131555" w:rsidP="00131555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:rsidR="00131555" w:rsidRPr="00B729CE" w:rsidRDefault="00131555" w:rsidP="00131555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:rsidR="00131555" w:rsidRPr="00B729CE" w:rsidRDefault="00131555" w:rsidP="00131555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:rsidR="00F016A5" w:rsidRDefault="00F016A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131555" w:rsidRDefault="00131555">
      <w:pPr>
        <w:pStyle w:val="a3"/>
        <w:rPr>
          <w:sz w:val="26"/>
        </w:rPr>
      </w:pPr>
    </w:p>
    <w:p w:rsidR="00131555" w:rsidRDefault="00131555">
      <w:pPr>
        <w:pStyle w:val="a3"/>
        <w:rPr>
          <w:sz w:val="26"/>
        </w:rPr>
      </w:pPr>
    </w:p>
    <w:p w:rsidR="00131555" w:rsidRDefault="00131555">
      <w:pPr>
        <w:pStyle w:val="a3"/>
        <w:rPr>
          <w:sz w:val="26"/>
        </w:rPr>
      </w:pPr>
    </w:p>
    <w:p w:rsidR="00131555" w:rsidRDefault="0013155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131555" w:rsidRPr="00B729CE" w:rsidRDefault="00131555" w:rsidP="00131555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:rsidR="00131555" w:rsidRPr="00B729CE" w:rsidRDefault="00131555" w:rsidP="00131555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:rsidR="00F016A5" w:rsidRDefault="00F016A5">
      <w:pPr>
        <w:pStyle w:val="a3"/>
        <w:spacing w:before="1"/>
        <w:rPr>
          <w:b/>
          <w:sz w:val="31"/>
        </w:rPr>
      </w:pPr>
    </w:p>
    <w:p w:rsidR="00F016A5" w:rsidRDefault="00131555">
      <w:pPr>
        <w:ind w:left="650" w:right="710"/>
        <w:jc w:val="center"/>
        <w:rPr>
          <w:b/>
          <w:sz w:val="24"/>
        </w:rPr>
      </w:pPr>
      <w:r>
        <w:rPr>
          <w:b/>
          <w:sz w:val="24"/>
        </w:rPr>
        <w:t>ПМ.02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МОДУЛЕЙ</w:t>
      </w:r>
    </w:p>
    <w:p w:rsidR="00F016A5" w:rsidRDefault="00F016A5">
      <w:pPr>
        <w:pStyle w:val="a3"/>
        <w:rPr>
          <w:b/>
        </w:rPr>
      </w:pPr>
    </w:p>
    <w:p w:rsidR="00F016A5" w:rsidRDefault="00131555">
      <w:pPr>
        <w:pStyle w:val="1"/>
        <w:ind w:left="734" w:right="878"/>
        <w:jc w:val="center"/>
      </w:pPr>
      <w:r>
        <w:t>Специальность:</w:t>
      </w:r>
      <w:r>
        <w:rPr>
          <w:spacing w:val="-3"/>
        </w:rPr>
        <w:t xml:space="preserve"> </w:t>
      </w:r>
      <w:r>
        <w:t>09.02.07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</w:t>
      </w:r>
    </w:p>
    <w:p w:rsidR="00F016A5" w:rsidRDefault="00F016A5">
      <w:pPr>
        <w:pStyle w:val="a3"/>
        <w:rPr>
          <w:b/>
          <w:sz w:val="26"/>
        </w:rPr>
      </w:pPr>
    </w:p>
    <w:p w:rsidR="00F016A5" w:rsidRDefault="00F016A5">
      <w:pPr>
        <w:pStyle w:val="a3"/>
        <w:rPr>
          <w:b/>
          <w:sz w:val="26"/>
        </w:rPr>
      </w:pPr>
    </w:p>
    <w:p w:rsidR="00F016A5" w:rsidRDefault="00F016A5">
      <w:pPr>
        <w:pStyle w:val="a3"/>
        <w:rPr>
          <w:b/>
          <w:sz w:val="26"/>
        </w:rPr>
      </w:pPr>
    </w:p>
    <w:p w:rsidR="00F016A5" w:rsidRDefault="00F016A5">
      <w:pPr>
        <w:pStyle w:val="a3"/>
        <w:rPr>
          <w:b/>
          <w:sz w:val="26"/>
        </w:rPr>
      </w:pPr>
    </w:p>
    <w:p w:rsidR="00F016A5" w:rsidRDefault="00F016A5">
      <w:pPr>
        <w:pStyle w:val="a3"/>
        <w:rPr>
          <w:b/>
          <w:sz w:val="26"/>
        </w:rPr>
      </w:pPr>
    </w:p>
    <w:p w:rsidR="00F016A5" w:rsidRDefault="00F016A5">
      <w:pPr>
        <w:pStyle w:val="a3"/>
        <w:rPr>
          <w:b/>
          <w:sz w:val="26"/>
        </w:rPr>
      </w:pPr>
    </w:p>
    <w:p w:rsidR="00F016A5" w:rsidRDefault="00F016A5">
      <w:pPr>
        <w:pStyle w:val="a3"/>
        <w:rPr>
          <w:b/>
          <w:sz w:val="26"/>
        </w:rPr>
      </w:pPr>
    </w:p>
    <w:p w:rsidR="00F016A5" w:rsidRDefault="00F016A5">
      <w:pPr>
        <w:pStyle w:val="a3"/>
        <w:rPr>
          <w:b/>
          <w:sz w:val="26"/>
        </w:rPr>
      </w:pPr>
    </w:p>
    <w:p w:rsidR="00F016A5" w:rsidRDefault="00F016A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</w:pPr>
    </w:p>
    <w:p w:rsidR="00131555" w:rsidRDefault="00131555">
      <w:pPr>
        <w:pStyle w:val="a3"/>
        <w:rPr>
          <w:sz w:val="26"/>
        </w:rPr>
      </w:pPr>
    </w:p>
    <w:p w:rsidR="00F016A5" w:rsidRDefault="00F016A5">
      <w:pPr>
        <w:pStyle w:val="a3"/>
        <w:rPr>
          <w:sz w:val="26"/>
        </w:rPr>
      </w:pPr>
    </w:p>
    <w:p w:rsidR="00F016A5" w:rsidRDefault="00F016A5">
      <w:pPr>
        <w:pStyle w:val="a3"/>
        <w:spacing w:before="9"/>
        <w:rPr>
          <w:sz w:val="36"/>
        </w:rPr>
      </w:pPr>
    </w:p>
    <w:p w:rsidR="00F016A5" w:rsidRDefault="00047F4C">
      <w:pPr>
        <w:pStyle w:val="a3"/>
        <w:ind w:left="1465" w:right="1613"/>
        <w:jc w:val="center"/>
      </w:pPr>
      <w:r>
        <w:t>г. Красноярск, 2023</w:t>
      </w:r>
      <w:r w:rsidR="00131555">
        <w:t xml:space="preserve"> </w:t>
      </w:r>
    </w:p>
    <w:p w:rsidR="00F016A5" w:rsidRDefault="00F016A5">
      <w:pPr>
        <w:jc w:val="center"/>
      </w:pPr>
    </w:p>
    <w:p w:rsidR="00131555" w:rsidRDefault="00131555">
      <w:pPr>
        <w:jc w:val="center"/>
      </w:pPr>
    </w:p>
    <w:p w:rsidR="00131555" w:rsidRDefault="00131555">
      <w:pPr>
        <w:jc w:val="center"/>
      </w:pPr>
    </w:p>
    <w:p w:rsidR="00131555" w:rsidRDefault="00131555">
      <w:pPr>
        <w:jc w:val="center"/>
      </w:pPr>
    </w:p>
    <w:p w:rsidR="00131555" w:rsidRDefault="00131555">
      <w:pPr>
        <w:jc w:val="center"/>
      </w:pPr>
    </w:p>
    <w:p w:rsidR="00131555" w:rsidRDefault="00131555">
      <w:pPr>
        <w:jc w:val="center"/>
      </w:pPr>
    </w:p>
    <w:p w:rsidR="00131555" w:rsidRDefault="00131555">
      <w:pPr>
        <w:jc w:val="center"/>
      </w:pPr>
    </w:p>
    <w:p w:rsidR="00131555" w:rsidRDefault="00131555" w:rsidP="00131555">
      <w:pPr>
        <w:sectPr w:rsidR="00131555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131555" w:rsidRPr="00E7539C" w:rsidRDefault="00131555" w:rsidP="00131555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sz w:val="23"/>
          <w:szCs w:val="23"/>
        </w:rPr>
        <w:t>09.02.07 «</w:t>
      </w:r>
      <w:r w:rsidRPr="00595201">
        <w:rPr>
          <w:sz w:val="23"/>
          <w:szCs w:val="23"/>
        </w:rPr>
        <w:t>Информационные системы и программирование</w:t>
      </w:r>
      <w:r>
        <w:rPr>
          <w:sz w:val="23"/>
          <w:szCs w:val="23"/>
        </w:rPr>
        <w:t xml:space="preserve">» </w:t>
      </w:r>
      <w:r w:rsidRPr="00E7539C">
        <w:rPr>
          <w:sz w:val="23"/>
          <w:szCs w:val="23"/>
        </w:rPr>
        <w:t xml:space="preserve">и рабочей программы </w:t>
      </w:r>
      <w:r>
        <w:rPr>
          <w:sz w:val="23"/>
          <w:szCs w:val="23"/>
        </w:rPr>
        <w:t>МДК.05.02. «Разработка кода информационных систем»</w:t>
      </w:r>
    </w:p>
    <w:p w:rsidR="00131555" w:rsidRPr="00E7539C" w:rsidRDefault="00131555" w:rsidP="00131555">
      <w:pPr>
        <w:contextualSpacing/>
        <w:jc w:val="both"/>
        <w:rPr>
          <w:b/>
          <w:sz w:val="23"/>
          <w:szCs w:val="23"/>
        </w:rPr>
      </w:pPr>
    </w:p>
    <w:p w:rsidR="00131555" w:rsidRDefault="00131555" w:rsidP="00131555">
      <w:pPr>
        <w:contextualSpacing/>
        <w:jc w:val="both"/>
        <w:rPr>
          <w:b/>
          <w:sz w:val="23"/>
          <w:szCs w:val="23"/>
        </w:rPr>
      </w:pPr>
    </w:p>
    <w:p w:rsidR="00131555" w:rsidRDefault="00131555" w:rsidP="00131555">
      <w:pPr>
        <w:contextualSpacing/>
        <w:jc w:val="both"/>
        <w:rPr>
          <w:b/>
          <w:sz w:val="23"/>
          <w:szCs w:val="23"/>
        </w:rPr>
      </w:pPr>
    </w:p>
    <w:p w:rsidR="00131555" w:rsidRDefault="00131555" w:rsidP="00131555">
      <w:pPr>
        <w:contextualSpacing/>
        <w:jc w:val="both"/>
        <w:rPr>
          <w:b/>
          <w:sz w:val="23"/>
          <w:szCs w:val="23"/>
        </w:rPr>
      </w:pPr>
    </w:p>
    <w:p w:rsidR="00131555" w:rsidRDefault="00131555" w:rsidP="00131555">
      <w:pPr>
        <w:contextualSpacing/>
        <w:jc w:val="both"/>
        <w:rPr>
          <w:b/>
          <w:sz w:val="23"/>
          <w:szCs w:val="23"/>
        </w:rPr>
      </w:pPr>
    </w:p>
    <w:p w:rsidR="00131555" w:rsidRPr="00E7539C" w:rsidRDefault="00131555" w:rsidP="00131555">
      <w:pPr>
        <w:contextualSpacing/>
        <w:jc w:val="both"/>
        <w:rPr>
          <w:b/>
          <w:sz w:val="23"/>
          <w:szCs w:val="23"/>
        </w:rPr>
      </w:pPr>
    </w:p>
    <w:p w:rsidR="00131555" w:rsidRPr="00E7539C" w:rsidRDefault="00131555" w:rsidP="00131555">
      <w:pPr>
        <w:contextualSpacing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31555" w:rsidRPr="00E7539C" w:rsidTr="007F01E0">
        <w:trPr>
          <w:jc w:val="center"/>
        </w:trPr>
        <w:tc>
          <w:tcPr>
            <w:tcW w:w="4785" w:type="dxa"/>
          </w:tcPr>
          <w:p w:rsidR="00131555" w:rsidRPr="00E7539C" w:rsidRDefault="00131555" w:rsidP="007F01E0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ОДОБРЕНО</w:t>
            </w:r>
          </w:p>
          <w:p w:rsidR="00131555" w:rsidRPr="00E7539C" w:rsidRDefault="00131555" w:rsidP="007F01E0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Старший методист</w:t>
            </w:r>
          </w:p>
          <w:p w:rsidR="00131555" w:rsidRPr="00E7539C" w:rsidRDefault="00131555" w:rsidP="007F01E0">
            <w:pPr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 xml:space="preserve">______________Т.В. </w:t>
            </w:r>
            <w:proofErr w:type="spellStart"/>
            <w:r w:rsidRPr="00E7539C">
              <w:rPr>
                <w:sz w:val="23"/>
                <w:szCs w:val="23"/>
              </w:rPr>
              <w:t>Клачкова</w:t>
            </w:r>
            <w:proofErr w:type="spellEnd"/>
          </w:p>
          <w:p w:rsidR="00131555" w:rsidRPr="00E7539C" w:rsidRDefault="00131555" w:rsidP="007F01E0">
            <w:pPr>
              <w:contextualSpacing/>
              <w:rPr>
                <w:b/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«___»________________ 202</w:t>
            </w:r>
            <w:r w:rsidR="00047F4C">
              <w:rPr>
                <w:sz w:val="23"/>
                <w:szCs w:val="23"/>
              </w:rPr>
              <w:t>3</w:t>
            </w:r>
            <w:r w:rsidRPr="00E7539C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4786" w:type="dxa"/>
          </w:tcPr>
          <w:p w:rsidR="00131555" w:rsidRPr="00E7539C" w:rsidRDefault="00131555" w:rsidP="007F01E0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УТВЕРЖДАЮ</w:t>
            </w:r>
          </w:p>
          <w:p w:rsidR="00131555" w:rsidRPr="00E7539C" w:rsidRDefault="00131555" w:rsidP="007F01E0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 xml:space="preserve">Заместитель директора </w:t>
            </w:r>
          </w:p>
          <w:p w:rsidR="00131555" w:rsidRPr="00E7539C" w:rsidRDefault="00131555" w:rsidP="007F01E0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по учебной работе</w:t>
            </w:r>
          </w:p>
          <w:p w:rsidR="00131555" w:rsidRPr="00E7539C" w:rsidRDefault="00131555" w:rsidP="007F01E0">
            <w:pPr>
              <w:ind w:firstLine="885"/>
              <w:contextualSpacing/>
              <w:rPr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 xml:space="preserve">____________М.А. </w:t>
            </w:r>
            <w:proofErr w:type="spellStart"/>
            <w:r w:rsidRPr="00E7539C">
              <w:rPr>
                <w:sz w:val="23"/>
                <w:szCs w:val="23"/>
              </w:rPr>
              <w:t>Полютова</w:t>
            </w:r>
            <w:proofErr w:type="spellEnd"/>
          </w:p>
          <w:p w:rsidR="00131555" w:rsidRPr="00E7539C" w:rsidRDefault="00131555" w:rsidP="007F01E0">
            <w:pPr>
              <w:ind w:firstLine="885"/>
              <w:contextualSpacing/>
              <w:rPr>
                <w:b/>
                <w:sz w:val="23"/>
                <w:szCs w:val="23"/>
              </w:rPr>
            </w:pPr>
            <w:r w:rsidRPr="00E7539C">
              <w:rPr>
                <w:sz w:val="23"/>
                <w:szCs w:val="23"/>
              </w:rPr>
              <w:t>«___»____________ 202</w:t>
            </w:r>
            <w:r w:rsidR="00047F4C">
              <w:rPr>
                <w:sz w:val="23"/>
                <w:szCs w:val="23"/>
              </w:rPr>
              <w:t>3</w:t>
            </w:r>
            <w:r w:rsidRPr="00E7539C">
              <w:rPr>
                <w:sz w:val="23"/>
                <w:szCs w:val="23"/>
              </w:rPr>
              <w:t xml:space="preserve"> г.</w:t>
            </w:r>
          </w:p>
        </w:tc>
      </w:tr>
    </w:tbl>
    <w:p w:rsidR="00131555" w:rsidRPr="00E7539C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Pr="00E7539C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Pr="00E7539C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РАССМОТРЕНО</w:t>
      </w:r>
    </w:p>
    <w:p w:rsidR="00131555" w:rsidRDefault="00131555" w:rsidP="00131555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на заседании </w:t>
      </w:r>
      <w:r>
        <w:rPr>
          <w:sz w:val="23"/>
          <w:szCs w:val="23"/>
        </w:rPr>
        <w:t>ЦК</w:t>
      </w:r>
      <w:r w:rsidRPr="00E7539C">
        <w:rPr>
          <w:sz w:val="23"/>
          <w:szCs w:val="23"/>
        </w:rPr>
        <w:t xml:space="preserve"> </w:t>
      </w:r>
      <w:r>
        <w:rPr>
          <w:sz w:val="23"/>
          <w:szCs w:val="23"/>
        </w:rPr>
        <w:t>«У</w:t>
      </w:r>
      <w:r w:rsidRPr="00463525">
        <w:rPr>
          <w:sz w:val="23"/>
          <w:szCs w:val="23"/>
        </w:rPr>
        <w:t>крупненной группы</w:t>
      </w:r>
    </w:p>
    <w:p w:rsidR="00131555" w:rsidRPr="00E7539C" w:rsidRDefault="00131555" w:rsidP="00131555">
      <w:pPr>
        <w:contextualSpacing/>
        <w:rPr>
          <w:sz w:val="23"/>
          <w:szCs w:val="23"/>
        </w:rPr>
      </w:pPr>
      <w:r w:rsidRPr="00463525">
        <w:rPr>
          <w:sz w:val="23"/>
          <w:szCs w:val="23"/>
        </w:rPr>
        <w:t>09.00.00 Информатика и вычислительная техника</w:t>
      </w:r>
      <w:r>
        <w:rPr>
          <w:sz w:val="23"/>
          <w:szCs w:val="23"/>
        </w:rPr>
        <w:t xml:space="preserve"> №2»</w:t>
      </w:r>
    </w:p>
    <w:p w:rsidR="00131555" w:rsidRPr="00E7539C" w:rsidRDefault="00131555" w:rsidP="00131555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Протокол №___ от «__</w:t>
      </w:r>
      <w:proofErr w:type="gramStart"/>
      <w:r w:rsidRPr="00E7539C">
        <w:rPr>
          <w:sz w:val="23"/>
          <w:szCs w:val="23"/>
        </w:rPr>
        <w:t>_»_</w:t>
      </w:r>
      <w:proofErr w:type="gramEnd"/>
      <w:r w:rsidRPr="00E7539C">
        <w:rPr>
          <w:sz w:val="23"/>
          <w:szCs w:val="23"/>
        </w:rPr>
        <w:t>__________ 202</w:t>
      </w:r>
      <w:r w:rsidR="00047F4C">
        <w:rPr>
          <w:sz w:val="23"/>
          <w:szCs w:val="23"/>
        </w:rPr>
        <w:t>3</w:t>
      </w:r>
      <w:r w:rsidRPr="00E7539C">
        <w:rPr>
          <w:sz w:val="23"/>
          <w:szCs w:val="23"/>
        </w:rPr>
        <w:t xml:space="preserve"> г.  </w:t>
      </w:r>
    </w:p>
    <w:p w:rsidR="00131555" w:rsidRDefault="00131555" w:rsidP="00131555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Председатель ЦК __________________ </w:t>
      </w:r>
      <w:r>
        <w:rPr>
          <w:sz w:val="23"/>
          <w:szCs w:val="23"/>
        </w:rPr>
        <w:t>А.В. Татарников</w:t>
      </w: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Pr="00E7539C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Pr="00E7539C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Pr="00E7539C" w:rsidRDefault="00131555" w:rsidP="00131555">
      <w:pPr>
        <w:contextualSpacing/>
        <w:jc w:val="center"/>
        <w:rPr>
          <w:b/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</w:t>
      </w:r>
      <w:r>
        <w:rPr>
          <w:sz w:val="23"/>
          <w:szCs w:val="23"/>
        </w:rPr>
        <w:t>Суровцев</w:t>
      </w:r>
      <w:r w:rsidRPr="00E7539C">
        <w:rPr>
          <w:sz w:val="23"/>
          <w:szCs w:val="23"/>
        </w:rPr>
        <w:t xml:space="preserve"> </w:t>
      </w:r>
      <w:r>
        <w:rPr>
          <w:sz w:val="23"/>
          <w:szCs w:val="23"/>
        </w:rPr>
        <w:t>Е</w:t>
      </w:r>
      <w:r w:rsidRPr="00E7539C">
        <w:rPr>
          <w:sz w:val="23"/>
          <w:szCs w:val="23"/>
        </w:rPr>
        <w:t>.</w:t>
      </w:r>
      <w:r>
        <w:rPr>
          <w:sz w:val="23"/>
          <w:szCs w:val="23"/>
        </w:rPr>
        <w:t>А</w:t>
      </w:r>
      <w:r w:rsidRPr="00E7539C">
        <w:rPr>
          <w:sz w:val="23"/>
          <w:szCs w:val="23"/>
        </w:rPr>
        <w:t>., преподаватель КГБПОУ «ККРИТ»</w:t>
      </w: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Default="00131555" w:rsidP="00131555">
      <w:pPr>
        <w:contextualSpacing/>
        <w:rPr>
          <w:sz w:val="23"/>
          <w:szCs w:val="23"/>
        </w:rPr>
      </w:pPr>
    </w:p>
    <w:p w:rsidR="00131555" w:rsidRDefault="00131555" w:rsidP="00131555">
      <w:pPr>
        <w:contextualSpacing/>
        <w:rPr>
          <w:sz w:val="23"/>
          <w:szCs w:val="23"/>
        </w:rPr>
      </w:pPr>
    </w:p>
    <w:p w:rsidR="00131555" w:rsidRDefault="00131555" w:rsidP="00131555">
      <w:pPr>
        <w:contextualSpacing/>
        <w:rPr>
          <w:sz w:val="23"/>
          <w:szCs w:val="23"/>
        </w:rPr>
      </w:pPr>
    </w:p>
    <w:p w:rsidR="00131555" w:rsidRDefault="00131555" w:rsidP="00131555">
      <w:pPr>
        <w:contextualSpacing/>
        <w:rPr>
          <w:sz w:val="23"/>
          <w:szCs w:val="23"/>
        </w:rPr>
      </w:pPr>
    </w:p>
    <w:p w:rsidR="00131555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</w:p>
    <w:p w:rsidR="00131555" w:rsidRPr="00E7539C" w:rsidRDefault="00131555" w:rsidP="00131555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ПРОВЕРЕНО</w:t>
      </w:r>
    </w:p>
    <w:p w:rsidR="00131555" w:rsidRPr="00E7539C" w:rsidRDefault="00131555" w:rsidP="00131555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Методист</w:t>
      </w:r>
    </w:p>
    <w:p w:rsidR="00131555" w:rsidRPr="00E7539C" w:rsidRDefault="00131555" w:rsidP="00131555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______________Е.И. Макарова</w:t>
      </w:r>
    </w:p>
    <w:p w:rsidR="00131555" w:rsidRPr="00E7539C" w:rsidRDefault="00131555" w:rsidP="00131555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«___»________________ 202</w:t>
      </w:r>
      <w:r w:rsidR="00047F4C">
        <w:rPr>
          <w:sz w:val="23"/>
          <w:szCs w:val="23"/>
        </w:rPr>
        <w:t>3</w:t>
      </w:r>
      <w:bookmarkStart w:id="0" w:name="_GoBack"/>
      <w:bookmarkEnd w:id="0"/>
      <w:r w:rsidRPr="00E7539C">
        <w:rPr>
          <w:sz w:val="23"/>
          <w:szCs w:val="23"/>
        </w:rPr>
        <w:t xml:space="preserve"> г</w:t>
      </w:r>
    </w:p>
    <w:p w:rsidR="00F016A5" w:rsidRDefault="00F016A5">
      <w:pPr>
        <w:sectPr w:rsidR="00F016A5" w:rsidSect="00131555">
          <w:footerReference w:type="default" r:id="rId7"/>
          <w:pgSz w:w="11910" w:h="16840"/>
          <w:pgMar w:top="1040" w:right="600" w:bottom="280" w:left="1600" w:header="720" w:footer="720" w:gutter="0"/>
          <w:cols w:space="720"/>
        </w:sectPr>
      </w:pPr>
    </w:p>
    <w:p w:rsidR="00F016A5" w:rsidRDefault="00131555">
      <w:pPr>
        <w:pStyle w:val="1"/>
        <w:spacing w:before="71"/>
        <w:ind w:left="1465" w:right="1608"/>
        <w:jc w:val="center"/>
      </w:pPr>
      <w:r>
        <w:lastRenderedPageBreak/>
        <w:t>СОДЕРЖАНИЕ</w:t>
      </w:r>
    </w:p>
    <w:p w:rsidR="00F016A5" w:rsidRDefault="00131555">
      <w:pPr>
        <w:ind w:right="272"/>
        <w:jc w:val="right"/>
        <w:rPr>
          <w:b/>
          <w:sz w:val="24"/>
        </w:rPr>
      </w:pPr>
      <w:r>
        <w:rPr>
          <w:b/>
          <w:sz w:val="24"/>
        </w:rPr>
        <w:t>стр.</w:t>
      </w:r>
    </w:p>
    <w:sdt>
      <w:sdtPr>
        <w:id w:val="-722975979"/>
        <w:docPartObj>
          <w:docPartGallery w:val="Table of Contents"/>
          <w:docPartUnique/>
        </w:docPartObj>
      </w:sdtPr>
      <w:sdtEndPr/>
      <w:sdtContent>
        <w:p w:rsidR="00F016A5" w:rsidRDefault="00CB7F61">
          <w:pPr>
            <w:pStyle w:val="10"/>
            <w:numPr>
              <w:ilvl w:val="0"/>
              <w:numId w:val="5"/>
            </w:numPr>
            <w:tabs>
              <w:tab w:val="left" w:pos="392"/>
              <w:tab w:val="right" w:leader="dot" w:pos="9468"/>
            </w:tabs>
            <w:spacing w:line="272" w:lineRule="exact"/>
            <w:ind w:hanging="182"/>
          </w:pPr>
          <w:hyperlink w:anchor="_TOC_250000" w:history="1">
            <w:r w:rsidR="00131555">
              <w:t>Общие</w:t>
            </w:r>
            <w:r w:rsidR="00131555">
              <w:rPr>
                <w:spacing w:val="-1"/>
              </w:rPr>
              <w:t xml:space="preserve"> </w:t>
            </w:r>
            <w:r w:rsidR="00131555">
              <w:t>положения.</w:t>
            </w:r>
            <w:r w:rsidR="00131555">
              <w:tab/>
              <w:t>4</w:t>
            </w:r>
          </w:hyperlink>
        </w:p>
        <w:p w:rsidR="00F016A5" w:rsidRDefault="00131555">
          <w:pPr>
            <w:pStyle w:val="10"/>
            <w:numPr>
              <w:ilvl w:val="0"/>
              <w:numId w:val="5"/>
            </w:numPr>
            <w:tabs>
              <w:tab w:val="left" w:pos="392"/>
              <w:tab w:val="right" w:leader="dot" w:pos="9468"/>
            </w:tabs>
            <w:ind w:hanging="182"/>
          </w:pPr>
          <w:r>
            <w:t>Паспорт</w:t>
          </w:r>
          <w:r>
            <w:rPr>
              <w:spacing w:val="-1"/>
            </w:rPr>
            <w:t xml:space="preserve"> </w:t>
          </w:r>
          <w:r>
            <w:t>фонда</w:t>
          </w:r>
          <w:r>
            <w:rPr>
              <w:spacing w:val="-1"/>
            </w:rPr>
            <w:t xml:space="preserve"> </w:t>
          </w:r>
          <w:r>
            <w:t>оценочных</w:t>
          </w:r>
          <w:r>
            <w:rPr>
              <w:spacing w:val="3"/>
            </w:rPr>
            <w:t xml:space="preserve"> </w:t>
          </w:r>
          <w:r>
            <w:t>средств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2"/>
            </w:rPr>
            <w:t xml:space="preserve"> </w:t>
          </w:r>
          <w:r>
            <w:t>учебной дисциплине</w:t>
          </w:r>
          <w:r>
            <w:tab/>
            <w:t>7</w:t>
          </w:r>
        </w:p>
        <w:p w:rsidR="00F016A5" w:rsidRDefault="00131555">
          <w:pPr>
            <w:pStyle w:val="10"/>
            <w:numPr>
              <w:ilvl w:val="0"/>
              <w:numId w:val="5"/>
            </w:numPr>
            <w:tabs>
              <w:tab w:val="left" w:pos="392"/>
              <w:tab w:val="right" w:leader="dot" w:pos="9528"/>
            </w:tabs>
            <w:ind w:hanging="182"/>
          </w:pPr>
          <w:r>
            <w:t>Критерии оценивания</w:t>
          </w:r>
          <w:r>
            <w:rPr>
              <w:spacing w:val="-1"/>
            </w:rPr>
            <w:t xml:space="preserve"> </w:t>
          </w:r>
          <w:r>
            <w:t>знаний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умений</w:t>
          </w:r>
          <w:r>
            <w:rPr>
              <w:spacing w:val="1"/>
            </w:rPr>
            <w:t xml:space="preserve"> </w:t>
          </w:r>
          <w:r>
            <w:t>обучающихся.</w:t>
          </w:r>
          <w:r>
            <w:tab/>
            <w:t>39</w:t>
          </w:r>
        </w:p>
      </w:sdtContent>
    </w:sdt>
    <w:p w:rsidR="00F016A5" w:rsidRDefault="00131555">
      <w:pPr>
        <w:pStyle w:val="a4"/>
        <w:numPr>
          <w:ilvl w:val="0"/>
          <w:numId w:val="5"/>
        </w:numPr>
        <w:tabs>
          <w:tab w:val="left" w:pos="392"/>
        </w:tabs>
        <w:ind w:left="210" w:right="1730" w:firstLine="0"/>
        <w:rPr>
          <w:sz w:val="24"/>
        </w:rPr>
      </w:pPr>
      <w:r>
        <w:rPr>
          <w:sz w:val="24"/>
        </w:rPr>
        <w:t>Комплект контрольно-измерительных материалов для текущего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 виде)</w:t>
      </w:r>
    </w:p>
    <w:p w:rsidR="00F016A5" w:rsidRDefault="00131555">
      <w:pPr>
        <w:pStyle w:val="a4"/>
        <w:numPr>
          <w:ilvl w:val="0"/>
          <w:numId w:val="5"/>
        </w:numPr>
        <w:tabs>
          <w:tab w:val="left" w:pos="392"/>
        </w:tabs>
        <w:ind w:left="210" w:right="1583" w:firstLine="0"/>
        <w:rPr>
          <w:sz w:val="24"/>
        </w:rPr>
      </w:pPr>
      <w:r>
        <w:rPr>
          <w:sz w:val="24"/>
        </w:rPr>
        <w:t>Комплект контрольно-измерительных материалов для рубежного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 виде)</w:t>
      </w:r>
    </w:p>
    <w:p w:rsidR="00F016A5" w:rsidRDefault="00131555">
      <w:pPr>
        <w:pStyle w:val="a4"/>
        <w:numPr>
          <w:ilvl w:val="0"/>
          <w:numId w:val="5"/>
        </w:numPr>
        <w:tabs>
          <w:tab w:val="left" w:pos="392"/>
        </w:tabs>
        <w:ind w:left="210" w:right="668" w:firstLine="0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виде)</w:t>
      </w:r>
    </w:p>
    <w:p w:rsidR="00F016A5" w:rsidRDefault="00F016A5">
      <w:pPr>
        <w:rPr>
          <w:sz w:val="24"/>
        </w:rPr>
        <w:sectPr w:rsidR="00F016A5">
          <w:pgSz w:w="11910" w:h="16840"/>
          <w:pgMar w:top="1040" w:right="600" w:bottom="1340" w:left="1600" w:header="0" w:footer="1145" w:gutter="0"/>
          <w:cols w:space="720"/>
        </w:sectPr>
      </w:pPr>
    </w:p>
    <w:p w:rsidR="00F016A5" w:rsidRDefault="00131555">
      <w:pPr>
        <w:pStyle w:val="1"/>
        <w:numPr>
          <w:ilvl w:val="0"/>
          <w:numId w:val="4"/>
        </w:numPr>
        <w:tabs>
          <w:tab w:val="left" w:pos="284"/>
        </w:tabs>
        <w:spacing w:before="71" w:line="274" w:lineRule="exact"/>
        <w:ind w:hanging="182"/>
        <w:jc w:val="left"/>
      </w:pPr>
      <w:bookmarkStart w:id="1" w:name="_TOC_250000"/>
      <w:r>
        <w:lastRenderedPageBreak/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F016A5" w:rsidRDefault="00131555">
      <w:pPr>
        <w:pStyle w:val="a3"/>
        <w:ind w:left="102" w:right="245" w:firstLine="707"/>
        <w:jc w:val="both"/>
      </w:pPr>
      <w:r>
        <w:t>Формирование фондов оценочных средств (далее - ФОС) - необходимое условие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b/>
        </w:rPr>
        <w:t>фондом</w:t>
      </w:r>
      <w:r>
        <w:rPr>
          <w:b/>
          <w:spacing w:val="-57"/>
        </w:rPr>
        <w:t xml:space="preserve"> </w:t>
      </w:r>
      <w:r>
        <w:rPr>
          <w:b/>
        </w:rPr>
        <w:t>оценочных</w:t>
      </w:r>
      <w:r>
        <w:rPr>
          <w:b/>
          <w:spacing w:val="1"/>
        </w:rPr>
        <w:t xml:space="preserve"> </w:t>
      </w:r>
      <w:r>
        <w:rPr>
          <w:b/>
        </w:rPr>
        <w:t>средств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-57"/>
        </w:rPr>
        <w:t xml:space="preserve"> </w:t>
      </w:r>
      <w:r>
        <w:t xml:space="preserve">материалов, предназначенных для оценивания знаний, умений, </w:t>
      </w:r>
      <w:proofErr w:type="spellStart"/>
      <w:r>
        <w:t>сформированности</w:t>
      </w:r>
      <w:proofErr w:type="spellEnd"/>
      <w:r>
        <w:t xml:space="preserve"> общих</w:t>
      </w:r>
      <w:r>
        <w:rPr>
          <w:spacing w:val="1"/>
        </w:rPr>
        <w:t xml:space="preserve"> </w:t>
      </w:r>
      <w:r>
        <w:t>и профессиональных компетенций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обучения.</w:t>
      </w:r>
    </w:p>
    <w:p w:rsidR="00F016A5" w:rsidRDefault="00131555">
      <w:pPr>
        <w:pStyle w:val="a3"/>
        <w:ind w:left="102" w:right="242" w:firstLine="707"/>
        <w:jc w:val="both"/>
      </w:pPr>
      <w:r>
        <w:t>ФОС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(контрольно-измерительные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рубежного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</w:t>
      </w:r>
      <w:r>
        <w:rPr>
          <w:spacing w:val="1"/>
        </w:rPr>
        <w:t xml:space="preserve"> </w:t>
      </w:r>
      <w:r>
        <w:t>(контрольно-оценочные</w:t>
      </w:r>
      <w:r>
        <w:rPr>
          <w:spacing w:val="1"/>
        </w:rPr>
        <w:t xml:space="preserve"> </w:t>
      </w:r>
      <w:r>
        <w:t>средства) для проведения промежуточной аттестации в соответствии с учебным планом</w:t>
      </w:r>
      <w:r>
        <w:rPr>
          <w:spacing w:val="1"/>
        </w:rPr>
        <w:t xml:space="preserve"> </w:t>
      </w:r>
      <w:r>
        <w:t>ГБПОУ</w:t>
      </w:r>
      <w:r>
        <w:rPr>
          <w:spacing w:val="-2"/>
        </w:rPr>
        <w:t xml:space="preserve"> </w:t>
      </w:r>
      <w:r>
        <w:t>МАДК им. А.А. Николаева.</w:t>
      </w:r>
    </w:p>
    <w:p w:rsidR="00F016A5" w:rsidRDefault="00131555">
      <w:pPr>
        <w:pStyle w:val="a3"/>
        <w:ind w:left="102" w:right="244" w:firstLine="707"/>
        <w:jc w:val="both"/>
      </w:pP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разработаны на основе ФГОС СПО по специальности 09.02.07 Информационные 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 xml:space="preserve">обучающихся. КИМ и КОС позволяют оценить знания, умения, </w:t>
      </w:r>
      <w:proofErr w:type="spellStart"/>
      <w:r>
        <w:t>сформированность</w:t>
      </w:r>
      <w:proofErr w:type="spellEnd"/>
      <w:r>
        <w:t xml:space="preserve"> </w:t>
      </w:r>
      <w:proofErr w:type="gramStart"/>
      <w:r>
        <w:t>общих</w:t>
      </w:r>
      <w:r>
        <w:rPr>
          <w:spacing w:val="1"/>
        </w:rPr>
        <w:t xml:space="preserve"> </w:t>
      </w:r>
      <w:r>
        <w:t>и профессиональных компетенций</w:t>
      </w:r>
      <w:proofErr w:type="gramEnd"/>
      <w:r>
        <w:t xml:space="preserve"> обучающихся на соответствие (или несоответствие)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модулей.</w:t>
      </w:r>
    </w:p>
    <w:p w:rsidR="00F016A5" w:rsidRDefault="00131555">
      <w:pPr>
        <w:pStyle w:val="a3"/>
        <w:ind w:left="102" w:right="245" w:firstLine="707"/>
        <w:jc w:val="both"/>
      </w:pPr>
      <w:r>
        <w:t>Формой рубежного контроля по ПМ.02 Осуществление интеграции программных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«срез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02.01</w:t>
      </w:r>
      <w:r>
        <w:rPr>
          <w:spacing w:val="1"/>
        </w:rPr>
        <w:t xml:space="preserve"> </w:t>
      </w:r>
      <w:r>
        <w:t>Технология разработки программного обеспечения – экзамен в 6 семестре; по МДК 02.02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экзамен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семестре;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МДК 02.03</w:t>
      </w:r>
      <w:r>
        <w:rPr>
          <w:spacing w:val="-1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семестре;</w:t>
      </w:r>
    </w:p>
    <w:p w:rsidR="00F016A5" w:rsidRDefault="00131555">
      <w:pPr>
        <w:pStyle w:val="a3"/>
        <w:ind w:left="102" w:right="245" w:firstLine="707"/>
        <w:jc w:val="both"/>
      </w:pPr>
      <w:r>
        <w:t>УП.02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зачёт;</w:t>
      </w:r>
      <w:r>
        <w:rPr>
          <w:spacing w:val="1"/>
        </w:rPr>
        <w:t xml:space="preserve"> </w:t>
      </w:r>
      <w:r>
        <w:t>ПП.02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зачёт,</w:t>
      </w:r>
      <w:r>
        <w:rPr>
          <w:spacing w:val="-1"/>
        </w:rPr>
        <w:t xml:space="preserve"> </w:t>
      </w:r>
      <w:r>
        <w:t>ПМ.02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семестре</w:t>
      </w:r>
      <w:r>
        <w:rPr>
          <w:spacing w:val="-1"/>
        </w:rPr>
        <w:t xml:space="preserve"> </w:t>
      </w:r>
      <w:r>
        <w:t>квалификационный</w:t>
      </w:r>
      <w:r>
        <w:rPr>
          <w:spacing w:val="-1"/>
        </w:rPr>
        <w:t xml:space="preserve"> </w:t>
      </w:r>
      <w:r>
        <w:t>экзамен.</w:t>
      </w:r>
    </w:p>
    <w:p w:rsidR="00F016A5" w:rsidRDefault="00131555">
      <w:pPr>
        <w:pStyle w:val="a3"/>
        <w:ind w:left="102" w:right="248" w:firstLine="707"/>
        <w:jc w:val="both"/>
      </w:pPr>
      <w:r>
        <w:t>К формам текущего контроля по ПМ.02 Осуществление интеграции программных</w:t>
      </w:r>
      <w:r>
        <w:rPr>
          <w:spacing w:val="1"/>
        </w:rPr>
        <w:t xml:space="preserve"> </w:t>
      </w:r>
      <w:r>
        <w:t>модулей относятся: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устный 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докладов;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презентаций;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работе;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92" w:lineRule="exact"/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016A5" w:rsidRDefault="00131555">
      <w:pPr>
        <w:pStyle w:val="a3"/>
        <w:spacing w:line="274" w:lineRule="exact"/>
        <w:ind w:left="102"/>
      </w:pPr>
      <w:r>
        <w:t>Разработка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</w:t>
      </w:r>
      <w:r>
        <w:rPr>
          <w:spacing w:val="-4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4" w:line="237" w:lineRule="auto"/>
        <w:ind w:left="821" w:right="1110"/>
        <w:rPr>
          <w:sz w:val="24"/>
        </w:rPr>
      </w:pPr>
      <w:r>
        <w:rPr>
          <w:sz w:val="24"/>
        </w:rPr>
        <w:t>форм проведения оценочных мероприятий (устный опрос, самостоятельная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компьютерное);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2"/>
        <w:ind w:left="821" w:right="496"/>
        <w:rPr>
          <w:sz w:val="24"/>
        </w:rPr>
      </w:pPr>
      <w:r>
        <w:rPr>
          <w:sz w:val="24"/>
        </w:rPr>
        <w:t>уровней освоения учебного материала темы (ознакомительный, репродуктивный,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продуктивный);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1" w:right="267"/>
        <w:jc w:val="both"/>
        <w:rPr>
          <w:sz w:val="24"/>
        </w:rPr>
      </w:pPr>
      <w:r>
        <w:rPr>
          <w:sz w:val="24"/>
        </w:rPr>
        <w:t>видов деятельности, которые будут выполнять обучающиеся в процессе 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(осознанное воспроизведение информации, применение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оценка);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F016A5" w:rsidRDefault="00131555">
      <w:pPr>
        <w:pStyle w:val="a4"/>
        <w:numPr>
          <w:ilvl w:val="0"/>
          <w:numId w:val="3"/>
        </w:numPr>
        <w:tabs>
          <w:tab w:val="left" w:pos="822"/>
        </w:tabs>
        <w:spacing w:before="2" w:line="237" w:lineRule="auto"/>
        <w:ind w:left="821" w:right="1684"/>
        <w:jc w:val="both"/>
        <w:rPr>
          <w:sz w:val="24"/>
        </w:rPr>
      </w:pPr>
      <w:r>
        <w:rPr>
          <w:sz w:val="24"/>
        </w:rPr>
        <w:t>возможности принятия решения об освоении обучающимися общих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компетенций.</w:t>
      </w:r>
    </w:p>
    <w:p w:rsidR="00F016A5" w:rsidRDefault="00131555">
      <w:pPr>
        <w:pStyle w:val="a3"/>
        <w:ind w:left="102" w:right="243" w:firstLine="707"/>
        <w:jc w:val="both"/>
      </w:pPr>
      <w:r>
        <w:t>В состав КОС включены материалы, выполняющие как контролирующие, так и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 общих</w:t>
      </w:r>
      <w:r>
        <w:rPr>
          <w:spacing w:val="2"/>
        </w:rPr>
        <w:t xml:space="preserve"> </w:t>
      </w:r>
      <w:r>
        <w:t>компетенций.</w:t>
      </w:r>
    </w:p>
    <w:p w:rsidR="00F016A5" w:rsidRDefault="00F016A5">
      <w:pPr>
        <w:jc w:val="both"/>
        <w:sectPr w:rsidR="00F016A5">
          <w:pgSz w:w="11910" w:h="16840"/>
          <w:pgMar w:top="1040" w:right="600" w:bottom="1340" w:left="1600" w:header="0" w:footer="1145" w:gutter="0"/>
          <w:cols w:space="720"/>
        </w:sectPr>
      </w:pPr>
    </w:p>
    <w:p w:rsidR="00F016A5" w:rsidRDefault="00131555">
      <w:pPr>
        <w:pStyle w:val="a3"/>
        <w:spacing w:before="66"/>
        <w:ind w:left="102" w:right="243" w:firstLine="707"/>
        <w:jc w:val="both"/>
      </w:pPr>
      <w:r>
        <w:lastRenderedPageBreak/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разработаны критерии оценки показателей</w:t>
      </w:r>
      <w:r>
        <w:rPr>
          <w:spacing w:val="1"/>
        </w:rPr>
        <w:t xml:space="preserve"> </w:t>
      </w:r>
      <w:r>
        <w:t>результатов обучения, эталоны 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«ключи»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тестам и</w:t>
      </w:r>
      <w:r>
        <w:rPr>
          <w:spacing w:val="1"/>
        </w:rPr>
        <w:t xml:space="preserve"> </w:t>
      </w:r>
      <w:r>
        <w:t>т.п.</w:t>
      </w:r>
    </w:p>
    <w:p w:rsidR="00F016A5" w:rsidRDefault="00131555">
      <w:pPr>
        <w:pStyle w:val="a3"/>
        <w:tabs>
          <w:tab w:val="left" w:pos="1681"/>
          <w:tab w:val="left" w:pos="2007"/>
          <w:tab w:val="left" w:pos="2891"/>
          <w:tab w:val="left" w:pos="3361"/>
          <w:tab w:val="left" w:pos="5104"/>
          <w:tab w:val="left" w:pos="6165"/>
          <w:tab w:val="left" w:pos="8246"/>
          <w:tab w:val="left" w:pos="9331"/>
        </w:tabs>
        <w:spacing w:before="1"/>
        <w:ind w:left="102" w:right="243" w:firstLine="707"/>
        <w:jc w:val="right"/>
      </w:pPr>
      <w:r>
        <w:t>В</w:t>
      </w:r>
      <w:r>
        <w:rPr>
          <w:spacing w:val="-12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9"/>
        </w:rPr>
        <w:t xml:space="preserve"> </w:t>
      </w:r>
      <w:r>
        <w:t>проводимых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включается</w:t>
      </w:r>
      <w:r>
        <w:rPr>
          <w:spacing w:val="-57"/>
        </w:rPr>
        <w:t xml:space="preserve"> </w:t>
      </w:r>
      <w:r>
        <w:t>перечень</w:t>
      </w:r>
      <w:r>
        <w:rPr>
          <w:spacing w:val="6"/>
        </w:rPr>
        <w:t xml:space="preserve"> </w:t>
      </w:r>
      <w:r>
        <w:t>вопросов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оценочным</w:t>
      </w:r>
      <w:r>
        <w:rPr>
          <w:spacing w:val="6"/>
        </w:rPr>
        <w:t xml:space="preserve"> </w:t>
      </w:r>
      <w:r>
        <w:t>мероприятиям.</w:t>
      </w:r>
      <w:r>
        <w:rPr>
          <w:spacing w:val="7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письменных</w:t>
      </w:r>
      <w:r>
        <w:rPr>
          <w:spacing w:val="28"/>
        </w:rPr>
        <w:t xml:space="preserve"> </w:t>
      </w:r>
      <w:r>
        <w:t>мероприятий</w:t>
      </w:r>
      <w:r>
        <w:rPr>
          <w:spacing w:val="24"/>
        </w:rPr>
        <w:t xml:space="preserve"> </w:t>
      </w:r>
      <w:r>
        <w:t>(самостоятельная</w:t>
      </w:r>
      <w:r>
        <w:rPr>
          <w:spacing w:val="25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уроке)</w:t>
      </w:r>
      <w:r>
        <w:rPr>
          <w:spacing w:val="26"/>
        </w:rPr>
        <w:t xml:space="preserve"> </w:t>
      </w:r>
      <w:r>
        <w:t>комплектуются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вариантам.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тестирования)</w:t>
      </w:r>
      <w:r>
        <w:rPr>
          <w:spacing w:val="-57"/>
        </w:rPr>
        <w:t xml:space="preserve"> </w:t>
      </w:r>
      <w:r>
        <w:t>формируются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общими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оформлению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содержанию</w:t>
      </w:r>
      <w:r>
        <w:rPr>
          <w:spacing w:val="-11"/>
        </w:rPr>
        <w:t xml:space="preserve"> </w:t>
      </w:r>
      <w:r>
        <w:t>тестов.</w:t>
      </w:r>
      <w:r>
        <w:rPr>
          <w:spacing w:val="-57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0"/>
        </w:rPr>
        <w:t xml:space="preserve"> </w:t>
      </w:r>
      <w:r>
        <w:t>интеграции</w:t>
      </w:r>
      <w:r>
        <w:rPr>
          <w:spacing w:val="60"/>
        </w:rPr>
        <w:t xml:space="preserve"> </w:t>
      </w:r>
      <w:r>
        <w:t>программных</w:t>
      </w:r>
      <w:r>
        <w:rPr>
          <w:spacing w:val="60"/>
        </w:rPr>
        <w:t xml:space="preserve"> </w:t>
      </w:r>
      <w:r>
        <w:t>модулей</w:t>
      </w:r>
      <w:r>
        <w:rPr>
          <w:spacing w:val="60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25"/>
        </w:rPr>
        <w:t xml:space="preserve"> </w:t>
      </w:r>
      <w:r>
        <w:t>профессионального</w:t>
      </w:r>
      <w:r>
        <w:rPr>
          <w:spacing w:val="27"/>
        </w:rPr>
        <w:t xml:space="preserve"> </w:t>
      </w:r>
      <w:r>
        <w:t>цикла</w:t>
      </w:r>
      <w:r>
        <w:rPr>
          <w:spacing w:val="22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подготовки</w:t>
      </w:r>
      <w:r>
        <w:rPr>
          <w:spacing w:val="26"/>
        </w:rPr>
        <w:t xml:space="preserve"> </w:t>
      </w:r>
      <w:r>
        <w:t>специалистов</w:t>
      </w:r>
      <w:r>
        <w:rPr>
          <w:spacing w:val="27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звена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tab/>
        <w:t>с</w:t>
      </w:r>
      <w:r>
        <w:tab/>
        <w:t>ФГОС</w:t>
      </w:r>
      <w:r>
        <w:tab/>
        <w:t>по</w:t>
      </w:r>
      <w:r>
        <w:tab/>
        <w:t>специальности</w:t>
      </w:r>
      <w:r>
        <w:tab/>
        <w:t>09.02.07</w:t>
      </w:r>
      <w:r>
        <w:tab/>
        <w:t>Информационные</w:t>
      </w:r>
      <w:r>
        <w:tab/>
        <w:t>системы</w:t>
      </w:r>
      <w:r>
        <w:tab/>
      </w:r>
      <w:r>
        <w:rPr>
          <w:spacing w:val="-1"/>
        </w:rPr>
        <w:t>и</w:t>
      </w:r>
    </w:p>
    <w:p w:rsidR="00F016A5" w:rsidRDefault="00131555">
      <w:pPr>
        <w:pStyle w:val="a3"/>
        <w:ind w:left="102"/>
      </w:pPr>
      <w:r>
        <w:t>программирование.</w:t>
      </w:r>
    </w:p>
    <w:p w:rsidR="00F016A5" w:rsidRDefault="00131555">
      <w:pPr>
        <w:pStyle w:val="a3"/>
        <w:tabs>
          <w:tab w:val="left" w:pos="1765"/>
          <w:tab w:val="left" w:pos="3636"/>
          <w:tab w:val="left" w:pos="5082"/>
          <w:tab w:val="left" w:pos="6756"/>
          <w:tab w:val="left" w:pos="7896"/>
          <w:tab w:val="left" w:pos="9221"/>
        </w:tabs>
        <w:ind w:left="102" w:right="245" w:firstLine="707"/>
      </w:pPr>
      <w:r>
        <w:t>ПМ.02</w:t>
      </w:r>
      <w:r>
        <w:tab/>
        <w:t>Осуществление</w:t>
      </w:r>
      <w:r>
        <w:tab/>
        <w:t>интеграции</w:t>
      </w:r>
      <w:r>
        <w:tab/>
        <w:t>программных</w:t>
      </w:r>
      <w:r>
        <w:tab/>
        <w:t>модулей</w:t>
      </w:r>
      <w:r>
        <w:tab/>
        <w:t>направлен</w:t>
      </w:r>
      <w:r>
        <w:tab/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общих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компетенций.</w:t>
      </w:r>
    </w:p>
    <w:p w:rsidR="00F016A5" w:rsidRDefault="00F016A5">
      <w:pPr>
        <w:pStyle w:val="a3"/>
        <w:spacing w:before="10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709"/>
        <w:gridCol w:w="2166"/>
        <w:gridCol w:w="1538"/>
        <w:gridCol w:w="478"/>
        <w:gridCol w:w="2221"/>
      </w:tblGrid>
      <w:tr w:rsidR="00F016A5">
        <w:trPr>
          <w:trHeight w:val="552"/>
        </w:trPr>
        <w:tc>
          <w:tcPr>
            <w:tcW w:w="1099" w:type="dxa"/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112" w:type="dxa"/>
            <w:gridSpan w:val="5"/>
          </w:tcPr>
          <w:p w:rsidR="00F016A5" w:rsidRDefault="00131555">
            <w:pPr>
              <w:pStyle w:val="TableParagraph"/>
              <w:tabs>
                <w:tab w:val="left" w:pos="1366"/>
                <w:tab w:val="left" w:pos="2474"/>
                <w:tab w:val="left" w:pos="3605"/>
                <w:tab w:val="left" w:pos="4400"/>
                <w:tab w:val="left" w:pos="657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</w:p>
          <w:p w:rsidR="00F016A5" w:rsidRDefault="001315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F016A5">
        <w:trPr>
          <w:trHeight w:val="551"/>
        </w:trPr>
        <w:tc>
          <w:tcPr>
            <w:tcW w:w="109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112" w:type="dxa"/>
            <w:gridSpan w:val="5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F016A5" w:rsidRDefault="001315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016A5">
        <w:trPr>
          <w:trHeight w:val="551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F016A5" w:rsidRDefault="001315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F016A5">
        <w:trPr>
          <w:trHeight w:val="551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F016A5" w:rsidRDefault="001315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F016A5">
        <w:trPr>
          <w:trHeight w:val="553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:rsidR="00F016A5" w:rsidRDefault="001315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F016A5">
        <w:trPr>
          <w:trHeight w:val="551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tabs>
                <w:tab w:val="left" w:pos="1565"/>
                <w:tab w:val="left" w:pos="4899"/>
                <w:tab w:val="left" w:pos="624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</w:t>
            </w:r>
          </w:p>
          <w:p w:rsidR="00F016A5" w:rsidRDefault="001315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осознанное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F016A5">
        <w:trPr>
          <w:trHeight w:val="551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tabs>
                <w:tab w:val="left" w:pos="1870"/>
                <w:tab w:val="left" w:pos="3362"/>
                <w:tab w:val="left" w:pos="4954"/>
                <w:tab w:val="left" w:pos="587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F016A5" w:rsidRDefault="001315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F016A5">
        <w:trPr>
          <w:trHeight w:val="827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F016A5" w:rsidRDefault="0013155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F016A5">
        <w:trPr>
          <w:trHeight w:val="551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nil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F016A5" w:rsidRDefault="001315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66" w:type="dxa"/>
            <w:tcBorders>
              <w:top w:val="single" w:sz="4" w:space="0" w:color="000009"/>
              <w:left w:val="nil"/>
              <w:bottom w:val="single" w:sz="4" w:space="0" w:color="000009"/>
              <w:right w:val="nil"/>
            </w:tcBorders>
          </w:tcPr>
          <w:p w:rsidR="00F016A5" w:rsidRDefault="0013155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538" w:type="dxa"/>
            <w:tcBorders>
              <w:top w:val="single" w:sz="4" w:space="0" w:color="000009"/>
              <w:left w:val="nil"/>
              <w:bottom w:val="single" w:sz="4" w:space="0" w:color="000009"/>
              <w:right w:val="nil"/>
            </w:tcBorders>
          </w:tcPr>
          <w:p w:rsidR="00F016A5" w:rsidRDefault="0013155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478" w:type="dxa"/>
            <w:tcBorders>
              <w:top w:val="single" w:sz="4" w:space="0" w:color="000009"/>
              <w:left w:val="nil"/>
              <w:bottom w:val="single" w:sz="4" w:space="0" w:color="000009"/>
              <w:right w:val="nil"/>
            </w:tcBorders>
          </w:tcPr>
          <w:p w:rsidR="00F016A5" w:rsidRDefault="0013155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21" w:type="dxa"/>
            <w:tcBorders>
              <w:top w:val="single" w:sz="4" w:space="0" w:color="000009"/>
              <w:left w:val="nil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F016A5">
        <w:trPr>
          <w:trHeight w:val="551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16A5" w:rsidRDefault="0013155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F016A5">
        <w:trPr>
          <w:trHeight w:val="952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F016A5" w:rsidRDefault="00131555">
            <w:pPr>
              <w:pStyle w:val="TableParagraph"/>
              <w:tabs>
                <w:tab w:val="left" w:pos="1385"/>
                <w:tab w:val="left" w:pos="1721"/>
                <w:tab w:val="left" w:pos="3212"/>
                <w:tab w:val="left" w:pos="4877"/>
                <w:tab w:val="left" w:pos="5318"/>
                <w:tab w:val="left" w:pos="6364"/>
              </w:tabs>
              <w:spacing w:before="9" w:line="31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технической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  <w:tr w:rsidR="00F016A5">
        <w:trPr>
          <w:trHeight w:val="318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</w:t>
            </w:r>
          </w:p>
        </w:tc>
      </w:tr>
      <w:tr w:rsidR="00F016A5">
        <w:trPr>
          <w:trHeight w:val="633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tabs>
                <w:tab w:val="left" w:pos="1645"/>
                <w:tab w:val="left" w:pos="2844"/>
                <w:tab w:val="left" w:pos="4701"/>
                <w:tab w:val="left" w:pos="5836"/>
                <w:tab w:val="left" w:pos="633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отладку</w:t>
            </w:r>
            <w:r>
              <w:rPr>
                <w:sz w:val="24"/>
              </w:rPr>
              <w:tab/>
              <w:t>программного</w:t>
            </w:r>
            <w:r>
              <w:rPr>
                <w:sz w:val="24"/>
              </w:rPr>
              <w:tab/>
              <w:t>модуля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  <w:p w:rsidR="00F016A5" w:rsidRDefault="0013155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F016A5">
        <w:trPr>
          <w:trHeight w:val="635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016A5" w:rsidRDefault="0013155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</w:tr>
      <w:tr w:rsidR="00F016A5">
        <w:trPr>
          <w:trHeight w:val="635"/>
        </w:trPr>
        <w:tc>
          <w:tcPr>
            <w:tcW w:w="1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</w:p>
        </w:tc>
        <w:tc>
          <w:tcPr>
            <w:tcW w:w="8112" w:type="dxa"/>
            <w:gridSpan w:val="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016A5" w:rsidRDefault="001315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инспектирование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016A5" w:rsidRDefault="0013155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</w:p>
        </w:tc>
      </w:tr>
    </w:tbl>
    <w:p w:rsidR="00F016A5" w:rsidRDefault="00F016A5">
      <w:pPr>
        <w:rPr>
          <w:sz w:val="24"/>
        </w:rPr>
        <w:sectPr w:rsidR="00F016A5">
          <w:pgSz w:w="11910" w:h="16840"/>
          <w:pgMar w:top="1040" w:right="600" w:bottom="1340" w:left="1600" w:header="0" w:footer="1145" w:gutter="0"/>
          <w:cols w:space="720"/>
        </w:sectPr>
      </w:pPr>
    </w:p>
    <w:p w:rsidR="00F016A5" w:rsidRDefault="00131555">
      <w:pPr>
        <w:pStyle w:val="1"/>
        <w:spacing w:before="67" w:line="274" w:lineRule="exact"/>
        <w:ind w:left="1465" w:right="1611"/>
        <w:jc w:val="center"/>
      </w:pPr>
      <w:r>
        <w:lastRenderedPageBreak/>
        <w:t>УСЛОВНЫЕ</w:t>
      </w:r>
      <w:r>
        <w:rPr>
          <w:spacing w:val="-3"/>
        </w:rPr>
        <w:t xml:space="preserve"> </w:t>
      </w:r>
      <w:r>
        <w:t>ОБОЗНАЧЕНИЯ</w:t>
      </w:r>
    </w:p>
    <w:p w:rsidR="00F016A5" w:rsidRDefault="00131555">
      <w:pPr>
        <w:pStyle w:val="a3"/>
        <w:spacing w:line="274" w:lineRule="exact"/>
        <w:ind w:left="102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</w:t>
      </w:r>
    </w:p>
    <w:p w:rsidR="00F016A5" w:rsidRDefault="00131555">
      <w:pPr>
        <w:pStyle w:val="1"/>
        <w:spacing w:before="5" w:after="3"/>
      </w:pPr>
      <w:r>
        <w:t>уметь: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8248"/>
      </w:tblGrid>
      <w:tr w:rsidR="00F016A5">
        <w:trPr>
          <w:trHeight w:val="553"/>
        </w:trPr>
        <w:tc>
          <w:tcPr>
            <w:tcW w:w="1099" w:type="dxa"/>
          </w:tcPr>
          <w:p w:rsidR="00F016A5" w:rsidRDefault="00131555">
            <w:pPr>
              <w:pStyle w:val="TableParagraph"/>
              <w:spacing w:line="276" w:lineRule="exact"/>
              <w:ind w:left="151" w:right="121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8248" w:type="dxa"/>
          </w:tcPr>
          <w:p w:rsidR="00F016A5" w:rsidRDefault="00131555">
            <w:pPr>
              <w:pStyle w:val="TableParagraph"/>
              <w:spacing w:line="275" w:lineRule="exact"/>
              <w:ind w:left="3157" w:right="3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 w:rsidR="00F016A5">
        <w:trPr>
          <w:trHeight w:val="275"/>
        </w:trPr>
        <w:tc>
          <w:tcPr>
            <w:tcW w:w="1099" w:type="dxa"/>
          </w:tcPr>
          <w:p w:rsidR="00F016A5" w:rsidRDefault="00131555">
            <w:pPr>
              <w:pStyle w:val="TableParagraph"/>
              <w:spacing w:line="256" w:lineRule="exac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8248" w:type="dxa"/>
          </w:tcPr>
          <w:p w:rsidR="00F016A5" w:rsidRDefault="001315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</w:p>
        </w:tc>
      </w:tr>
      <w:tr w:rsidR="00F016A5">
        <w:trPr>
          <w:trHeight w:val="551"/>
        </w:trPr>
        <w:tc>
          <w:tcPr>
            <w:tcW w:w="1099" w:type="dxa"/>
          </w:tcPr>
          <w:p w:rsidR="00F016A5" w:rsidRDefault="00131555">
            <w:pPr>
              <w:pStyle w:val="TableParagraph"/>
              <w:spacing w:line="268" w:lineRule="exac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8248" w:type="dxa"/>
          </w:tcPr>
          <w:p w:rsidR="00F016A5" w:rsidRDefault="001315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функциональностью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16A5" w:rsidRDefault="0013155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:rsidR="00F016A5" w:rsidRDefault="00131555">
      <w:pPr>
        <w:ind w:left="102"/>
        <w:rPr>
          <w:b/>
          <w:sz w:val="24"/>
        </w:rPr>
      </w:pPr>
      <w:r>
        <w:rPr>
          <w:b/>
          <w:sz w:val="24"/>
        </w:rPr>
        <w:t>знать: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251"/>
      </w:tblGrid>
      <w:tr w:rsidR="00F016A5">
        <w:trPr>
          <w:trHeight w:val="551"/>
        </w:trPr>
        <w:tc>
          <w:tcPr>
            <w:tcW w:w="1097" w:type="dxa"/>
          </w:tcPr>
          <w:p w:rsidR="00F016A5" w:rsidRDefault="00131555">
            <w:pPr>
              <w:pStyle w:val="TableParagraph"/>
              <w:spacing w:line="273" w:lineRule="exact"/>
              <w:ind w:left="14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F016A5" w:rsidRDefault="00131555">
            <w:pPr>
              <w:pStyle w:val="TableParagraph"/>
              <w:spacing w:line="259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8251" w:type="dxa"/>
          </w:tcPr>
          <w:p w:rsidR="00F016A5" w:rsidRDefault="00131555">
            <w:pPr>
              <w:pStyle w:val="TableParagraph"/>
              <w:spacing w:line="273" w:lineRule="exact"/>
              <w:ind w:left="3176" w:right="3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</w:tr>
      <w:tr w:rsidR="00F016A5">
        <w:trPr>
          <w:trHeight w:val="472"/>
        </w:trPr>
        <w:tc>
          <w:tcPr>
            <w:tcW w:w="1097" w:type="dxa"/>
          </w:tcPr>
          <w:p w:rsidR="00F016A5" w:rsidRDefault="00131555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З1</w:t>
            </w:r>
          </w:p>
        </w:tc>
        <w:tc>
          <w:tcPr>
            <w:tcW w:w="8251" w:type="dxa"/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F016A5">
        <w:trPr>
          <w:trHeight w:val="396"/>
        </w:trPr>
        <w:tc>
          <w:tcPr>
            <w:tcW w:w="1097" w:type="dxa"/>
          </w:tcPr>
          <w:p w:rsidR="00F016A5" w:rsidRDefault="00131555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З2</w:t>
            </w:r>
          </w:p>
        </w:tc>
        <w:tc>
          <w:tcPr>
            <w:tcW w:w="8251" w:type="dxa"/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F016A5">
        <w:trPr>
          <w:trHeight w:val="376"/>
        </w:trPr>
        <w:tc>
          <w:tcPr>
            <w:tcW w:w="1097" w:type="dxa"/>
          </w:tcPr>
          <w:p w:rsidR="00F016A5" w:rsidRDefault="00131555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З3</w:t>
            </w:r>
          </w:p>
        </w:tc>
        <w:tc>
          <w:tcPr>
            <w:tcW w:w="8251" w:type="dxa"/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</w:tr>
      <w:tr w:rsidR="00F016A5">
        <w:trPr>
          <w:trHeight w:val="433"/>
        </w:trPr>
        <w:tc>
          <w:tcPr>
            <w:tcW w:w="1097" w:type="dxa"/>
          </w:tcPr>
          <w:p w:rsidR="00F016A5" w:rsidRDefault="00131555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З4</w:t>
            </w:r>
          </w:p>
        </w:tc>
        <w:tc>
          <w:tcPr>
            <w:tcW w:w="8251" w:type="dxa"/>
          </w:tcPr>
          <w:p w:rsidR="00F016A5" w:rsidRDefault="001315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</w:tbl>
    <w:p w:rsidR="00F016A5" w:rsidRDefault="00F016A5">
      <w:pPr>
        <w:spacing w:line="268" w:lineRule="exact"/>
        <w:rPr>
          <w:sz w:val="24"/>
        </w:rPr>
        <w:sectPr w:rsidR="00F016A5">
          <w:pgSz w:w="11910" w:h="16840"/>
          <w:pgMar w:top="1320" w:right="600" w:bottom="1340" w:left="1600" w:header="0" w:footer="114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8"/>
        <w:rPr>
          <w:b/>
          <w:sz w:val="23"/>
        </w:rPr>
      </w:pPr>
    </w:p>
    <w:p w:rsidR="00F016A5" w:rsidRDefault="00131555">
      <w:pPr>
        <w:pStyle w:val="1"/>
        <w:numPr>
          <w:ilvl w:val="0"/>
          <w:numId w:val="4"/>
        </w:numPr>
        <w:tabs>
          <w:tab w:val="left" w:pos="5515"/>
        </w:tabs>
        <w:spacing w:before="90" w:line="274" w:lineRule="exact"/>
        <w:ind w:left="5514" w:hanging="241"/>
        <w:jc w:val="left"/>
      </w:pPr>
      <w:r>
        <w:t>ПАСПОРТ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:rsidR="00F016A5" w:rsidRDefault="00131555">
      <w:pPr>
        <w:spacing w:line="274" w:lineRule="exact"/>
        <w:ind w:left="3979" w:right="3745"/>
        <w:jc w:val="center"/>
        <w:rPr>
          <w:b/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ПМ.02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модулей</w:t>
      </w:r>
    </w:p>
    <w:p w:rsidR="00F016A5" w:rsidRDefault="00131555">
      <w:pPr>
        <w:spacing w:after="8"/>
        <w:ind w:left="3981" w:right="3745"/>
        <w:jc w:val="center"/>
        <w:rPr>
          <w:b/>
          <w:sz w:val="24"/>
        </w:rPr>
      </w:pPr>
      <w:r>
        <w:rPr>
          <w:sz w:val="24"/>
        </w:rPr>
        <w:t>Специальность: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09.02.07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программирование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573"/>
        </w:trPr>
        <w:tc>
          <w:tcPr>
            <w:tcW w:w="850" w:type="dxa"/>
            <w:vMerge w:val="restart"/>
          </w:tcPr>
          <w:p w:rsidR="00F016A5" w:rsidRDefault="00131555">
            <w:pPr>
              <w:pStyle w:val="TableParagraph"/>
              <w:spacing w:before="11"/>
              <w:ind w:left="4" w:right="394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урока</w:t>
            </w:r>
          </w:p>
        </w:tc>
        <w:tc>
          <w:tcPr>
            <w:tcW w:w="994" w:type="dxa"/>
            <w:vMerge w:val="restart"/>
          </w:tcPr>
          <w:p w:rsidR="00F016A5" w:rsidRDefault="00131555">
            <w:pPr>
              <w:pStyle w:val="TableParagraph"/>
              <w:spacing w:before="11"/>
              <w:ind w:left="71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(освоенные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умения,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усвоенные</w:t>
            </w:r>
          </w:p>
          <w:p w:rsidR="00F016A5" w:rsidRDefault="00131555">
            <w:pPr>
              <w:pStyle w:val="TableParagraph"/>
              <w:spacing w:before="30"/>
              <w:ind w:left="66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знания)</w:t>
            </w:r>
          </w:p>
        </w:tc>
        <w:tc>
          <w:tcPr>
            <w:tcW w:w="850" w:type="dxa"/>
            <w:vMerge w:val="restart"/>
          </w:tcPr>
          <w:p w:rsidR="00F016A5" w:rsidRDefault="00131555">
            <w:pPr>
              <w:pStyle w:val="TableParagraph"/>
              <w:spacing w:before="1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ПК,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ОК</w:t>
            </w:r>
          </w:p>
        </w:tc>
        <w:tc>
          <w:tcPr>
            <w:tcW w:w="6522" w:type="dxa"/>
            <w:vMerge w:val="restart"/>
          </w:tcPr>
          <w:p w:rsidR="00F016A5" w:rsidRDefault="00131555">
            <w:pPr>
              <w:pStyle w:val="TableParagraph"/>
              <w:spacing w:before="11"/>
              <w:ind w:left="1609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МДК,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темы,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подтемы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F016A5" w:rsidRDefault="00131555">
            <w:pPr>
              <w:pStyle w:val="TableParagraph"/>
              <w:spacing w:before="5" w:line="244" w:lineRule="auto"/>
              <w:ind w:left="348" w:right="360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освоения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темы</w:t>
            </w:r>
          </w:p>
        </w:tc>
        <w:tc>
          <w:tcPr>
            <w:tcW w:w="5532" w:type="dxa"/>
            <w:gridSpan w:val="3"/>
          </w:tcPr>
          <w:p w:rsidR="00F016A5" w:rsidRDefault="00131555">
            <w:pPr>
              <w:pStyle w:val="TableParagraph"/>
              <w:spacing w:before="11"/>
              <w:ind w:left="1580" w:right="1528" w:firstLine="651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контрольно-оценочного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</w:p>
        </w:tc>
      </w:tr>
      <w:tr w:rsidR="00F016A5">
        <w:trPr>
          <w:trHeight w:val="789"/>
        </w:trPr>
        <w:tc>
          <w:tcPr>
            <w:tcW w:w="850" w:type="dxa"/>
            <w:vMerge/>
            <w:tcBorders>
              <w:top w:val="nil"/>
            </w:tcBorders>
          </w:tcPr>
          <w:p w:rsidR="00F016A5" w:rsidRDefault="00F016A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016A5" w:rsidRDefault="00F016A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016A5" w:rsidRDefault="00F016A5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vMerge/>
            <w:tcBorders>
              <w:top w:val="nil"/>
            </w:tcBorders>
          </w:tcPr>
          <w:p w:rsidR="00F016A5" w:rsidRDefault="00F016A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016A5" w:rsidRDefault="00F016A5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1"/>
              <w:ind w:left="433" w:right="4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Текущий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контроль</w:t>
            </w:r>
          </w:p>
        </w:tc>
        <w:tc>
          <w:tcPr>
            <w:tcW w:w="1274" w:type="dxa"/>
          </w:tcPr>
          <w:p w:rsidR="00F016A5" w:rsidRDefault="00131555">
            <w:pPr>
              <w:pStyle w:val="TableParagraph"/>
              <w:spacing w:before="11"/>
              <w:ind w:left="293" w:right="232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Рубежный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контроль</w:t>
            </w:r>
          </w:p>
        </w:tc>
        <w:tc>
          <w:tcPr>
            <w:tcW w:w="1279" w:type="dxa"/>
          </w:tcPr>
          <w:p w:rsidR="00F016A5" w:rsidRDefault="00131555">
            <w:pPr>
              <w:pStyle w:val="TableParagraph"/>
              <w:spacing w:before="11"/>
              <w:ind w:left="234" w:right="22" w:hanging="185"/>
              <w:rPr>
                <w:b/>
                <w:sz w:val="16"/>
              </w:rPr>
            </w:pPr>
            <w:r>
              <w:rPr>
                <w:b/>
                <w:sz w:val="16"/>
              </w:rPr>
              <w:t>Промежуточная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аттестация</w:t>
            </w:r>
          </w:p>
        </w:tc>
      </w:tr>
      <w:tr w:rsidR="00F016A5">
        <w:trPr>
          <w:trHeight w:val="357"/>
        </w:trPr>
        <w:tc>
          <w:tcPr>
            <w:tcW w:w="850" w:type="dxa"/>
          </w:tcPr>
          <w:p w:rsidR="00F016A5" w:rsidRDefault="00131555">
            <w:pPr>
              <w:pStyle w:val="TableParagraph"/>
              <w:spacing w:before="47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F016A5" w:rsidRDefault="00131555">
            <w:pPr>
              <w:pStyle w:val="TableParagraph"/>
              <w:spacing w:before="4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4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4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F016A5" w:rsidRDefault="00131555">
            <w:pPr>
              <w:pStyle w:val="TableParagraph"/>
              <w:spacing w:before="4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4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4" w:type="dxa"/>
          </w:tcPr>
          <w:p w:rsidR="00F016A5" w:rsidRDefault="00131555">
            <w:pPr>
              <w:pStyle w:val="TableParagraph"/>
              <w:spacing w:before="4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9" w:type="dxa"/>
          </w:tcPr>
          <w:p w:rsidR="00F016A5" w:rsidRDefault="00131555">
            <w:pPr>
              <w:pStyle w:val="TableParagraph"/>
              <w:spacing w:before="4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016A5">
        <w:trPr>
          <w:trHeight w:val="342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F016A5">
        <w:trPr>
          <w:trHeight w:val="342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02.01.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F016A5">
        <w:trPr>
          <w:trHeight w:val="340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line="270" w:lineRule="atLeast"/>
              <w:ind w:left="15" w:right="551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Методологии и стандарты, регламентирующие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29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 w:right="806"/>
              <w:rPr>
                <w:sz w:val="24"/>
              </w:rPr>
            </w:pPr>
            <w:r>
              <w:rPr>
                <w:sz w:val="24"/>
              </w:rPr>
              <w:t>Методы организации работы в команде разработчиков.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 версий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 w:right="3590"/>
              <w:rPr>
                <w:sz w:val="24"/>
              </w:rPr>
            </w:pPr>
            <w:r>
              <w:rPr>
                <w:sz w:val="24"/>
              </w:rPr>
              <w:t>Практическое занятие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8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</w:pPr>
          </w:p>
        </w:tc>
      </w:tr>
    </w:tbl>
    <w:p w:rsidR="00F016A5" w:rsidRDefault="00F016A5">
      <w:pPr>
        <w:sectPr w:rsidR="00F016A5">
          <w:footerReference w:type="default" r:id="rId8"/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6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8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3"/>
              <w:ind w:left="1148" w:right="101" w:hanging="1023"/>
              <w:rPr>
                <w:sz w:val="24"/>
              </w:rPr>
            </w:pPr>
            <w:r>
              <w:rPr>
                <w:sz w:val="24"/>
              </w:rPr>
              <w:t>Отчет по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342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Диаграммы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IDEF</w:t>
            </w: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F016A5" w:rsidRDefault="00131555">
            <w:pPr>
              <w:pStyle w:val="TableParagraph"/>
              <w:spacing w:line="270" w:lineRule="atLeast"/>
              <w:ind w:left="15" w:right="565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SADT.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Объектно-ориентированный подход. Методология RUP.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унифицированный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  <w:p w:rsidR="00F016A5" w:rsidRDefault="00131555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UML.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 w:right="18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(спецификация).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112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 w:rsidR="00F016A5" w:rsidRDefault="00131555">
            <w:pPr>
              <w:pStyle w:val="TableParagraph"/>
              <w:spacing w:line="270" w:lineRule="atLeast"/>
              <w:ind w:left="15" w:right="390"/>
              <w:rPr>
                <w:sz w:val="24"/>
              </w:rPr>
            </w:pPr>
            <w:r>
              <w:rPr>
                <w:sz w:val="24"/>
              </w:rPr>
              <w:t>Последовательности, диаграммы Кооперации и диаграммы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3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</w:tbl>
    <w:p w:rsidR="00F016A5" w:rsidRDefault="00F016A5">
      <w:pPr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 w:right="876"/>
              <w:rPr>
                <w:sz w:val="24"/>
              </w:rPr>
            </w:pPr>
            <w:r>
              <w:rPr>
                <w:sz w:val="24"/>
              </w:rPr>
              <w:t>Практическое занятие №6 Построение 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 w:right="397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101" w:hanging="1023"/>
              <w:rPr>
                <w:sz w:val="24"/>
              </w:rPr>
            </w:pPr>
            <w:r>
              <w:rPr>
                <w:sz w:val="24"/>
              </w:rPr>
              <w:t>Отчет по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340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2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</w:tr>
      <w:tr w:rsidR="00F016A5">
        <w:trPr>
          <w:trHeight w:val="845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9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9"/>
              <w:ind w:left="15" w:right="633"/>
              <w:rPr>
                <w:sz w:val="24"/>
              </w:rPr>
            </w:pPr>
            <w:r>
              <w:rPr>
                <w:sz w:val="24"/>
              </w:rPr>
              <w:t>Цели и задачи и виды тестирования. Стандарты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метрики.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Тестовое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покрытие.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Срез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633"/>
              <w:rPr>
                <w:sz w:val="24"/>
              </w:rPr>
            </w:pPr>
            <w:r>
              <w:rPr>
                <w:sz w:val="24"/>
              </w:rPr>
              <w:t>Цели и задачи и виды тестирования. Стандарты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метрики.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5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 w:right="3303"/>
              <w:rPr>
                <w:sz w:val="24"/>
              </w:rPr>
            </w:pPr>
            <w:r>
              <w:rPr>
                <w:sz w:val="24"/>
              </w:rPr>
              <w:t>Практическое занятие №7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</w:p>
          <w:p w:rsidR="00F016A5" w:rsidRDefault="00131555">
            <w:pPr>
              <w:pStyle w:val="TableParagraph"/>
              <w:spacing w:line="270" w:lineRule="atLeast"/>
              <w:ind w:left="15" w:right="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пакетов.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3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</w:tbl>
    <w:p w:rsidR="00F016A5" w:rsidRDefault="00F016A5">
      <w:pPr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метрик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  <w:p w:rsidR="00F016A5" w:rsidRDefault="00131555">
            <w:pPr>
              <w:pStyle w:val="TableParagraph"/>
              <w:spacing w:line="270" w:lineRule="atLeast"/>
              <w:ind w:left="15" w:right="720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340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2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F016A5">
        <w:trPr>
          <w:trHeight w:val="343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02.02.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F016A5">
        <w:trPr>
          <w:trHeight w:val="342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3"/>
              <w:ind w:left="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spacing w:before="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spacing w:before="1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9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spacing w:before="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spacing w:before="1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Срез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5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9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бизнес-процессов.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</w:tbl>
    <w:p w:rsidR="00F016A5" w:rsidRDefault="00F016A5">
      <w:pPr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протоколы.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(диаграммы модулей)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артефактов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line="270" w:lineRule="atLeast"/>
              <w:ind w:left="15" w:right="71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Настройка работы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 версий (типов импортируемых файлов, путей,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параметров импорта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репозиторий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6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(командная работа)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6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</w:tbl>
    <w:p w:rsidR="00F016A5" w:rsidRDefault="00F016A5">
      <w:pPr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исключений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342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Отладка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5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9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отладки.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Срез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Отладочные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 w:right="209"/>
              <w:rPr>
                <w:sz w:val="24"/>
              </w:rPr>
            </w:pPr>
            <w:r>
              <w:rPr>
                <w:sz w:val="24"/>
              </w:rPr>
              <w:t>Инструментарии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5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исключительных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</w:tbl>
    <w:p w:rsidR="00F016A5" w:rsidRDefault="00F016A5">
      <w:pPr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системных компонентов.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3"/>
              <w:ind w:left="15" w:right="36"/>
              <w:rPr>
                <w:sz w:val="24"/>
              </w:rPr>
            </w:pPr>
            <w:r>
              <w:rPr>
                <w:sz w:val="24"/>
              </w:rPr>
              <w:t>Практическое занятие № 9. Применение отладочных классов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3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145"/>
              <w:ind w:left="15" w:right="65"/>
              <w:rPr>
                <w:sz w:val="24"/>
              </w:rPr>
            </w:pPr>
            <w:r>
              <w:rPr>
                <w:sz w:val="24"/>
              </w:rPr>
              <w:t>Практическое занятие № 12. Тестирование интерфейса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016A5" w:rsidRDefault="00131555">
            <w:pPr>
              <w:pStyle w:val="TableParagraph"/>
              <w:spacing w:line="270" w:lineRule="atLeast"/>
              <w:ind w:left="15" w:right="2170"/>
              <w:rPr>
                <w:sz w:val="24"/>
              </w:rPr>
            </w:pPr>
            <w:r>
              <w:rPr>
                <w:sz w:val="24"/>
              </w:rPr>
              <w:t>Создание презентации на заданную тему;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342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F016A5">
        <w:trPr>
          <w:trHeight w:val="342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02.03.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F016A5">
        <w:trPr>
          <w:trHeight w:val="340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Детерминированные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F016A5">
        <w:trPr>
          <w:trHeight w:val="845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9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9"/>
              <w:ind w:left="15" w:right="953"/>
              <w:rPr>
                <w:sz w:val="24"/>
              </w:rPr>
            </w:pPr>
            <w:r>
              <w:rPr>
                <w:sz w:val="24"/>
              </w:rPr>
              <w:t>Понятие решения. Множество решений, оптимальное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618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</w:tbl>
    <w:p w:rsidR="00F016A5" w:rsidRDefault="00F016A5">
      <w:pPr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метод.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869"/>
              <w:rPr>
                <w:sz w:val="24"/>
              </w:rPr>
            </w:pPr>
            <w:r>
              <w:rPr>
                <w:sz w:val="24"/>
              </w:rPr>
              <w:t>Транспортная задача. Методы нахождения начального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line="270" w:lineRule="atLeast"/>
              <w:ind w:left="15" w:right="1259"/>
              <w:rPr>
                <w:sz w:val="24"/>
              </w:rPr>
            </w:pPr>
            <w:r>
              <w:rPr>
                <w:sz w:val="24"/>
              </w:rPr>
              <w:t>Общий вид задач нелинейного программирования.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Графический метод решения задач нелинейного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1396"/>
        </w:trPr>
        <w:tc>
          <w:tcPr>
            <w:tcW w:w="850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8"/>
              <w:rPr>
                <w:b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8"/>
              <w:rPr>
                <w:b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 w:right="45"/>
              <w:rPr>
                <w:sz w:val="24"/>
              </w:rPr>
            </w:pPr>
            <w:r>
              <w:rPr>
                <w:sz w:val="24"/>
              </w:rPr>
              <w:t>Основные понятия динамического программирования: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шаговое управление, управление операцией в 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аддитивный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мультипликативный</w:t>
            </w:r>
          </w:p>
          <w:p w:rsidR="00F016A5" w:rsidRDefault="00131555">
            <w:pPr>
              <w:pStyle w:val="TableParagraph"/>
              <w:spacing w:before="1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критерий.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8"/>
              <w:rPr>
                <w:b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8"/>
              <w:rPr>
                <w:b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758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13"/>
              <w:rPr>
                <w:sz w:val="24"/>
              </w:rPr>
            </w:pPr>
            <w:r>
              <w:rPr>
                <w:sz w:val="24"/>
              </w:rPr>
              <w:t>Методы хранения графов в памяти ЭВМ. Задача о нахождении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кратчайших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 в графе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1120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 w:right="12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занятие №1 Построение 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 моделей. Построение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 моделей.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F016A5" w:rsidRDefault="00131555">
            <w:pPr>
              <w:pStyle w:val="TableParagraph"/>
              <w:spacing w:before="1" w:line="264" w:lineRule="exact"/>
              <w:ind w:left="15"/>
              <w:jc w:val="both"/>
              <w:rPr>
                <w:sz w:val="24"/>
              </w:rPr>
            </w:pPr>
            <w:r>
              <w:rPr>
                <w:sz w:val="24"/>
              </w:rPr>
              <w:t>однокритериальных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871"/>
              <w:rPr>
                <w:sz w:val="24"/>
              </w:rPr>
            </w:pPr>
            <w:r>
              <w:rPr>
                <w:sz w:val="24"/>
              </w:rPr>
              <w:t>Практическое занятие №2 Задача Коши для 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6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</w:tbl>
    <w:p w:rsidR="00F016A5" w:rsidRDefault="00F016A5">
      <w:pPr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line="270" w:lineRule="atLeast"/>
              <w:ind w:left="15" w:right="328"/>
              <w:rPr>
                <w:sz w:val="24"/>
              </w:rPr>
            </w:pPr>
            <w:r>
              <w:rPr>
                <w:sz w:val="24"/>
              </w:rPr>
              <w:t>Практическое занятие №3 Сведение произвольной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программирования к основной задаче 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6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 w:right="1037"/>
              <w:rPr>
                <w:sz w:val="24"/>
              </w:rPr>
            </w:pPr>
            <w:r>
              <w:rPr>
                <w:sz w:val="24"/>
              </w:rPr>
              <w:t>Практическое занятие № 4 Решение задач 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симплекс– методом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8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F016A5" w:rsidRDefault="00131555">
            <w:pPr>
              <w:pStyle w:val="TableParagraph"/>
              <w:spacing w:line="270" w:lineRule="atLeast"/>
              <w:ind w:left="15" w:right="173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6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208"/>
              <w:rPr>
                <w:sz w:val="24"/>
              </w:rPr>
            </w:pPr>
            <w:r>
              <w:rPr>
                <w:sz w:val="24"/>
              </w:rPr>
              <w:t>Практическое занятие № 6 Применение метода стрельбы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краевой задачи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 w:right="390"/>
              <w:rPr>
                <w:sz w:val="24"/>
              </w:rPr>
            </w:pPr>
            <w:r>
              <w:rPr>
                <w:sz w:val="24"/>
              </w:rPr>
              <w:t>Практическое занятие № 7 Задача о распределении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Срез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2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36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кратчайших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342"/>
        </w:trPr>
        <w:tc>
          <w:tcPr>
            <w:tcW w:w="15456" w:type="dxa"/>
            <w:gridSpan w:val="8"/>
          </w:tcPr>
          <w:p w:rsidR="00F016A5" w:rsidRDefault="00131555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неопределенности</w:t>
            </w:r>
          </w:p>
        </w:tc>
      </w:tr>
      <w:tr w:rsidR="00F016A5">
        <w:trPr>
          <w:trHeight w:val="1394"/>
        </w:trPr>
        <w:tc>
          <w:tcPr>
            <w:tcW w:w="850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9"/>
              <w:rPr>
                <w:b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9"/>
              <w:rPr>
                <w:b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 w:right="1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понятия теории </w:t>
            </w:r>
            <w:proofErr w:type="spellStart"/>
            <w:r>
              <w:rPr>
                <w:sz w:val="24"/>
              </w:rPr>
              <w:t>марковских</w:t>
            </w:r>
            <w:proofErr w:type="spellEnd"/>
            <w:r>
              <w:rPr>
                <w:sz w:val="24"/>
              </w:rPr>
              <w:t xml:space="preserve"> процессов: 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марковский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F016A5" w:rsidRDefault="00131555">
            <w:pPr>
              <w:pStyle w:val="TableParagraph"/>
              <w:spacing w:line="270" w:lineRule="atLeast"/>
              <w:ind w:left="15" w:right="280"/>
              <w:rPr>
                <w:sz w:val="24"/>
              </w:rPr>
            </w:pPr>
            <w:r>
              <w:rPr>
                <w:sz w:val="24"/>
              </w:rPr>
              <w:t>вероятность состояния, уравнения Колмогорова, финальные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 состояний.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9"/>
              <w:rPr>
                <w:b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9"/>
              <w:rPr>
                <w:b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line="270" w:lineRule="atLeast"/>
              <w:ind w:left="15" w:right="6"/>
              <w:rPr>
                <w:sz w:val="24"/>
              </w:rPr>
            </w:pPr>
            <w:r>
              <w:rPr>
                <w:sz w:val="24"/>
              </w:rPr>
              <w:t>Схема гибели и размножения. Метод имитационного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моделирования. Единичный жребий и формы его организации.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</w:tbl>
    <w:p w:rsidR="00F016A5" w:rsidRDefault="00F016A5">
      <w:pPr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1117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77"/>
              <w:rPr>
                <w:sz w:val="24"/>
              </w:rPr>
            </w:pPr>
            <w:r>
              <w:rPr>
                <w:sz w:val="24"/>
              </w:rPr>
              <w:t>Понятие прогноза. Количественные методы прогнозирования: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скользящие средние, экспоненциальное сглаживание,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 прогноза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16A5" w:rsidRDefault="00131555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диспетчеризация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112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 w:right="23"/>
              <w:rPr>
                <w:sz w:val="24"/>
              </w:rPr>
            </w:pPr>
            <w:r>
              <w:rPr>
                <w:sz w:val="24"/>
              </w:rPr>
              <w:t>Предмет и задачи теории игр. Основные понятия теории 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игроки, партия, выигрыш, проигрыш, ход, личные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оптимальная</w:t>
            </w:r>
          </w:p>
          <w:p w:rsidR="00F016A5" w:rsidRDefault="00131555">
            <w:pPr>
              <w:pStyle w:val="TableParagraph"/>
              <w:spacing w:before="1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стратегия.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1117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line="270" w:lineRule="atLeast"/>
              <w:ind w:left="15"/>
              <w:rPr>
                <w:sz w:val="24"/>
              </w:rPr>
            </w:pPr>
            <w:r>
              <w:rPr>
                <w:sz w:val="24"/>
              </w:rPr>
              <w:t>Антагонистические матричные игры: чистые и смешанные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mxn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задаче линейного программирования, численный метод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итераций.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1117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З1-З4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line="270" w:lineRule="atLeast"/>
              <w:ind w:left="15" w:right="199"/>
              <w:rPr>
                <w:sz w:val="24"/>
              </w:rPr>
            </w:pPr>
            <w:r>
              <w:rPr>
                <w:sz w:val="24"/>
              </w:rPr>
              <w:t>Область применимости теории принятия решений.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 в условиях определенности, в условиях риска,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неопределенности. Критерии принятия 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1120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9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9"/>
              <w:ind w:left="15" w:right="31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Колмогорова.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</w:p>
          <w:p w:rsidR="00F016A5" w:rsidRDefault="00131555">
            <w:pPr>
              <w:pStyle w:val="TableParagraph"/>
              <w:spacing w:line="270" w:lineRule="atLeast"/>
              <w:ind w:left="15" w:right="49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spacing w:before="1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1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line="270" w:lineRule="atLeast"/>
              <w:ind w:left="15"/>
              <w:rPr>
                <w:sz w:val="24"/>
              </w:rPr>
            </w:pPr>
            <w:r>
              <w:rPr>
                <w:sz w:val="24"/>
              </w:rPr>
              <w:t>Практическое занятие № 11. Построение прогнозов.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итераций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6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1118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6"/>
              <w:ind w:left="15" w:right="494"/>
              <w:rPr>
                <w:sz w:val="24"/>
              </w:rPr>
            </w:pPr>
            <w:r>
              <w:rPr>
                <w:sz w:val="24"/>
              </w:rPr>
              <w:t>Практическое занятие №12. Решение задач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методами имитационного моделирования.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</w:p>
          <w:p w:rsidR="00F016A5" w:rsidRDefault="00131555">
            <w:pPr>
              <w:pStyle w:val="TableParagraph"/>
              <w:spacing w:before="1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spacing w:before="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6"/>
              <w:ind w:left="1148" w:right="270" w:hanging="852"/>
              <w:rPr>
                <w:sz w:val="24"/>
              </w:rPr>
            </w:pPr>
            <w:r>
              <w:rPr>
                <w:sz w:val="24"/>
              </w:rPr>
              <w:t>Отчет по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  <w:tr w:rsidR="00F016A5">
        <w:trPr>
          <w:trHeight w:val="844"/>
        </w:trPr>
        <w:tc>
          <w:tcPr>
            <w:tcW w:w="850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8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</w:p>
          <w:p w:rsidR="00F016A5" w:rsidRDefault="00131555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2.4,</w:t>
            </w:r>
          </w:p>
          <w:p w:rsidR="00F016A5" w:rsidRDefault="0013155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13155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131555">
            <w:pPr>
              <w:pStyle w:val="TableParagraph"/>
              <w:spacing w:before="145"/>
              <w:ind w:left="1148" w:right="101" w:hanging="1023"/>
              <w:rPr>
                <w:sz w:val="24"/>
              </w:rPr>
            </w:pPr>
            <w:r>
              <w:rPr>
                <w:sz w:val="24"/>
              </w:rPr>
              <w:t>Отчет по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</w:tr>
    </w:tbl>
    <w:p w:rsidR="00F016A5" w:rsidRDefault="00F016A5">
      <w:pPr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4"/>
        <w:gridCol w:w="850"/>
        <w:gridCol w:w="6522"/>
        <w:gridCol w:w="708"/>
        <w:gridCol w:w="2979"/>
        <w:gridCol w:w="1274"/>
        <w:gridCol w:w="1279"/>
      </w:tblGrid>
      <w:tr w:rsidR="00F016A5">
        <w:trPr>
          <w:trHeight w:val="1393"/>
        </w:trPr>
        <w:tc>
          <w:tcPr>
            <w:tcW w:w="850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left="167" w:right="93" w:hanging="60"/>
              <w:rPr>
                <w:sz w:val="24"/>
              </w:rPr>
            </w:pPr>
            <w:r>
              <w:rPr>
                <w:sz w:val="24"/>
              </w:rPr>
              <w:t>З1 – З4,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F016A5" w:rsidRDefault="0013155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F016A5" w:rsidRDefault="00131555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:rsidR="00F016A5" w:rsidRDefault="00131555">
            <w:pPr>
              <w:pStyle w:val="TableParagraph"/>
              <w:spacing w:line="270" w:lineRule="atLeast"/>
              <w:ind w:left="107" w:right="40" w:hanging="41"/>
              <w:rPr>
                <w:sz w:val="24"/>
              </w:rPr>
            </w:pPr>
            <w:r>
              <w:rPr>
                <w:sz w:val="24"/>
              </w:rPr>
              <w:t>ОК.01-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ОК.11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6"/>
              <w:rPr>
                <w:b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6"/>
              <w:rPr>
                <w:b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rPr>
                <w:b/>
                <w:sz w:val="26"/>
              </w:rPr>
            </w:pPr>
          </w:p>
          <w:p w:rsidR="00F016A5" w:rsidRDefault="00F016A5">
            <w:pPr>
              <w:pStyle w:val="TableParagraph"/>
              <w:spacing w:before="6"/>
              <w:rPr>
                <w:b/>
              </w:rPr>
            </w:pPr>
          </w:p>
          <w:p w:rsidR="00F016A5" w:rsidRDefault="00131555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131555">
            <w:pPr>
              <w:pStyle w:val="TableParagraph"/>
              <w:spacing w:before="145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КОС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016A5" w:rsidRDefault="00131555">
            <w:pPr>
              <w:pStyle w:val="TableParagraph"/>
              <w:ind w:left="23" w:right="4" w:hanging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ированному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зачёту</w:t>
            </w:r>
          </w:p>
        </w:tc>
      </w:tr>
      <w:tr w:rsidR="00F016A5">
        <w:trPr>
          <w:trHeight w:val="1118"/>
        </w:trPr>
        <w:tc>
          <w:tcPr>
            <w:tcW w:w="850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67" w:right="93" w:hanging="60"/>
              <w:rPr>
                <w:sz w:val="24"/>
              </w:rPr>
            </w:pPr>
            <w:r>
              <w:rPr>
                <w:sz w:val="24"/>
              </w:rPr>
              <w:t>З1 – З4,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У1-У2</w:t>
            </w:r>
          </w:p>
        </w:tc>
        <w:tc>
          <w:tcPr>
            <w:tcW w:w="850" w:type="dxa"/>
          </w:tcPr>
          <w:p w:rsidR="00F016A5" w:rsidRDefault="00131555">
            <w:pPr>
              <w:pStyle w:val="TableParagraph"/>
              <w:spacing w:before="145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F016A5" w:rsidRDefault="00131555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  <w:p w:rsidR="00F016A5" w:rsidRDefault="00131555">
            <w:pPr>
              <w:pStyle w:val="TableParagraph"/>
              <w:spacing w:before="1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016A5" w:rsidRDefault="00131555">
            <w:pPr>
              <w:pStyle w:val="TableParagraph"/>
              <w:ind w:left="1023" w:right="31" w:hanging="968"/>
              <w:rPr>
                <w:sz w:val="24"/>
              </w:rPr>
            </w:pPr>
            <w:r>
              <w:rPr>
                <w:sz w:val="24"/>
              </w:rPr>
              <w:t>Отчет по 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131555">
            <w:pPr>
              <w:pStyle w:val="TableParagraph"/>
              <w:spacing w:before="8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КОС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016A5" w:rsidRDefault="00131555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</w:t>
            </w:r>
            <w:proofErr w:type="spellEnd"/>
          </w:p>
          <w:p w:rsidR="00F016A5" w:rsidRDefault="00131555">
            <w:pPr>
              <w:pStyle w:val="TableParagraph"/>
              <w:spacing w:line="270" w:lineRule="atLeast"/>
              <w:ind w:left="23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ированному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зачёту</w:t>
            </w:r>
          </w:p>
        </w:tc>
      </w:tr>
      <w:tr w:rsidR="00F016A5">
        <w:trPr>
          <w:trHeight w:val="1396"/>
        </w:trPr>
        <w:tc>
          <w:tcPr>
            <w:tcW w:w="1844" w:type="dxa"/>
            <w:gridSpan w:val="2"/>
          </w:tcPr>
          <w:p w:rsidR="00F016A5" w:rsidRDefault="00F016A5">
            <w:pPr>
              <w:pStyle w:val="TableParagraph"/>
              <w:spacing w:before="7"/>
              <w:rPr>
                <w:b/>
                <w:sz w:val="36"/>
              </w:rPr>
            </w:pPr>
          </w:p>
          <w:p w:rsidR="00F016A5" w:rsidRDefault="00131555">
            <w:pPr>
              <w:pStyle w:val="TableParagraph"/>
              <w:ind w:left="406" w:right="398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  <w:p w:rsidR="00F016A5" w:rsidRDefault="00131555">
            <w:pPr>
              <w:pStyle w:val="TableParagraph"/>
              <w:ind w:left="406" w:right="402"/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50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F016A5" w:rsidRDefault="00F016A5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F016A5" w:rsidRDefault="00131555">
            <w:pPr>
              <w:pStyle w:val="TableParagraph"/>
              <w:spacing w:before="8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КОС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016A5" w:rsidRDefault="00131555">
            <w:pPr>
              <w:pStyle w:val="TableParagraph"/>
              <w:spacing w:line="270" w:lineRule="atLeast"/>
              <w:ind w:left="54" w:right="38" w:firstLine="1"/>
              <w:jc w:val="center"/>
              <w:rPr>
                <w:sz w:val="24"/>
              </w:rPr>
            </w:pP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квалифика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экзамен)</w:t>
            </w:r>
          </w:p>
        </w:tc>
      </w:tr>
    </w:tbl>
    <w:p w:rsidR="00F016A5" w:rsidRDefault="00F016A5">
      <w:pPr>
        <w:spacing w:line="270" w:lineRule="atLeast"/>
        <w:jc w:val="center"/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F016A5">
      <w:pPr>
        <w:pStyle w:val="a3"/>
        <w:rPr>
          <w:b/>
          <w:sz w:val="20"/>
        </w:rPr>
      </w:pPr>
    </w:p>
    <w:p w:rsidR="00F016A5" w:rsidRDefault="00F016A5">
      <w:pPr>
        <w:pStyle w:val="a3"/>
        <w:spacing w:before="8"/>
        <w:rPr>
          <w:b/>
          <w:sz w:val="23"/>
        </w:rPr>
      </w:pPr>
    </w:p>
    <w:p w:rsidR="00F016A5" w:rsidRDefault="00131555">
      <w:pPr>
        <w:spacing w:before="90"/>
        <w:ind w:left="3981" w:right="3745"/>
        <w:jc w:val="center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профессиональному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модулю</w:t>
      </w:r>
    </w:p>
    <w:p w:rsidR="00F016A5" w:rsidRDefault="00F016A5">
      <w:pPr>
        <w:pStyle w:val="a3"/>
        <w:spacing w:before="11"/>
        <w:rPr>
          <w:b/>
          <w:i/>
          <w:sz w:val="23"/>
        </w:rPr>
      </w:pPr>
    </w:p>
    <w:p w:rsidR="00F016A5" w:rsidRDefault="00131555">
      <w:pPr>
        <w:pStyle w:val="1"/>
        <w:ind w:left="3980" w:right="3745"/>
        <w:jc w:val="center"/>
      </w:pPr>
      <w:r>
        <w:t>ПМ.02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модулей</w:t>
      </w:r>
    </w:p>
    <w:p w:rsidR="00F016A5" w:rsidRDefault="00F016A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3459"/>
        <w:gridCol w:w="6430"/>
      </w:tblGrid>
      <w:tr w:rsidR="00F016A5">
        <w:trPr>
          <w:trHeight w:val="431"/>
        </w:trPr>
        <w:tc>
          <w:tcPr>
            <w:tcW w:w="4674" w:type="dxa"/>
            <w:vMerge w:val="restart"/>
          </w:tcPr>
          <w:p w:rsidR="00F016A5" w:rsidRDefault="00131555">
            <w:pPr>
              <w:pStyle w:val="TableParagraph"/>
              <w:spacing w:before="217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</w:p>
        </w:tc>
        <w:tc>
          <w:tcPr>
            <w:tcW w:w="9889" w:type="dxa"/>
            <w:gridSpan w:val="2"/>
          </w:tcPr>
          <w:p w:rsidR="00F016A5" w:rsidRDefault="00131555">
            <w:pPr>
              <w:pStyle w:val="TableParagraph"/>
              <w:spacing w:line="273" w:lineRule="exact"/>
              <w:ind w:left="2990" w:right="2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F016A5">
        <w:trPr>
          <w:trHeight w:val="275"/>
        </w:trPr>
        <w:tc>
          <w:tcPr>
            <w:tcW w:w="4674" w:type="dxa"/>
            <w:vMerge/>
            <w:tcBorders>
              <w:top w:val="nil"/>
            </w:tcBorders>
          </w:tcPr>
          <w:p w:rsidR="00F016A5" w:rsidRDefault="00F016A5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 w:rsidR="00F016A5" w:rsidRDefault="00131555">
            <w:pPr>
              <w:pStyle w:val="TableParagraph"/>
              <w:spacing w:line="256" w:lineRule="exact"/>
              <w:ind w:left="1202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6430" w:type="dxa"/>
          </w:tcPr>
          <w:p w:rsidR="00F016A5" w:rsidRDefault="00131555">
            <w:pPr>
              <w:pStyle w:val="TableParagraph"/>
              <w:spacing w:line="256" w:lineRule="exact"/>
              <w:ind w:left="1510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</w:tr>
      <w:tr w:rsidR="00F016A5">
        <w:trPr>
          <w:trHeight w:val="552"/>
        </w:trPr>
        <w:tc>
          <w:tcPr>
            <w:tcW w:w="4674" w:type="dxa"/>
          </w:tcPr>
          <w:p w:rsidR="00F016A5" w:rsidRDefault="0013155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t>МДК.02.01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F016A5" w:rsidRDefault="001315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3459" w:type="dxa"/>
          </w:tcPr>
          <w:p w:rsidR="00F016A5" w:rsidRDefault="00F016A5">
            <w:pPr>
              <w:pStyle w:val="TableParagraph"/>
            </w:pPr>
          </w:p>
        </w:tc>
        <w:tc>
          <w:tcPr>
            <w:tcW w:w="6430" w:type="dxa"/>
          </w:tcPr>
          <w:p w:rsidR="00F016A5" w:rsidRDefault="00131555">
            <w:pPr>
              <w:pStyle w:val="TableParagraph"/>
              <w:spacing w:before="131"/>
              <w:ind w:left="1509" w:right="1503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016A5">
        <w:trPr>
          <w:trHeight w:val="707"/>
        </w:trPr>
        <w:tc>
          <w:tcPr>
            <w:tcW w:w="4674" w:type="dxa"/>
          </w:tcPr>
          <w:p w:rsidR="00F016A5" w:rsidRDefault="00131555">
            <w:pPr>
              <w:pStyle w:val="TableParagraph"/>
              <w:spacing w:before="135" w:line="270" w:lineRule="atLeast"/>
              <w:ind w:left="110" w:right="527"/>
              <w:rPr>
                <w:sz w:val="24"/>
              </w:rPr>
            </w:pPr>
            <w:r>
              <w:t>МДК.02.02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3459" w:type="dxa"/>
          </w:tcPr>
          <w:p w:rsidR="00F016A5" w:rsidRDefault="00F016A5">
            <w:pPr>
              <w:pStyle w:val="TableParagraph"/>
            </w:pPr>
          </w:p>
        </w:tc>
        <w:tc>
          <w:tcPr>
            <w:tcW w:w="6430" w:type="dxa"/>
          </w:tcPr>
          <w:p w:rsidR="00F016A5" w:rsidRDefault="00131555">
            <w:pPr>
              <w:pStyle w:val="TableParagraph"/>
              <w:spacing w:before="207"/>
              <w:ind w:left="1509" w:right="1503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016A5">
        <w:trPr>
          <w:trHeight w:val="697"/>
        </w:trPr>
        <w:tc>
          <w:tcPr>
            <w:tcW w:w="4674" w:type="dxa"/>
          </w:tcPr>
          <w:p w:rsidR="00F016A5" w:rsidRDefault="00131555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t>МДК.03.03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3459" w:type="dxa"/>
          </w:tcPr>
          <w:p w:rsidR="00F016A5" w:rsidRDefault="00131555">
            <w:pPr>
              <w:pStyle w:val="TableParagraph"/>
              <w:spacing w:before="203"/>
              <w:ind w:left="1199" w:right="1188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6430" w:type="dxa"/>
          </w:tcPr>
          <w:p w:rsidR="00F016A5" w:rsidRDefault="00F016A5">
            <w:pPr>
              <w:pStyle w:val="TableParagraph"/>
            </w:pPr>
          </w:p>
        </w:tc>
      </w:tr>
      <w:tr w:rsidR="00F016A5">
        <w:trPr>
          <w:trHeight w:val="436"/>
        </w:trPr>
        <w:tc>
          <w:tcPr>
            <w:tcW w:w="4674" w:type="dxa"/>
          </w:tcPr>
          <w:p w:rsidR="00F016A5" w:rsidRDefault="00131555">
            <w:pPr>
              <w:pStyle w:val="TableParagraph"/>
              <w:spacing w:before="85"/>
              <w:ind w:left="110"/>
            </w:pPr>
            <w:r>
              <w:t>УП.02</w:t>
            </w:r>
            <w:r>
              <w:rPr>
                <w:spacing w:val="-2"/>
              </w:rPr>
              <w:t xml:space="preserve"> </w:t>
            </w: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3459" w:type="dxa"/>
          </w:tcPr>
          <w:p w:rsidR="00F016A5" w:rsidRDefault="00F016A5">
            <w:pPr>
              <w:pStyle w:val="TableParagraph"/>
            </w:pPr>
          </w:p>
        </w:tc>
        <w:tc>
          <w:tcPr>
            <w:tcW w:w="6430" w:type="dxa"/>
          </w:tcPr>
          <w:p w:rsidR="00F016A5" w:rsidRDefault="00131555">
            <w:pPr>
              <w:pStyle w:val="TableParagraph"/>
              <w:spacing w:before="73"/>
              <w:ind w:left="1506" w:right="1503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  <w:tr w:rsidR="00F016A5">
        <w:trPr>
          <w:trHeight w:val="506"/>
        </w:trPr>
        <w:tc>
          <w:tcPr>
            <w:tcW w:w="4674" w:type="dxa"/>
          </w:tcPr>
          <w:p w:rsidR="00F016A5" w:rsidRDefault="00131555">
            <w:pPr>
              <w:pStyle w:val="TableParagraph"/>
              <w:spacing w:line="247" w:lineRule="exact"/>
              <w:ind w:left="110"/>
            </w:pPr>
            <w:r>
              <w:t>ПП.02</w:t>
            </w:r>
            <w:r>
              <w:rPr>
                <w:spacing w:val="-3"/>
              </w:rPr>
              <w:t xml:space="preserve"> </w:t>
            </w:r>
            <w:r>
              <w:t>Производственная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  <w:r>
              <w:rPr>
                <w:spacing w:val="-2"/>
              </w:rPr>
              <w:t xml:space="preserve"> </w:t>
            </w:r>
            <w:r>
              <w:t>(по</w:t>
            </w:r>
          </w:p>
          <w:p w:rsidR="00F016A5" w:rsidRDefault="00131555">
            <w:pPr>
              <w:pStyle w:val="TableParagraph"/>
              <w:spacing w:before="2" w:line="238" w:lineRule="exact"/>
              <w:ind w:left="110"/>
            </w:pPr>
            <w:r>
              <w:t>профилю</w:t>
            </w:r>
            <w:r>
              <w:rPr>
                <w:spacing w:val="-2"/>
              </w:rPr>
              <w:t xml:space="preserve"> </w:t>
            </w:r>
            <w:r>
              <w:t>специальности)</w:t>
            </w:r>
          </w:p>
        </w:tc>
        <w:tc>
          <w:tcPr>
            <w:tcW w:w="3459" w:type="dxa"/>
          </w:tcPr>
          <w:p w:rsidR="00F016A5" w:rsidRDefault="00F016A5">
            <w:pPr>
              <w:pStyle w:val="TableParagraph"/>
            </w:pPr>
          </w:p>
        </w:tc>
        <w:tc>
          <w:tcPr>
            <w:tcW w:w="6430" w:type="dxa"/>
          </w:tcPr>
          <w:p w:rsidR="00F016A5" w:rsidRDefault="00131555">
            <w:pPr>
              <w:pStyle w:val="TableParagraph"/>
              <w:spacing w:before="107"/>
              <w:ind w:left="1506" w:right="1503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  <w:tr w:rsidR="00F016A5">
        <w:trPr>
          <w:trHeight w:val="393"/>
        </w:trPr>
        <w:tc>
          <w:tcPr>
            <w:tcW w:w="4674" w:type="dxa"/>
          </w:tcPr>
          <w:p w:rsidR="00F016A5" w:rsidRDefault="00131555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</w:p>
        </w:tc>
        <w:tc>
          <w:tcPr>
            <w:tcW w:w="3459" w:type="dxa"/>
          </w:tcPr>
          <w:p w:rsidR="00F016A5" w:rsidRDefault="00F016A5">
            <w:pPr>
              <w:pStyle w:val="TableParagraph"/>
            </w:pPr>
          </w:p>
        </w:tc>
        <w:tc>
          <w:tcPr>
            <w:tcW w:w="6430" w:type="dxa"/>
          </w:tcPr>
          <w:p w:rsidR="00F016A5" w:rsidRDefault="00131555">
            <w:pPr>
              <w:pStyle w:val="TableParagraph"/>
              <w:spacing w:before="56"/>
              <w:ind w:left="1510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(квалификационный)</w:t>
            </w:r>
          </w:p>
        </w:tc>
      </w:tr>
    </w:tbl>
    <w:p w:rsidR="00F016A5" w:rsidRDefault="00F016A5">
      <w:pPr>
        <w:jc w:val="center"/>
        <w:rPr>
          <w:sz w:val="24"/>
        </w:rPr>
        <w:sectPr w:rsidR="00F016A5">
          <w:pgSz w:w="16840" w:h="11910" w:orient="landscape"/>
          <w:pgMar w:top="1100" w:right="700" w:bottom="1260" w:left="460" w:header="0" w:footer="1065" w:gutter="0"/>
          <w:cols w:space="720"/>
        </w:sectPr>
      </w:pPr>
    </w:p>
    <w:p w:rsidR="00F016A5" w:rsidRDefault="00131555">
      <w:pPr>
        <w:pStyle w:val="a4"/>
        <w:numPr>
          <w:ilvl w:val="0"/>
          <w:numId w:val="4"/>
        </w:numPr>
        <w:tabs>
          <w:tab w:val="left" w:pos="350"/>
        </w:tabs>
        <w:spacing w:before="71"/>
        <w:ind w:left="102" w:right="106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профессиональных компетенций</w:t>
      </w:r>
    </w:p>
    <w:p w:rsidR="00F016A5" w:rsidRDefault="00F016A5">
      <w:pPr>
        <w:pStyle w:val="a3"/>
        <w:rPr>
          <w:b/>
        </w:rPr>
      </w:pPr>
    </w:p>
    <w:p w:rsidR="00F016A5" w:rsidRDefault="00131555">
      <w:pPr>
        <w:pStyle w:val="1"/>
        <w:numPr>
          <w:ilvl w:val="1"/>
          <w:numId w:val="4"/>
        </w:numPr>
        <w:tabs>
          <w:tab w:val="left" w:pos="522"/>
        </w:tabs>
        <w:spacing w:line="274" w:lineRule="exact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5-балльной</w:t>
      </w:r>
      <w:r>
        <w:rPr>
          <w:spacing w:val="-1"/>
        </w:rPr>
        <w:t xml:space="preserve"> </w:t>
      </w:r>
      <w:r>
        <w:t>системе</w:t>
      </w:r>
    </w:p>
    <w:p w:rsidR="00F016A5" w:rsidRDefault="00131555">
      <w:pPr>
        <w:pStyle w:val="a3"/>
        <w:spacing w:line="274" w:lineRule="exact"/>
        <w:ind w:left="102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proofErr w:type="gramStart"/>
      <w:r>
        <w:t>устного</w:t>
      </w:r>
      <w:r>
        <w:rPr>
          <w:spacing w:val="-2"/>
        </w:rPr>
        <w:t xml:space="preserve"> </w:t>
      </w:r>
      <w:r>
        <w:t>ответа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учитывается:</w:t>
      </w:r>
    </w:p>
    <w:p w:rsidR="00F016A5" w:rsidRDefault="0013155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ответа;</w:t>
      </w:r>
    </w:p>
    <w:p w:rsidR="00F016A5" w:rsidRDefault="0013155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изученного;</w:t>
      </w:r>
    </w:p>
    <w:p w:rsidR="00F016A5" w:rsidRDefault="00131555">
      <w:pPr>
        <w:pStyle w:val="a4"/>
        <w:numPr>
          <w:ilvl w:val="0"/>
          <w:numId w:val="2"/>
        </w:numPr>
        <w:tabs>
          <w:tab w:val="left" w:pos="362"/>
        </w:tabs>
        <w:rPr>
          <w:sz w:val="24"/>
        </w:rPr>
      </w:pPr>
      <w:r>
        <w:rPr>
          <w:sz w:val="24"/>
        </w:rPr>
        <w:t>языковое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F016A5" w:rsidRDefault="00131555">
      <w:pPr>
        <w:pStyle w:val="a3"/>
        <w:spacing w:before="32"/>
        <w:ind w:left="102" w:right="104"/>
        <w:jc w:val="both"/>
      </w:pPr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t>: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исчерпывающий,</w:t>
      </w:r>
      <w:r>
        <w:rPr>
          <w:spacing w:val="1"/>
        </w:rPr>
        <w:t xml:space="preserve"> </w:t>
      </w:r>
      <w:r>
        <w:t>точный,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изученного материала; материал изложен в определенной логической последовательности,</w:t>
      </w:r>
      <w:r>
        <w:rPr>
          <w:spacing w:val="-57"/>
        </w:rPr>
        <w:t xml:space="preserve"> </w:t>
      </w:r>
      <w:r>
        <w:t>литературным</w:t>
      </w:r>
      <w:r>
        <w:rPr>
          <w:spacing w:val="-2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ответ самостоятельный.</w:t>
      </w:r>
    </w:p>
    <w:p w:rsidR="00F016A5" w:rsidRDefault="00131555">
      <w:pPr>
        <w:pStyle w:val="a3"/>
        <w:tabs>
          <w:tab w:val="left" w:pos="1481"/>
          <w:tab w:val="left" w:pos="2692"/>
          <w:tab w:val="left" w:pos="3822"/>
          <w:tab w:val="left" w:pos="4199"/>
          <w:tab w:val="left" w:pos="5898"/>
          <w:tab w:val="left" w:pos="7327"/>
        </w:tabs>
        <w:spacing w:before="28" w:line="244" w:lineRule="auto"/>
        <w:ind w:left="102" w:right="103"/>
      </w:pPr>
      <w:r>
        <w:rPr>
          <w:b/>
        </w:rPr>
        <w:t>Отметка</w:t>
      </w:r>
      <w:r>
        <w:rPr>
          <w:b/>
          <w:spacing w:val="19"/>
        </w:rPr>
        <w:t xml:space="preserve"> </w:t>
      </w:r>
      <w:r>
        <w:rPr>
          <w:b/>
        </w:rPr>
        <w:t>«4»</w:t>
      </w:r>
      <w:r>
        <w:t>:</w:t>
      </w:r>
      <w:r>
        <w:rPr>
          <w:spacing w:val="19"/>
        </w:rPr>
        <w:t xml:space="preserve"> </w:t>
      </w:r>
      <w:r>
        <w:t>ответ</w:t>
      </w:r>
      <w:r>
        <w:rPr>
          <w:spacing w:val="20"/>
        </w:rPr>
        <w:t xml:space="preserve"> </w:t>
      </w:r>
      <w:r>
        <w:t>полный,</w:t>
      </w:r>
      <w:r>
        <w:rPr>
          <w:spacing w:val="19"/>
        </w:rPr>
        <w:t xml:space="preserve"> </w:t>
      </w:r>
      <w:r>
        <w:t>обнаруживающий</w:t>
      </w:r>
      <w:r>
        <w:rPr>
          <w:spacing w:val="22"/>
        </w:rPr>
        <w:t xml:space="preserve"> </w:t>
      </w:r>
      <w:r>
        <w:t>хорошее</w:t>
      </w:r>
      <w:r>
        <w:rPr>
          <w:spacing w:val="17"/>
        </w:rPr>
        <w:t xml:space="preserve"> </w:t>
      </w:r>
      <w:r>
        <w:t>знание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понимание</w:t>
      </w:r>
      <w:r>
        <w:rPr>
          <w:spacing w:val="20"/>
        </w:rPr>
        <w:t xml:space="preserve"> </w:t>
      </w:r>
      <w:r>
        <w:t>изученного</w:t>
      </w:r>
      <w:r>
        <w:rPr>
          <w:spacing w:val="-57"/>
        </w:rPr>
        <w:t xml:space="preserve"> </w:t>
      </w:r>
      <w:r>
        <w:t>материала;</w:t>
      </w:r>
      <w:r>
        <w:tab/>
        <w:t>материал</w:t>
      </w:r>
      <w:r>
        <w:tab/>
        <w:t>изложен</w:t>
      </w:r>
      <w:r>
        <w:tab/>
        <w:t>в</w:t>
      </w:r>
      <w:r>
        <w:tab/>
        <w:t>определенной</w:t>
      </w:r>
      <w:r>
        <w:tab/>
        <w:t>логической</w:t>
      </w:r>
      <w:r>
        <w:tab/>
        <w:t>последовательности,</w:t>
      </w:r>
      <w:r>
        <w:rPr>
          <w:spacing w:val="-57"/>
        </w:rPr>
        <w:t xml:space="preserve"> </w:t>
      </w:r>
      <w:r>
        <w:t>последовательно и грамотно, возможны отдельные затруднения в формулировке выводов.</w:t>
      </w:r>
      <w:r>
        <w:rPr>
          <w:spacing w:val="1"/>
        </w:rPr>
        <w:t xml:space="preserve"> </w:t>
      </w:r>
      <w:r>
        <w:rPr>
          <w:b/>
        </w:rPr>
        <w:t>Отметка</w:t>
      </w:r>
      <w:r>
        <w:rPr>
          <w:b/>
          <w:spacing w:val="5"/>
        </w:rPr>
        <w:t xml:space="preserve"> </w:t>
      </w:r>
      <w:r>
        <w:rPr>
          <w:b/>
        </w:rPr>
        <w:t>«3»</w:t>
      </w:r>
      <w:r>
        <w:t>:</w:t>
      </w:r>
      <w:r>
        <w:rPr>
          <w:spacing w:val="5"/>
        </w:rPr>
        <w:t xml:space="preserve"> </w:t>
      </w:r>
      <w:r>
        <w:t>ответ</w:t>
      </w:r>
      <w:r>
        <w:rPr>
          <w:spacing w:val="6"/>
        </w:rPr>
        <w:t xml:space="preserve"> </w:t>
      </w:r>
      <w:r>
        <w:t>полный,</w:t>
      </w:r>
      <w:r>
        <w:rPr>
          <w:spacing w:val="5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допущена</w:t>
      </w:r>
      <w:r>
        <w:rPr>
          <w:spacing w:val="7"/>
        </w:rPr>
        <w:t xml:space="preserve"> </w:t>
      </w:r>
      <w:r>
        <w:t>существенная</w:t>
      </w:r>
      <w:r>
        <w:rPr>
          <w:spacing w:val="6"/>
        </w:rPr>
        <w:t xml:space="preserve"> </w:t>
      </w:r>
      <w:r>
        <w:t>ошибка,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неполный,</w:t>
      </w:r>
      <w:r>
        <w:rPr>
          <w:spacing w:val="-57"/>
        </w:rPr>
        <w:t xml:space="preserve"> </w:t>
      </w:r>
      <w:r>
        <w:t>несвязный</w:t>
      </w:r>
      <w:r>
        <w:rPr>
          <w:spacing w:val="38"/>
        </w:rPr>
        <w:t xml:space="preserve"> </w:t>
      </w:r>
      <w:r>
        <w:t>ответ,</w:t>
      </w:r>
      <w:r>
        <w:rPr>
          <w:spacing w:val="38"/>
        </w:rPr>
        <w:t xml:space="preserve"> </w:t>
      </w:r>
      <w:r>
        <w:t>изложенный</w:t>
      </w:r>
      <w:r>
        <w:rPr>
          <w:spacing w:val="39"/>
        </w:rPr>
        <w:t xml:space="preserve"> </w:t>
      </w:r>
      <w:r>
        <w:t>нелогично, ставится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ответ,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котором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правильно,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схематично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отклонениями</w:t>
      </w:r>
      <w:r>
        <w:rPr>
          <w:spacing w:val="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последовательности</w:t>
      </w:r>
      <w:r>
        <w:rPr>
          <w:spacing w:val="6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раскрыт</w:t>
      </w:r>
      <w:r>
        <w:rPr>
          <w:spacing w:val="-57"/>
        </w:rPr>
        <w:t xml:space="preserve"> </w:t>
      </w:r>
      <w:r>
        <w:t>материал.</w:t>
      </w:r>
    </w:p>
    <w:p w:rsidR="00F016A5" w:rsidRDefault="00131555">
      <w:pPr>
        <w:pStyle w:val="a3"/>
        <w:spacing w:before="23"/>
        <w:ind w:left="102" w:right="103"/>
        <w:jc w:val="both"/>
      </w:pPr>
      <w:r>
        <w:rPr>
          <w:b/>
        </w:rPr>
        <w:t>Отметка «2»</w:t>
      </w:r>
      <w:r>
        <w:t>: при ответе обнаружено непонимание обучающимся основного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фактов;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устной речи.</w:t>
      </w:r>
    </w:p>
    <w:p w:rsidR="00F016A5" w:rsidRDefault="00F016A5">
      <w:pPr>
        <w:pStyle w:val="a3"/>
        <w:spacing w:before="4"/>
      </w:pPr>
    </w:p>
    <w:p w:rsidR="00F016A5" w:rsidRDefault="00131555">
      <w:pPr>
        <w:pStyle w:val="1"/>
        <w:spacing w:before="1" w:line="274" w:lineRule="exact"/>
        <w:ind w:left="3064"/>
      </w:pPr>
      <w:r>
        <w:t>Общая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ошибок</w:t>
      </w:r>
    </w:p>
    <w:p w:rsidR="00F016A5" w:rsidRDefault="00131555">
      <w:pPr>
        <w:pStyle w:val="a3"/>
        <w:ind w:left="102"/>
      </w:pPr>
      <w:r>
        <w:t>При</w:t>
      </w:r>
      <w:r>
        <w:rPr>
          <w:spacing w:val="44"/>
        </w:rPr>
        <w:t xml:space="preserve"> </w:t>
      </w:r>
      <w:r>
        <w:t>оценке</w:t>
      </w:r>
      <w:r>
        <w:rPr>
          <w:spacing w:val="44"/>
        </w:rPr>
        <w:t xml:space="preserve"> </w:t>
      </w:r>
      <w:r>
        <w:t>знаний,</w:t>
      </w:r>
      <w:r>
        <w:rPr>
          <w:spacing w:val="48"/>
        </w:rPr>
        <w:t xml:space="preserve"> </w:t>
      </w:r>
      <w:r>
        <w:t>умений,</w:t>
      </w:r>
      <w:r>
        <w:rPr>
          <w:spacing w:val="45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учитываются</w:t>
      </w:r>
      <w:r>
        <w:rPr>
          <w:spacing w:val="45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ошибки</w:t>
      </w:r>
      <w:r>
        <w:rPr>
          <w:spacing w:val="44"/>
        </w:rPr>
        <w:t xml:space="preserve"> </w:t>
      </w:r>
      <w:r>
        <w:t>(грубые</w:t>
      </w:r>
      <w:r>
        <w:rPr>
          <w:spacing w:val="4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негрубые),</w:t>
      </w:r>
      <w:r>
        <w:rPr>
          <w:spacing w:val="4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недочёты в</w:t>
      </w:r>
      <w:r>
        <w:rPr>
          <w:spacing w:val="-1"/>
        </w:rPr>
        <w:t xml:space="preserve"> </w:t>
      </w:r>
      <w:r>
        <w:t>работе.</w:t>
      </w:r>
    </w:p>
    <w:p w:rsidR="00F016A5" w:rsidRDefault="00131555">
      <w:pPr>
        <w:ind w:left="102"/>
        <w:rPr>
          <w:i/>
          <w:sz w:val="24"/>
        </w:rPr>
      </w:pPr>
      <w:r>
        <w:rPr>
          <w:i/>
          <w:sz w:val="24"/>
        </w:rPr>
        <w:t>Грубыми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считаются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ошибки: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02"/>
        </w:tabs>
        <w:ind w:right="1399" w:firstLine="0"/>
        <w:rPr>
          <w:sz w:val="24"/>
        </w:rPr>
      </w:pPr>
      <w:r>
        <w:rPr>
          <w:sz w:val="24"/>
        </w:rPr>
        <w:t>незнание определения основных понятий, законов, общепринятых символов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главное;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left="361" w:hanging="26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right="734" w:firstLine="0"/>
        <w:rPr>
          <w:sz w:val="24"/>
        </w:rPr>
      </w:pPr>
      <w:r>
        <w:rPr>
          <w:sz w:val="24"/>
        </w:rPr>
        <w:t>неумение подготовить установку или лабораторное оборудование, провести опыт,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left="361" w:hanging="260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справочником;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right="417" w:firstLine="0"/>
        <w:rPr>
          <w:sz w:val="24"/>
        </w:rPr>
      </w:pPr>
      <w:r>
        <w:rPr>
          <w:sz w:val="24"/>
        </w:rPr>
        <w:t>нарушение техники безопасности, небрежное отношение к оборудованию, приборам,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материалам.</w:t>
      </w:r>
    </w:p>
    <w:p w:rsidR="00F016A5" w:rsidRDefault="00131555">
      <w:pPr>
        <w:ind w:left="162"/>
        <w:rPr>
          <w:i/>
          <w:sz w:val="24"/>
        </w:rPr>
      </w:pPr>
      <w:r>
        <w:rPr>
          <w:i/>
          <w:sz w:val="24"/>
        </w:rPr>
        <w:t>Негрубыми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считаются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ошибки: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right="439" w:firstLine="0"/>
        <w:rPr>
          <w:sz w:val="24"/>
        </w:rPr>
      </w:pPr>
      <w:r>
        <w:rPr>
          <w:sz w:val="24"/>
        </w:rPr>
        <w:t>неточность формулировок, определений, понятий, законов, вызванная неполнотой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 основных признаков определяемого понятия или заменой</w:t>
      </w:r>
      <w:r>
        <w:rPr>
          <w:spacing w:val="1"/>
          <w:sz w:val="24"/>
        </w:rPr>
        <w:t xml:space="preserve"> </w:t>
      </w:r>
      <w:r>
        <w:rPr>
          <w:sz w:val="24"/>
        </w:rPr>
        <w:t>1-3 из этих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второстепенными;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right="1602" w:firstLine="0"/>
        <w:rPr>
          <w:sz w:val="24"/>
        </w:rPr>
      </w:pPr>
      <w:r>
        <w:rPr>
          <w:sz w:val="24"/>
        </w:rPr>
        <w:t>ошибки при снятии показаний с измерительных приборов, не связанные 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цены деления шкалы;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right="330" w:firstLine="0"/>
        <w:rPr>
          <w:sz w:val="24"/>
        </w:rPr>
      </w:pPr>
      <w:r>
        <w:rPr>
          <w:sz w:val="24"/>
        </w:rPr>
        <w:t>ошибки, вызванные несоблюдением условий проведения опыта, наблюдения,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прибора, оборудования;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left="361" w:hanging="260"/>
        <w:rPr>
          <w:sz w:val="24"/>
        </w:rPr>
      </w:pPr>
      <w:r>
        <w:rPr>
          <w:sz w:val="24"/>
        </w:rPr>
        <w:t>нерациональный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</w:p>
    <w:p w:rsidR="00F016A5" w:rsidRDefault="00131555">
      <w:pPr>
        <w:pStyle w:val="a3"/>
        <w:ind w:left="102" w:right="278"/>
      </w:pPr>
      <w:r>
        <w:t>недостаточно продуманный план устного ответа (нарушение логики изложения, подмена</w:t>
      </w:r>
      <w:r>
        <w:rPr>
          <w:spacing w:val="-57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второстепенными);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left="361" w:hanging="260"/>
        <w:rPr>
          <w:sz w:val="24"/>
        </w:rPr>
      </w:pPr>
      <w:r>
        <w:rPr>
          <w:sz w:val="24"/>
        </w:rPr>
        <w:t>нерациональные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left="361" w:hanging="260"/>
        <w:rPr>
          <w:sz w:val="24"/>
        </w:rPr>
      </w:pP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 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F016A5" w:rsidRDefault="00F016A5">
      <w:pPr>
        <w:rPr>
          <w:sz w:val="24"/>
        </w:rPr>
        <w:sectPr w:rsidR="00F016A5">
          <w:footerReference w:type="default" r:id="rId9"/>
          <w:pgSz w:w="11910" w:h="16840"/>
          <w:pgMar w:top="1040" w:right="740" w:bottom="1340" w:left="1600" w:header="0" w:footer="1145" w:gutter="0"/>
          <w:cols w:space="720"/>
        </w:sectPr>
      </w:pPr>
    </w:p>
    <w:p w:rsidR="00F016A5" w:rsidRDefault="00131555">
      <w:pPr>
        <w:spacing w:before="66"/>
        <w:ind w:left="102"/>
        <w:rPr>
          <w:i/>
          <w:sz w:val="24"/>
        </w:rPr>
      </w:pPr>
      <w:r>
        <w:rPr>
          <w:i/>
          <w:sz w:val="24"/>
          <w:u w:val="single"/>
        </w:rPr>
        <w:lastRenderedPageBreak/>
        <w:t>Недочётами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left="361" w:hanging="260"/>
        <w:rPr>
          <w:sz w:val="24"/>
        </w:rPr>
      </w:pPr>
      <w:r>
        <w:rPr>
          <w:sz w:val="24"/>
        </w:rPr>
        <w:t>нерациональные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заданий;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ind w:left="361" w:hanging="260"/>
        <w:rPr>
          <w:sz w:val="24"/>
        </w:rPr>
      </w:pP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вычислениях;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62"/>
        </w:tabs>
        <w:spacing w:before="1"/>
        <w:ind w:left="361" w:hanging="260"/>
        <w:rPr>
          <w:sz w:val="24"/>
        </w:rPr>
      </w:pP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F016A5" w:rsidRDefault="00F016A5">
      <w:pPr>
        <w:pStyle w:val="a3"/>
        <w:spacing w:before="4"/>
      </w:pPr>
    </w:p>
    <w:p w:rsidR="00F016A5" w:rsidRDefault="00131555">
      <w:pPr>
        <w:pStyle w:val="1"/>
        <w:numPr>
          <w:ilvl w:val="1"/>
          <w:numId w:val="4"/>
        </w:numPr>
        <w:tabs>
          <w:tab w:val="left" w:pos="522"/>
        </w:tabs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</w:t>
      </w:r>
    </w:p>
    <w:p w:rsidR="00F016A5" w:rsidRDefault="00131555">
      <w:pPr>
        <w:spacing w:line="274" w:lineRule="exact"/>
        <w:ind w:left="102"/>
        <w:rPr>
          <w:b/>
          <w:sz w:val="24"/>
        </w:rPr>
      </w:pPr>
      <w:r>
        <w:rPr>
          <w:b/>
          <w:sz w:val="24"/>
        </w:rPr>
        <w:t>балльной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системе</w:t>
      </w:r>
    </w:p>
    <w:p w:rsidR="00F016A5" w:rsidRDefault="00131555">
      <w:pPr>
        <w:pStyle w:val="a3"/>
        <w:ind w:left="102" w:right="427"/>
      </w:pPr>
      <w:r>
        <w:rPr>
          <w:b/>
        </w:rPr>
        <w:t>Отметка «5»</w:t>
      </w:r>
      <w:r>
        <w:t>: работа выполнена полностью и правильно; сделаны правильные выводы.</w:t>
      </w:r>
      <w:r>
        <w:rPr>
          <w:spacing w:val="-57"/>
        </w:rPr>
        <w:t xml:space="preserve"> </w:t>
      </w:r>
      <w:r>
        <w:rPr>
          <w:b/>
        </w:rPr>
        <w:t>Отметка «4»</w:t>
      </w:r>
      <w:r>
        <w:t>: работа выполнена правильно с учетом 1-2 несущественных ошибок,</w:t>
      </w:r>
      <w:r>
        <w:rPr>
          <w:spacing w:val="1"/>
        </w:rPr>
        <w:t xml:space="preserve"> </w:t>
      </w:r>
      <w:r>
        <w:t>исправленных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преподавателя.</w:t>
      </w:r>
    </w:p>
    <w:p w:rsidR="00F016A5" w:rsidRDefault="00131555">
      <w:pPr>
        <w:pStyle w:val="a3"/>
        <w:ind w:left="102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«3»</w:t>
      </w:r>
      <w:r>
        <w:t>: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или допущены</w:t>
      </w:r>
      <w:r>
        <w:rPr>
          <w:spacing w:val="-1"/>
        </w:rPr>
        <w:t xml:space="preserve"> </w:t>
      </w:r>
      <w:r>
        <w:t>3-4</w:t>
      </w:r>
    </w:p>
    <w:p w:rsidR="00F016A5" w:rsidRDefault="00131555">
      <w:pPr>
        <w:pStyle w:val="a3"/>
        <w:ind w:left="102"/>
      </w:pPr>
      <w:r>
        <w:t>существенные</w:t>
      </w:r>
      <w:r>
        <w:rPr>
          <w:spacing w:val="-2"/>
        </w:rPr>
        <w:t xml:space="preserve"> </w:t>
      </w:r>
      <w:r>
        <w:t>ошибки.</w:t>
      </w:r>
    </w:p>
    <w:p w:rsidR="00F016A5" w:rsidRDefault="00131555">
      <w:pPr>
        <w:pStyle w:val="a3"/>
        <w:ind w:left="102" w:right="1015"/>
      </w:pPr>
      <w:r>
        <w:rPr>
          <w:b/>
        </w:rPr>
        <w:t>Отметка «2»</w:t>
      </w:r>
      <w:r>
        <w:t>: допущены 5 и более существенные ошибки в ходе работы, которые</w:t>
      </w:r>
      <w:r>
        <w:rPr>
          <w:spacing w:val="-57"/>
        </w:rPr>
        <w:t xml:space="preserve"> </w:t>
      </w:r>
      <w:r>
        <w:t>обучающийся не</w:t>
      </w:r>
      <w:r>
        <w:rPr>
          <w:spacing w:val="-2"/>
        </w:rPr>
        <w:t xml:space="preserve"> </w:t>
      </w:r>
      <w:r>
        <w:t>может исправить</w:t>
      </w:r>
      <w:r>
        <w:rPr>
          <w:spacing w:val="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 преподавателя.</w:t>
      </w:r>
    </w:p>
    <w:p w:rsidR="00F016A5" w:rsidRDefault="00F016A5">
      <w:pPr>
        <w:pStyle w:val="a3"/>
        <w:spacing w:before="9"/>
        <w:rPr>
          <w:sz w:val="30"/>
        </w:rPr>
      </w:pPr>
    </w:p>
    <w:p w:rsidR="00F016A5" w:rsidRDefault="00131555">
      <w:pPr>
        <w:pStyle w:val="1"/>
        <w:numPr>
          <w:ilvl w:val="1"/>
          <w:numId w:val="4"/>
        </w:numPr>
        <w:tabs>
          <w:tab w:val="left" w:pos="522"/>
        </w:tabs>
        <w:spacing w:after="24"/>
      </w:pPr>
      <w:r>
        <w:t>Оценка</w:t>
      </w:r>
      <w:r>
        <w:rPr>
          <w:spacing w:val="-2"/>
        </w:rPr>
        <w:t xml:space="preserve"> </w:t>
      </w:r>
      <w:r>
        <w:t>тестов</w:t>
      </w:r>
    </w:p>
    <w:tbl>
      <w:tblPr>
        <w:tblStyle w:val="TableNormal"/>
        <w:tblW w:w="0" w:type="auto"/>
        <w:tblInd w:w="48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6929"/>
      </w:tblGrid>
      <w:tr w:rsidR="00F016A5">
        <w:trPr>
          <w:trHeight w:val="668"/>
        </w:trPr>
        <w:tc>
          <w:tcPr>
            <w:tcW w:w="1698" w:type="dxa"/>
            <w:tcBorders>
              <w:left w:val="double" w:sz="2" w:space="0" w:color="EFEFEF"/>
            </w:tcBorders>
          </w:tcPr>
          <w:p w:rsidR="00F016A5" w:rsidRDefault="00131555">
            <w:pPr>
              <w:pStyle w:val="TableParagraph"/>
              <w:spacing w:before="25" w:line="310" w:lineRule="atLeast"/>
              <w:ind w:left="361" w:right="34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  <w:tc>
          <w:tcPr>
            <w:tcW w:w="6929" w:type="dxa"/>
          </w:tcPr>
          <w:p w:rsidR="00F016A5" w:rsidRDefault="00131555">
            <w:pPr>
              <w:pStyle w:val="TableParagraph"/>
              <w:spacing w:before="210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выполнения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F016A5">
        <w:trPr>
          <w:trHeight w:val="358"/>
        </w:trPr>
        <w:tc>
          <w:tcPr>
            <w:tcW w:w="1698" w:type="dxa"/>
            <w:tcBorders>
              <w:left w:val="double" w:sz="2" w:space="0" w:color="EFEFEF"/>
            </w:tcBorders>
          </w:tcPr>
          <w:p w:rsidR="00F016A5" w:rsidRDefault="00131555">
            <w:pPr>
              <w:pStyle w:val="TableParagraph"/>
              <w:spacing w:before="53"/>
              <w:ind w:left="513" w:right="510"/>
              <w:jc w:val="center"/>
              <w:rPr>
                <w:sz w:val="24"/>
              </w:rPr>
            </w:pPr>
            <w:r>
              <w:rPr>
                <w:sz w:val="24"/>
              </w:rPr>
              <w:t>Неуд.</w:t>
            </w:r>
          </w:p>
        </w:tc>
        <w:tc>
          <w:tcPr>
            <w:tcW w:w="6929" w:type="dxa"/>
          </w:tcPr>
          <w:p w:rsidR="00F016A5" w:rsidRDefault="00131555">
            <w:pPr>
              <w:pStyle w:val="TableParagraph"/>
              <w:spacing w:before="53"/>
              <w:ind w:left="29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F016A5">
        <w:trPr>
          <w:trHeight w:val="355"/>
        </w:trPr>
        <w:tc>
          <w:tcPr>
            <w:tcW w:w="1698" w:type="dxa"/>
            <w:tcBorders>
              <w:left w:val="double" w:sz="2" w:space="0" w:color="EFEFEF"/>
            </w:tcBorders>
          </w:tcPr>
          <w:p w:rsidR="00F016A5" w:rsidRDefault="00131555">
            <w:pPr>
              <w:pStyle w:val="TableParagraph"/>
              <w:spacing w:before="53"/>
              <w:ind w:left="516" w:right="510"/>
              <w:jc w:val="center"/>
              <w:rPr>
                <w:sz w:val="24"/>
              </w:rPr>
            </w:pPr>
            <w:r>
              <w:rPr>
                <w:sz w:val="24"/>
              </w:rPr>
              <w:t>Удов.</w:t>
            </w:r>
          </w:p>
        </w:tc>
        <w:tc>
          <w:tcPr>
            <w:tcW w:w="6929" w:type="dxa"/>
          </w:tcPr>
          <w:p w:rsidR="00F016A5" w:rsidRDefault="00131555">
            <w:pPr>
              <w:pStyle w:val="TableParagraph"/>
              <w:spacing w:before="53"/>
              <w:ind w:left="29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41-70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F016A5">
        <w:trPr>
          <w:trHeight w:val="358"/>
        </w:trPr>
        <w:tc>
          <w:tcPr>
            <w:tcW w:w="1698" w:type="dxa"/>
            <w:tcBorders>
              <w:left w:val="double" w:sz="2" w:space="0" w:color="EFEFEF"/>
            </w:tcBorders>
          </w:tcPr>
          <w:p w:rsidR="00F016A5" w:rsidRDefault="00131555">
            <w:pPr>
              <w:pStyle w:val="TableParagraph"/>
              <w:spacing w:before="53"/>
              <w:ind w:left="459" w:right="510"/>
              <w:jc w:val="center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</w:tc>
        <w:tc>
          <w:tcPr>
            <w:tcW w:w="6929" w:type="dxa"/>
          </w:tcPr>
          <w:p w:rsidR="00F016A5" w:rsidRDefault="00131555">
            <w:pPr>
              <w:pStyle w:val="TableParagraph"/>
              <w:spacing w:before="53"/>
              <w:ind w:left="29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71-95%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 заданий</w:t>
            </w:r>
          </w:p>
        </w:tc>
      </w:tr>
      <w:tr w:rsidR="00F016A5">
        <w:trPr>
          <w:trHeight w:val="356"/>
        </w:trPr>
        <w:tc>
          <w:tcPr>
            <w:tcW w:w="1698" w:type="dxa"/>
            <w:tcBorders>
              <w:left w:val="double" w:sz="2" w:space="0" w:color="EFEFEF"/>
            </w:tcBorders>
          </w:tcPr>
          <w:p w:rsidR="00F016A5" w:rsidRDefault="00131555">
            <w:pPr>
              <w:pStyle w:val="TableParagraph"/>
              <w:spacing w:before="53"/>
              <w:ind w:left="516" w:right="5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29" w:type="dxa"/>
          </w:tcPr>
          <w:p w:rsidR="00F016A5" w:rsidRDefault="00131555">
            <w:pPr>
              <w:pStyle w:val="TableParagraph"/>
              <w:spacing w:before="53"/>
              <w:ind w:left="29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96-100%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F016A5" w:rsidRDefault="00F016A5">
      <w:pPr>
        <w:pStyle w:val="a3"/>
        <w:rPr>
          <w:b/>
          <w:sz w:val="26"/>
        </w:rPr>
      </w:pPr>
    </w:p>
    <w:p w:rsidR="00F016A5" w:rsidRDefault="00131555">
      <w:pPr>
        <w:pStyle w:val="a4"/>
        <w:numPr>
          <w:ilvl w:val="1"/>
          <w:numId w:val="4"/>
        </w:numPr>
        <w:tabs>
          <w:tab w:val="left" w:pos="522"/>
        </w:tabs>
        <w:spacing w:before="203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написания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сообщений,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докладов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21"/>
        </w:tabs>
        <w:spacing w:before="34"/>
        <w:ind w:right="10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«отлично»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(доклада):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сделан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выдержан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249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 xml:space="preserve">«хорошо» </w:t>
      </w:r>
      <w:r>
        <w:rPr>
          <w:sz w:val="24"/>
        </w:rPr>
        <w:t>выставляется обучающемуся, если основные требования к сообщению,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докладу и его защите выполнены, но при этом допущены недочёты. В частности, 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суждениях;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выдержан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10"/>
          <w:sz w:val="24"/>
        </w:rPr>
        <w:t xml:space="preserve"> </w:t>
      </w:r>
      <w:r>
        <w:rPr>
          <w:sz w:val="24"/>
        </w:rPr>
        <w:t>(сообщения);</w:t>
      </w:r>
      <w:r>
        <w:rPr>
          <w:spacing w:val="-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8"/>
          <w:sz w:val="24"/>
        </w:rPr>
        <w:t xml:space="preserve"> </w:t>
      </w:r>
      <w:r>
        <w:rPr>
          <w:sz w:val="24"/>
        </w:rPr>
        <w:t>упущения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оформлении;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даны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ответы.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254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i/>
          <w:sz w:val="24"/>
        </w:rPr>
        <w:t xml:space="preserve">«удовлетворительно» </w:t>
      </w:r>
      <w:r>
        <w:rPr>
          <w:sz w:val="24"/>
        </w:rPr>
        <w:t>выставляется обучающемуся, если имеются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(доклада).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лишь частично; допущены фактические ошибки в содержании сообщения (доклада)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ответе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вывод;</w:t>
      </w:r>
    </w:p>
    <w:p w:rsidR="00F016A5" w:rsidRDefault="00131555">
      <w:pPr>
        <w:pStyle w:val="a4"/>
        <w:numPr>
          <w:ilvl w:val="0"/>
          <w:numId w:val="1"/>
        </w:numPr>
        <w:tabs>
          <w:tab w:val="left" w:pos="331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«неудовлетворительно»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(доклада)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раскрыта,</w:t>
      </w:r>
      <w:r>
        <w:rPr>
          <w:spacing w:val="2"/>
          <w:sz w:val="24"/>
        </w:rPr>
        <w:t xml:space="preserve"> </w:t>
      </w:r>
      <w:r>
        <w:rPr>
          <w:sz w:val="24"/>
        </w:rPr>
        <w:t>обнаруживается существенное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непонимание проблемы.</w:t>
      </w:r>
    </w:p>
    <w:p w:rsidR="00F016A5" w:rsidRDefault="00F016A5">
      <w:pPr>
        <w:jc w:val="both"/>
        <w:rPr>
          <w:sz w:val="24"/>
        </w:rPr>
        <w:sectPr w:rsidR="00F016A5">
          <w:pgSz w:w="11910" w:h="16840"/>
          <w:pgMar w:top="1040" w:right="740" w:bottom="1340" w:left="1600" w:header="0" w:footer="1145" w:gutter="0"/>
          <w:cols w:space="720"/>
        </w:sectPr>
      </w:pPr>
    </w:p>
    <w:p w:rsidR="00F016A5" w:rsidRDefault="00131555">
      <w:pPr>
        <w:pStyle w:val="1"/>
        <w:spacing w:before="71" w:line="274" w:lineRule="exact"/>
        <w:jc w:val="both"/>
      </w:pPr>
      <w:r>
        <w:lastRenderedPageBreak/>
        <w:t>3.5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презентаций</w:t>
      </w:r>
    </w:p>
    <w:p w:rsidR="00F016A5" w:rsidRDefault="00131555">
      <w:pPr>
        <w:spacing w:line="274" w:lineRule="exact"/>
        <w:ind w:left="102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«отлично»:</w:t>
      </w:r>
    </w:p>
    <w:p w:rsidR="00F016A5" w:rsidRDefault="00131555">
      <w:pPr>
        <w:pStyle w:val="a3"/>
        <w:ind w:left="102" w:right="102"/>
        <w:jc w:val="both"/>
      </w:pPr>
      <w:r>
        <w:t>Содержание: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завершена,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описываемых</w:t>
      </w:r>
      <w:r>
        <w:rPr>
          <w:spacing w:val="-3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даны</w:t>
      </w:r>
      <w:r>
        <w:rPr>
          <w:spacing w:val="-5"/>
        </w:rPr>
        <w:t xml:space="preserve"> </w:t>
      </w:r>
      <w:r>
        <w:t>интересны</w:t>
      </w:r>
      <w:r>
        <w:rPr>
          <w:spacing w:val="-5"/>
        </w:rPr>
        <w:t xml:space="preserve"> </w:t>
      </w:r>
      <w:r>
        <w:t>дискуссионные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грамотно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3"/>
        </w:rPr>
        <w:t xml:space="preserve"> </w:t>
      </w:r>
      <w:r>
        <w:t>лексика,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0"/>
        </w:rPr>
        <w:t xml:space="preserve"> </w:t>
      </w:r>
      <w:r>
        <w:t>собственная</w:t>
      </w:r>
      <w:r>
        <w:rPr>
          <w:spacing w:val="-12"/>
        </w:rPr>
        <w:t xml:space="preserve"> </w:t>
      </w:r>
      <w:r>
        <w:t>интерпретация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темы.</w:t>
      </w:r>
      <w:r>
        <w:rPr>
          <w:spacing w:val="-11"/>
        </w:rPr>
        <w:t xml:space="preserve"> </w:t>
      </w:r>
      <w:r>
        <w:t>Дизайн</w:t>
      </w:r>
      <w:r>
        <w:rPr>
          <w:spacing w:val="-57"/>
        </w:rPr>
        <w:t xml:space="preserve"> </w:t>
      </w:r>
      <w:r>
        <w:t>логичен. Все параметры шрифта хорошо подобраны. Текст хорошо читается. Графика</w:t>
      </w:r>
      <w:r>
        <w:rPr>
          <w:spacing w:val="1"/>
        </w:rPr>
        <w:t xml:space="preserve"> </w:t>
      </w:r>
      <w:r>
        <w:t>подобрана грамотно, соответствует содержанию.</w:t>
      </w:r>
      <w:r>
        <w:rPr>
          <w:spacing w:val="1"/>
        </w:rPr>
        <w:t xml:space="preserve"> </w:t>
      </w:r>
      <w:r>
        <w:t>Нет орфографических и синтаксических</w:t>
      </w:r>
      <w:r>
        <w:rPr>
          <w:spacing w:val="1"/>
        </w:rPr>
        <w:t xml:space="preserve"> </w:t>
      </w:r>
      <w:r>
        <w:t>ошибок.</w:t>
      </w:r>
    </w:p>
    <w:p w:rsidR="00F016A5" w:rsidRDefault="00131555">
      <w:pPr>
        <w:ind w:left="102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«хорошо»:</w:t>
      </w:r>
    </w:p>
    <w:p w:rsidR="00F016A5" w:rsidRDefault="00131555">
      <w:pPr>
        <w:pStyle w:val="a3"/>
        <w:ind w:left="102" w:right="102"/>
        <w:jc w:val="both"/>
      </w:pPr>
      <w:r>
        <w:t>Полностью сделаны наиболее важные компоненты работы, обучающийся демонстрирует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уточняются.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материалы носят дискуссионный характер. Научная лексика используется, но иногда не</w:t>
      </w:r>
      <w:r>
        <w:rPr>
          <w:spacing w:val="1"/>
        </w:rPr>
        <w:t xml:space="preserve"> </w:t>
      </w:r>
      <w:r>
        <w:t>корректно. Обучающийся в большинстве случаев предлагает собственную интерпретацию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выдержан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подобраны.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 ошибок.</w:t>
      </w:r>
    </w:p>
    <w:p w:rsidR="00F016A5" w:rsidRDefault="00131555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«удовлетворительно»:</w:t>
      </w:r>
    </w:p>
    <w:p w:rsidR="00F016A5" w:rsidRDefault="00131555">
      <w:pPr>
        <w:pStyle w:val="a3"/>
        <w:ind w:left="102" w:right="101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неполное</w:t>
      </w:r>
      <w:r>
        <w:rPr>
          <w:spacing w:val="-10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темы.</w:t>
      </w:r>
      <w:r>
        <w:rPr>
          <w:spacing w:val="41"/>
        </w:rPr>
        <w:t xml:space="preserve"> </w:t>
      </w:r>
      <w:r>
        <w:t>Дискуссионные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наличии,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способствуют</w:t>
      </w:r>
      <w:r>
        <w:rPr>
          <w:spacing w:val="-58"/>
        </w:rPr>
        <w:t xml:space="preserve"> </w:t>
      </w:r>
      <w:r>
        <w:t>раскрытию</w:t>
      </w:r>
      <w:r>
        <w:rPr>
          <w:spacing w:val="-9"/>
        </w:rPr>
        <w:t xml:space="preserve"> </w:t>
      </w:r>
      <w:r>
        <w:t>проблемы.</w:t>
      </w:r>
      <w:r>
        <w:rPr>
          <w:spacing w:val="-9"/>
        </w:rPr>
        <w:t xml:space="preserve"> </w:t>
      </w:r>
      <w:r>
        <w:t>Научная</w:t>
      </w:r>
      <w:r>
        <w:rPr>
          <w:spacing w:val="-9"/>
        </w:rPr>
        <w:t xml:space="preserve"> </w:t>
      </w:r>
      <w:r>
        <w:t>терминология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корректно.</w:t>
      </w:r>
      <w:r>
        <w:rPr>
          <w:spacing w:val="-9"/>
        </w:rPr>
        <w:t xml:space="preserve"> </w:t>
      </w:r>
      <w:r>
        <w:t>Дизайн</w:t>
      </w:r>
      <w:r>
        <w:rPr>
          <w:spacing w:val="-9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соответствует полному раскрытию содержания. Параметры шрифта недостаточно хорошо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мешающие</w:t>
      </w:r>
      <w:r>
        <w:rPr>
          <w:spacing w:val="1"/>
        </w:rPr>
        <w:t xml:space="preserve"> </w:t>
      </w:r>
      <w:r>
        <w:t>восприятию.</w:t>
      </w:r>
    </w:p>
    <w:p w:rsidR="00F016A5" w:rsidRDefault="00131555">
      <w:pPr>
        <w:ind w:left="102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«неудовлетворительно»:</w:t>
      </w:r>
    </w:p>
    <w:p w:rsidR="00F016A5" w:rsidRDefault="00131555">
      <w:pPr>
        <w:pStyle w:val="a3"/>
        <w:ind w:left="102" w:right="103"/>
        <w:jc w:val="both"/>
      </w:pPr>
      <w:r>
        <w:t>Работа выполнена фрагментарно и с посторонней помощью, обучающийся демонстрирует</w:t>
      </w:r>
      <w:r>
        <w:rPr>
          <w:spacing w:val="1"/>
        </w:rPr>
        <w:t xml:space="preserve"> </w:t>
      </w:r>
      <w:r>
        <w:t>минимальное</w:t>
      </w:r>
      <w:r>
        <w:rPr>
          <w:spacing w:val="-14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темы.</w:t>
      </w:r>
      <w:r>
        <w:rPr>
          <w:spacing w:val="-11"/>
        </w:rPr>
        <w:t xml:space="preserve"> </w:t>
      </w:r>
      <w:r>
        <w:t>Минимум</w:t>
      </w:r>
      <w:r>
        <w:rPr>
          <w:spacing w:val="-10"/>
        </w:rPr>
        <w:t xml:space="preserve"> </w:t>
      </w:r>
      <w:r>
        <w:t>дискуссионных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терминов.</w:t>
      </w:r>
      <w:r>
        <w:rPr>
          <w:spacing w:val="-58"/>
        </w:rPr>
        <w:t xml:space="preserve"> </w:t>
      </w:r>
      <w:r>
        <w:t>Интерпретация ограничена или беспочвенна. Дизайн не ясен. Элементы дизайна мешают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трудночитаемый.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пунктуационных</w:t>
      </w:r>
      <w:r>
        <w:rPr>
          <w:spacing w:val="2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делающих материал</w:t>
      </w:r>
      <w:r>
        <w:rPr>
          <w:spacing w:val="-2"/>
        </w:rPr>
        <w:t xml:space="preserve"> </w:t>
      </w:r>
      <w:r>
        <w:t>трудночитаемым.</w:t>
      </w:r>
    </w:p>
    <w:sectPr w:rsidR="00F016A5">
      <w:pgSz w:w="11910" w:h="16840"/>
      <w:pgMar w:top="1040" w:right="740" w:bottom="1340" w:left="1600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61" w:rsidRDefault="00CB7F61">
      <w:r>
        <w:separator/>
      </w:r>
    </w:p>
  </w:endnote>
  <w:endnote w:type="continuationSeparator" w:id="0">
    <w:p w:rsidR="00CB7F61" w:rsidRDefault="00CB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A5" w:rsidRDefault="0013155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7296" behindDoc="1" locked="0" layoutInCell="1" allowOverlap="1">
              <wp:simplePos x="0" y="0"/>
              <wp:positionH relativeFrom="page">
                <wp:posOffset>3968115</wp:posOffset>
              </wp:positionH>
              <wp:positionV relativeFrom="page">
                <wp:posOffset>9824085</wp:posOffset>
              </wp:positionV>
              <wp:extent cx="167005" cy="22479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6A5" w:rsidRDefault="00131555">
                          <w:pPr>
                            <w:spacing w:before="11"/>
                            <w:ind w:left="62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F4C">
                            <w:rPr>
                              <w:noProof/>
                              <w:sz w:val="2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45pt;margin-top:773.55pt;width:13.15pt;height:17.7pt;z-index:-176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pTxAIAAK4FAAAOAAAAZHJzL2Uyb0RvYy54bWysVM1u1DAQviPxDpbvaX7I/iRqFrWbDUIq&#10;P1LhAbyJs7FI7GB7NymIA3degXfgwIEbr7B9I8ZOs922QkJADtbYHn8z38yXOX3aNzXaUamY4An2&#10;TzyMKM9FwfgmwW/fZM4cI6UJL0gtOE3wFVX46eLxo9OujWkgKlEXVCIA4Sru2gRXWrex66q8og1R&#10;J6KlHC5LIRuiYSs3biFJB+hN7QaeN3U7IYtWipwqBafpcIkXFr8saa5flaWiGtUJhty0XaVd12Z1&#10;F6ck3kjSViy/SYP8RRYNYRyCHqBSognaSvYAqmG5FEqU+iQXjSvKkuXUcgA2vnePzWVFWmq5QHFU&#10;eyiT+n+w+cvda4lYAb3DiJMGWrT/uv+2/77/uf9x/fn6C/JNjbpWxeB62YKz7s9Fb/wNX9VeiPyd&#10;QlwsK8I39ExK0VWUFJCjfekePR1wlAFZdy9EAcHIVgsL1JeyMYBQEgTo0KurQ39or1FuQk5nnjfB&#10;KIerIAhnke2fS+LxcSuVfkZFg4yRYAntt+Bkd6E00ADX0cXE4iJjdW0lUPM7B+A4nEBoeGruTBK2&#10;ox8jL1rNV/PQCYPpygm9NHXOsmXoTDN/NkmfpMtl6n8ycf0wrlhRUG7CjOrywz/r3o3OB10c9KVE&#10;zQoDZ1JScrNe1hLtCKg7s59pFiR/5ObeTcNeA5d7lPwg9M6DyMmm85kTZuHEiWbe3PH86DyaemEU&#10;ptldSheM03+nhLoER5NgMmjpt9w8+z3kRuKGaZgfNWsSPD84kdgocMUL21pNWD3YR6Uw6d+WAio2&#10;Ntrq1Uh0EKvu1z2gGBGvRXEFypUClAXyhKEHRiXkB4w6GCAJVu+3RFKM6ucc1G+mzWjI0ViPBuE5&#10;PE2wxmgwl3qYSttWsk0FyMP/xcUZ/CEls+q9zQJSNxsYCpbEzQAzU+d4b71ux+ziFwAAAP//AwBQ&#10;SwMEFAAGAAgAAAAhAEAnA3LiAAAADQEAAA8AAABkcnMvZG93bnJldi54bWxMj8FOwzAMhu9IvEPk&#10;SdxY2motW9d0mhCckBBdOXBMG6+N1jilybby9mQnONr/p9+fi91sBnbByWlLAuJlBAyptUpTJ+Cz&#10;fn1cA3NekpKDJRTwgw525f1dIXNlr1Th5eA7FkrI5VJA7/2Yc+7aHo10SzsihexoJyN9GKeOq0le&#10;Q7kZeBJFGTdSU7jQyxGfe2xPh7MRsP+i6kV/vzcf1bHSdb2J6C07CfGwmPdbYB5n/wfDTT+oQxmc&#10;Gnsm5dggIEtWm4CGIF09xcACkqVxAqy5rdZJCrws+P8vyl8AAAD//wMAUEsBAi0AFAAGAAgAAAAh&#10;ALaDOJL+AAAA4QEAABMAAAAAAAAAAAAAAAAAAAAAAFtDb250ZW50X1R5cGVzXS54bWxQSwECLQAU&#10;AAYACAAAACEAOP0h/9YAAACUAQAACwAAAAAAAAAAAAAAAAAvAQAAX3JlbHMvLnJlbHNQSwECLQAU&#10;AAYACAAAACEAr7Z6U8QCAACuBQAADgAAAAAAAAAAAAAAAAAuAgAAZHJzL2Uyb0RvYy54bWxQSwEC&#10;LQAUAAYACAAAACEAQCcDcuIAAAANAQAADwAAAAAAAAAAAAAAAAAeBQAAZHJzL2Rvd25yZXYueG1s&#10;UEsFBgAAAAAEAAQA8wAAAC0GAAAAAA==&#10;" filled="f" stroked="f">
              <v:textbox inset="0,0,0,0">
                <w:txbxContent>
                  <w:p w:rsidR="00F016A5" w:rsidRDefault="00131555">
                    <w:pPr>
                      <w:spacing w:before="11"/>
                      <w:ind w:left="62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F4C">
                      <w:rPr>
                        <w:noProof/>
                        <w:sz w:val="2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A5" w:rsidRDefault="0013155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780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6693535</wp:posOffset>
              </wp:positionV>
              <wp:extent cx="256540" cy="2228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6A5" w:rsidRDefault="00131555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F4C">
                            <w:rPr>
                              <w:noProof/>
                              <w:sz w:val="28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0.95pt;margin-top:527.05pt;width:20.2pt;height:17.55pt;z-index:-176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4L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OIFlEIJyUcBUEQx5GNQNL5ci+VfkdFh4yR&#10;YQmNt+Bkf6+0SYaks4uJxUXB2tY2v+VnG+A47UBouGrOTBK2lz8SL1nH6zh0wmCxdkIvz53bYhU6&#10;i8K/ivLLfLXK/Z8mrh+mDasqyk2YWVd++Gd9Oyh8UsRRWUq0rDJwJiUlt5tVK9GegK4L+x0KcuLm&#10;nqdhiwBcXlDyg9C7CxKnWMRXTliEkZNcebHj+cldsvDCJMyLc0r3jNN/p4SGDCdREE1a+i03z36v&#10;uZG0YxomR8u6DMdHJ5IaBa55ZVurCWsn+6QUJv3nUkC750ZbvRqJTmLV42a0D8OK2Wh5I6onELAU&#10;IDDQIkw9MBohv2M0wATJsPq2I5Ji1L7n8AjMuJkNORub2SC8hKsZ1hhN5kpPY2nXS7ZtAHl6Zlzc&#10;wkOpmRXxcxaH5wVTwXI5TDAzdk7/rdfznF3+AgAA//8DAFBLAwQUAAYACAAAACEAZE+btOEAAAAN&#10;AQAADwAAAGRycy9kb3ducmV2LnhtbEyPwU6DQBCG7ya+w2ZMvNkFVALI0jRGTyaNFA8eF3YLm7Kz&#10;yG5bfPtOT3qc+b/88025XuzITnr2xqGAeBUB09g5ZbAX8NW8P2TAfJCo5OhQC/jVHtbV7U0pC+XO&#10;WOvTLvSMStAXUsAQwlRw7rtBW+lXbtJI2d7NVgYa556rWZ6p3I48iaKUW2mQLgxy0q+D7g67oxWw&#10;+cb6zfxs2896X5umySP8SA9C3N8tmxdgQS/hD4arPqlDRU6tO6LybBSQJXFOKAXR81MMjJAsTR6B&#10;tddVlifAq5L//6K6AAAA//8DAFBLAQItABQABgAIAAAAIQC2gziS/gAAAOEBAAATAAAAAAAAAAAA&#10;AAAAAAAAAABbQ29udGVudF9UeXBlc10ueG1sUEsBAi0AFAAGAAgAAAAhADj9If/WAAAAlAEAAAsA&#10;AAAAAAAAAAAAAAAALwEAAF9yZWxzLy5yZWxzUEsBAi0AFAAGAAgAAAAhAP8lrguuAgAArwUAAA4A&#10;AAAAAAAAAAAAAAAALgIAAGRycy9lMm9Eb2MueG1sUEsBAi0AFAAGAAgAAAAhAGRPm7ThAAAADQEA&#10;AA8AAAAAAAAAAAAAAAAACAUAAGRycy9kb3ducmV2LnhtbFBLBQYAAAAABAAEAPMAAAAWBgAAAAA=&#10;" filled="f" stroked="f">
              <v:textbox inset="0,0,0,0">
                <w:txbxContent>
                  <w:p w:rsidR="00F016A5" w:rsidRDefault="00131555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F4C">
                      <w:rPr>
                        <w:noProof/>
                        <w:sz w:val="28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A5" w:rsidRDefault="0013155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8320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9825355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6A5" w:rsidRDefault="00131555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F4C">
                            <w:rPr>
                              <w:noProof/>
                              <w:sz w:val="2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95pt;margin-top:773.65pt;width:20.2pt;height:17.55pt;z-index:-176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YHrQ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AEScdtOiBjhrdihH5pjpDr1Jwuu/BTY+wDV22TFV/J8pvCnGxagjf0hspxdBQUkF29qZ7dnXC&#10;UQZkM3wUFYQhOy0s0FjLzpQOioEAHbr0eOyMSaWEzSBaRCGclHAUBEEcRyY3l6Tz5V4q/Z6KDhkj&#10;wxIab8HJ/k7pyXV2MbG4KFjb2ua3/NkGYE47EBqumjOThO3lU+Il63gdh04YLNZO6OW5c1OsQmdR&#10;+JdR/i5frXL/p4nrh2nDqopyE2bWlR/+Wd8OCp8UcVSWEi2rDJxJScntZtVKtCeg68J+h4KcubnP&#10;07D1Ai4vKPlB6N0GiVMs4ksnLMLISS692PH85DZZeGES5sVzSneM03+nhIYMJ1EQTVr6LTfPfq+5&#10;kbRjGiZHy7oMx0cnkhoFrnllW6sJayf7rBQm/VMpoN1zo61ejUQnsepxMx4eBoAZLW9E9QgClgIE&#10;BlqEqQdGI+QPjAaYIBlW33dEUozaDxwegRk3syFnYzMbhJdwNcMao8lc6Wks7XrJtg0gT8+Mixt4&#10;KDWzIj5lAQzMAqaC5XKYYGbsnK+t12nOLn8BAAD//wMAUEsDBBQABgAIAAAAIQCWJSsf4gAAAA0B&#10;AAAPAAAAZHJzL2Rvd25yZXYueG1sTI9BT8MwDIXvSPyHyEjcWLqxdV1pOk0ITkiIrhw4po3XVmuc&#10;0mRb+fd4J7jZfk/P38u2k+3FGUffOVIwn0UgkGpnOmoUfJavDwkIHzQZ3TtCBT/oYZvf3mQ6Ne5C&#10;BZ73oREcQj7VCtoQhlRKX7dotZ+5AYm1gxutDryOjTSjvnC47eUiimJpdUf8odUDPrdYH/cnq2D3&#10;RcVL9/1efRSHoivLTURv8VGp+7tp9wQi4BT+zHDFZ3TImalyJzJe9Ari+XrDVhZWy/UjCLbEq4SH&#10;6npKFkuQeSb/t8h/AQAA//8DAFBLAQItABQABgAIAAAAIQC2gziS/gAAAOEBAAATAAAAAAAAAAAA&#10;AAAAAAAAAABbQ29udGVudF9UeXBlc10ueG1sUEsBAi0AFAAGAAgAAAAhADj9If/WAAAAlAEAAAsA&#10;AAAAAAAAAAAAAAAALwEAAF9yZWxzLy5yZWxzUEsBAi0AFAAGAAgAAAAhAA/LlgetAgAArwUAAA4A&#10;AAAAAAAAAAAAAAAALgIAAGRycy9lMm9Eb2MueG1sUEsBAi0AFAAGAAgAAAAhAJYlKx/iAAAADQEA&#10;AA8AAAAAAAAAAAAAAAAABwUAAGRycy9kb3ducmV2LnhtbFBLBQYAAAAABAAEAPMAAAAWBgAAAAA=&#10;" filled="f" stroked="f">
              <v:textbox inset="0,0,0,0">
                <w:txbxContent>
                  <w:p w:rsidR="00F016A5" w:rsidRDefault="00131555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F4C">
                      <w:rPr>
                        <w:noProof/>
                        <w:sz w:val="2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61" w:rsidRDefault="00CB7F61">
      <w:r>
        <w:separator/>
      </w:r>
    </w:p>
  </w:footnote>
  <w:footnote w:type="continuationSeparator" w:id="0">
    <w:p w:rsidR="00CB7F61" w:rsidRDefault="00CB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1DD"/>
    <w:multiLevelType w:val="hybridMultilevel"/>
    <w:tmpl w:val="134EF326"/>
    <w:lvl w:ilvl="0" w:tplc="BDE6AE3E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622344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2E689342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B686E90A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B64C2BC6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D46CE41C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ABA8D5D0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032AC0B6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89F4DFFE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3E213DDD"/>
    <w:multiLevelType w:val="hybridMultilevel"/>
    <w:tmpl w:val="04441216"/>
    <w:lvl w:ilvl="0" w:tplc="33C8FECC">
      <w:start w:val="1"/>
      <w:numFmt w:val="decimal"/>
      <w:lvlText w:val="%1."/>
      <w:lvlJc w:val="left"/>
      <w:pPr>
        <w:ind w:left="3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8A140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C0C2482C">
      <w:numFmt w:val="bullet"/>
      <w:lvlText w:val="•"/>
      <w:lvlJc w:val="left"/>
      <w:pPr>
        <w:ind w:left="2261" w:hanging="181"/>
      </w:pPr>
      <w:rPr>
        <w:rFonts w:hint="default"/>
        <w:lang w:val="ru-RU" w:eastAsia="en-US" w:bidi="ar-SA"/>
      </w:rPr>
    </w:lvl>
    <w:lvl w:ilvl="3" w:tplc="3B8E489C">
      <w:numFmt w:val="bullet"/>
      <w:lvlText w:val="•"/>
      <w:lvlJc w:val="left"/>
      <w:pPr>
        <w:ind w:left="3191" w:hanging="181"/>
      </w:pPr>
      <w:rPr>
        <w:rFonts w:hint="default"/>
        <w:lang w:val="ru-RU" w:eastAsia="en-US" w:bidi="ar-SA"/>
      </w:rPr>
    </w:lvl>
    <w:lvl w:ilvl="4" w:tplc="DB20FD3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5" w:tplc="69623516">
      <w:numFmt w:val="bullet"/>
      <w:lvlText w:val="•"/>
      <w:lvlJc w:val="left"/>
      <w:pPr>
        <w:ind w:left="5053" w:hanging="181"/>
      </w:pPr>
      <w:rPr>
        <w:rFonts w:hint="default"/>
        <w:lang w:val="ru-RU" w:eastAsia="en-US" w:bidi="ar-SA"/>
      </w:rPr>
    </w:lvl>
    <w:lvl w:ilvl="6" w:tplc="DC683F92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57048C18">
      <w:numFmt w:val="bullet"/>
      <w:lvlText w:val="•"/>
      <w:lvlJc w:val="left"/>
      <w:pPr>
        <w:ind w:left="6914" w:hanging="181"/>
      </w:pPr>
      <w:rPr>
        <w:rFonts w:hint="default"/>
        <w:lang w:val="ru-RU" w:eastAsia="en-US" w:bidi="ar-SA"/>
      </w:rPr>
    </w:lvl>
    <w:lvl w:ilvl="8" w:tplc="E282546E">
      <w:numFmt w:val="bullet"/>
      <w:lvlText w:val="•"/>
      <w:lvlJc w:val="left"/>
      <w:pPr>
        <w:ind w:left="784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BCC185B"/>
    <w:multiLevelType w:val="multilevel"/>
    <w:tmpl w:val="2A869D2C"/>
    <w:lvl w:ilvl="0">
      <w:start w:val="1"/>
      <w:numFmt w:val="decimal"/>
      <w:lvlText w:val="%1."/>
      <w:lvlJc w:val="left"/>
      <w:pPr>
        <w:ind w:left="28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7322EDF"/>
    <w:multiLevelType w:val="hybridMultilevel"/>
    <w:tmpl w:val="A9D009E2"/>
    <w:lvl w:ilvl="0" w:tplc="8AB83A5C">
      <w:start w:val="1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60824C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02C0D10A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86AED1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2B9084D2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13AC1EE2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1E669E3E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19D2F270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6DACB68E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C373D28"/>
    <w:multiLevelType w:val="hybridMultilevel"/>
    <w:tmpl w:val="EA58C14C"/>
    <w:lvl w:ilvl="0" w:tplc="02AE37F8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088E04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D9E264DA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9FA0249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C13A8884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8F74D3C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F0326BE0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E9F289F2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B2FE37D6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A5"/>
    <w:rsid w:val="00047F4C"/>
    <w:rsid w:val="00131555"/>
    <w:rsid w:val="00744856"/>
    <w:rsid w:val="00CB7F61"/>
    <w:rsid w:val="00F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41F2D"/>
  <w15:docId w15:val="{C3AC385D-E427-4C16-8F17-942351AB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91" w:hanging="18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Суровцев</cp:lastModifiedBy>
  <cp:revision>3</cp:revision>
  <dcterms:created xsi:type="dcterms:W3CDTF">2022-09-09T07:58:00Z</dcterms:created>
  <dcterms:modified xsi:type="dcterms:W3CDTF">2023-09-17T10:05:00Z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