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48" w:rsidRPr="00BD5668" w:rsidRDefault="005D6A48" w:rsidP="005D6A48">
      <w:pPr>
        <w:jc w:val="center"/>
        <w:rPr>
          <w:rFonts w:ascii="Times New Roman" w:hAnsi="Times New Roman"/>
        </w:rPr>
      </w:pPr>
      <w:bookmarkStart w:id="0" w:name="bookmark0"/>
      <w:bookmarkStart w:id="1" w:name="bookmark1"/>
      <w:r w:rsidRPr="00BD5668">
        <w:rPr>
          <w:rFonts w:ascii="Times New Roman" w:hAnsi="Times New Roman"/>
        </w:rPr>
        <w:t>Министерство образования Красноярского края</w:t>
      </w:r>
    </w:p>
    <w:p w:rsidR="005D6A48" w:rsidRPr="00BD5668" w:rsidRDefault="005D6A48" w:rsidP="005D6A48">
      <w:pPr>
        <w:ind w:left="-851" w:right="-426"/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5D6A48" w:rsidRPr="00BD5668" w:rsidRDefault="005D6A48" w:rsidP="005D6A48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«Красноярский колледж радиоэлектроники и информационных технологий»</w:t>
      </w:r>
    </w:p>
    <w:p w:rsidR="005D6A48" w:rsidRPr="00BD5668" w:rsidRDefault="005D6A48" w:rsidP="005D6A48">
      <w:pPr>
        <w:jc w:val="both"/>
        <w:rPr>
          <w:rFonts w:ascii="Times New Roman" w:hAnsi="Times New Roman"/>
        </w:rPr>
      </w:pPr>
    </w:p>
    <w:p w:rsidR="005D6A48" w:rsidRPr="00BD5668" w:rsidRDefault="005D6A48" w:rsidP="005D6A48">
      <w:pPr>
        <w:jc w:val="center"/>
        <w:rPr>
          <w:rFonts w:ascii="Times New Roman" w:hAnsi="Times New Roman"/>
          <w:highlight w:val="cyan"/>
        </w:rPr>
      </w:pPr>
      <w:r w:rsidRPr="00BD5668">
        <w:rPr>
          <w:rFonts w:ascii="Times New Roman" w:hAnsi="Times New Roman"/>
          <w:b/>
          <w:noProof/>
        </w:rPr>
        <w:drawing>
          <wp:inline distT="0" distB="0" distL="0" distR="0" wp14:anchorId="7A2187F8" wp14:editId="736A2FC0">
            <wp:extent cx="1619250" cy="1590675"/>
            <wp:effectExtent l="0" t="0" r="0" b="9525"/>
            <wp:docPr id="11" name="Рисунок 11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48" w:rsidRPr="00BD5668" w:rsidRDefault="005D6A48" w:rsidP="005D6A48">
      <w:pPr>
        <w:jc w:val="center"/>
        <w:rPr>
          <w:rFonts w:ascii="Times New Roman" w:hAnsi="Times New Roman"/>
          <w:noProof/>
          <w:highlight w:val="cyan"/>
        </w:rPr>
      </w:pPr>
    </w:p>
    <w:p w:rsidR="005D6A48" w:rsidRPr="00BD5668" w:rsidRDefault="005D6A48" w:rsidP="005D6A48">
      <w:pPr>
        <w:jc w:val="center"/>
        <w:rPr>
          <w:rFonts w:ascii="Times New Roman" w:hAnsi="Times New Roman"/>
          <w:noProof/>
          <w:highlight w:val="cyan"/>
        </w:rPr>
      </w:pPr>
    </w:p>
    <w:p w:rsidR="005D6A48" w:rsidRPr="00BD5668" w:rsidRDefault="005D6A48" w:rsidP="005D6A48">
      <w:pPr>
        <w:jc w:val="center"/>
        <w:rPr>
          <w:rFonts w:ascii="Times New Roman" w:hAnsi="Times New Roman"/>
          <w:noProof/>
          <w:highlight w:val="cyan"/>
        </w:rPr>
      </w:pPr>
    </w:p>
    <w:p w:rsidR="005D6A48" w:rsidRDefault="005D6A48" w:rsidP="005D6A48">
      <w:pPr>
        <w:jc w:val="center"/>
        <w:rPr>
          <w:rFonts w:ascii="Times New Roman" w:hAnsi="Times New Roman"/>
          <w:highlight w:val="cyan"/>
        </w:rPr>
      </w:pPr>
    </w:p>
    <w:p w:rsidR="005D6A48" w:rsidRDefault="005D6A48" w:rsidP="005D6A48">
      <w:pPr>
        <w:jc w:val="center"/>
        <w:rPr>
          <w:rFonts w:ascii="Times New Roman" w:hAnsi="Times New Roman"/>
          <w:highlight w:val="cyan"/>
        </w:rPr>
      </w:pPr>
    </w:p>
    <w:p w:rsidR="005D6A48" w:rsidRDefault="005D6A48" w:rsidP="005D6A48">
      <w:pPr>
        <w:jc w:val="center"/>
        <w:rPr>
          <w:rFonts w:ascii="Times New Roman" w:hAnsi="Times New Roman"/>
          <w:highlight w:val="cyan"/>
        </w:rPr>
      </w:pPr>
    </w:p>
    <w:p w:rsidR="005D6A48" w:rsidRPr="00BD5668" w:rsidRDefault="005D6A48" w:rsidP="005D6A48">
      <w:pPr>
        <w:jc w:val="center"/>
        <w:rPr>
          <w:rFonts w:ascii="Times New Roman" w:hAnsi="Times New Roman"/>
          <w:highlight w:val="cyan"/>
        </w:rPr>
      </w:pPr>
    </w:p>
    <w:p w:rsidR="005D6A48" w:rsidRPr="009C76E9" w:rsidRDefault="005D6A48" w:rsidP="005D6A48">
      <w:pPr>
        <w:spacing w:line="360" w:lineRule="auto"/>
        <w:jc w:val="center"/>
        <w:rPr>
          <w:rFonts w:ascii="Times New Roman" w:hAnsi="Times New Roman"/>
          <w:b/>
        </w:rPr>
      </w:pPr>
      <w:r w:rsidRPr="009C76E9">
        <w:rPr>
          <w:rFonts w:ascii="Times New Roman" w:hAnsi="Times New Roman"/>
          <w:b/>
        </w:rPr>
        <w:t>ФОНД ОЦЕНОЧНЫХ СРЕДСТВ</w:t>
      </w:r>
    </w:p>
    <w:p w:rsidR="005D6A48" w:rsidRPr="009D1639" w:rsidRDefault="005D6A48" w:rsidP="005D6A48">
      <w:pPr>
        <w:spacing w:line="360" w:lineRule="auto"/>
        <w:jc w:val="center"/>
        <w:rPr>
          <w:rFonts w:ascii="Times New Roman" w:hAnsi="Times New Roman"/>
        </w:rPr>
      </w:pPr>
      <w:r w:rsidRPr="009D1639">
        <w:rPr>
          <w:rFonts w:ascii="Times New Roman" w:hAnsi="Times New Roman"/>
        </w:rPr>
        <w:t>для проведения текущей и промежуточной аттестации</w:t>
      </w:r>
    </w:p>
    <w:p w:rsidR="005D6A48" w:rsidRPr="009D1639" w:rsidRDefault="005D6A48" w:rsidP="005D6A48">
      <w:pPr>
        <w:jc w:val="center"/>
        <w:rPr>
          <w:rFonts w:ascii="Times New Roman" w:hAnsi="Times New Roman"/>
        </w:rPr>
      </w:pPr>
    </w:p>
    <w:p w:rsidR="005D6A48" w:rsidRDefault="005D6A48" w:rsidP="005D6A48">
      <w:pPr>
        <w:spacing w:line="360" w:lineRule="auto"/>
        <w:jc w:val="center"/>
        <w:rPr>
          <w:rFonts w:ascii="Times New Roman" w:hAnsi="Times New Roman"/>
          <w:b/>
        </w:rPr>
      </w:pPr>
      <w:r w:rsidRPr="009D1639">
        <w:rPr>
          <w:rFonts w:ascii="Times New Roman" w:hAnsi="Times New Roman"/>
          <w:b/>
        </w:rPr>
        <w:t xml:space="preserve">ПО УЧЕБНОЙ ДИСЦИПЛИНЕ </w:t>
      </w:r>
    </w:p>
    <w:p w:rsidR="005D6A48" w:rsidRDefault="005D6A48" w:rsidP="005D6A4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ОП.02 ОРГАНИЗАЦИОННО-ПРАВОВОЕ ОБЕСПЕЧЕНИЕ </w:t>
      </w:r>
    </w:p>
    <w:p w:rsidR="005D6A48" w:rsidRDefault="005D6A48" w:rsidP="005D6A4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ИНФОРМАЦИОННОЙ БЕЗОПАСЕОСТИ</w:t>
      </w:r>
    </w:p>
    <w:p w:rsidR="005D6A48" w:rsidRPr="009D1639" w:rsidRDefault="005D6A48" w:rsidP="005D6A48">
      <w:pPr>
        <w:jc w:val="center"/>
        <w:rPr>
          <w:rFonts w:ascii="Times New Roman" w:hAnsi="Times New Roman"/>
        </w:rPr>
      </w:pPr>
    </w:p>
    <w:p w:rsidR="005D6A48" w:rsidRPr="009D1639" w:rsidRDefault="005D6A48" w:rsidP="005D6A48">
      <w:pPr>
        <w:rPr>
          <w:rFonts w:ascii="Times New Roman" w:hAnsi="Times New Roman"/>
        </w:rPr>
      </w:pPr>
    </w:p>
    <w:p w:rsidR="005D6A48" w:rsidRPr="009D1639" w:rsidRDefault="005D6A48" w:rsidP="005D6A48">
      <w:pPr>
        <w:tabs>
          <w:tab w:val="left" w:pos="7088"/>
        </w:tabs>
        <w:spacing w:line="360" w:lineRule="auto"/>
        <w:rPr>
          <w:rFonts w:ascii="Times New Roman" w:hAnsi="Times New Roman"/>
        </w:rPr>
      </w:pPr>
      <w:r w:rsidRPr="009D1639">
        <w:rPr>
          <w:rFonts w:ascii="Times New Roman" w:hAnsi="Times New Roman"/>
        </w:rPr>
        <w:t xml:space="preserve">для студентов специальности  </w:t>
      </w:r>
    </w:p>
    <w:p w:rsidR="005D6A48" w:rsidRDefault="005D6A48" w:rsidP="005D6A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10.02.05 Обеспечение информационной безопасности автоматизированных систем</w:t>
      </w:r>
    </w:p>
    <w:p w:rsidR="005D6A48" w:rsidRPr="00BD5668" w:rsidRDefault="005D6A48" w:rsidP="005D6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highlight w:val="cyan"/>
          <w:vertAlign w:val="superscript"/>
        </w:rPr>
      </w:pPr>
    </w:p>
    <w:p w:rsidR="005D6A48" w:rsidRPr="00BD5668" w:rsidRDefault="005D6A48" w:rsidP="005D6A48">
      <w:pPr>
        <w:rPr>
          <w:rFonts w:ascii="Times New Roman" w:hAnsi="Times New Roman"/>
          <w:highlight w:val="cyan"/>
        </w:rPr>
      </w:pPr>
    </w:p>
    <w:p w:rsidR="005D6A48" w:rsidRPr="00BD5668" w:rsidRDefault="005D6A48" w:rsidP="005D6A48">
      <w:pPr>
        <w:jc w:val="center"/>
        <w:rPr>
          <w:rFonts w:ascii="Times New Roman" w:hAnsi="Times New Roman"/>
        </w:rPr>
      </w:pPr>
    </w:p>
    <w:p w:rsidR="005D6A48" w:rsidRPr="00BD5668" w:rsidRDefault="005D6A48" w:rsidP="005D6A48">
      <w:pPr>
        <w:jc w:val="center"/>
        <w:rPr>
          <w:rFonts w:ascii="Times New Roman" w:hAnsi="Times New Roman"/>
        </w:rPr>
      </w:pPr>
    </w:p>
    <w:p w:rsidR="005D6A48" w:rsidRPr="00BD5668" w:rsidRDefault="005D6A48" w:rsidP="005D6A48">
      <w:pPr>
        <w:jc w:val="center"/>
        <w:rPr>
          <w:rFonts w:ascii="Times New Roman" w:hAnsi="Times New Roman"/>
        </w:rPr>
      </w:pPr>
    </w:p>
    <w:p w:rsidR="005D6A48" w:rsidRPr="00BD5668" w:rsidRDefault="005D6A48" w:rsidP="005D6A48">
      <w:pPr>
        <w:jc w:val="center"/>
        <w:rPr>
          <w:rFonts w:ascii="Times New Roman" w:hAnsi="Times New Roman"/>
        </w:rPr>
      </w:pPr>
    </w:p>
    <w:p w:rsidR="005D6A48" w:rsidRPr="00BD5668" w:rsidRDefault="005D6A48" w:rsidP="005D6A48">
      <w:pPr>
        <w:jc w:val="center"/>
        <w:rPr>
          <w:rFonts w:ascii="Times New Roman" w:hAnsi="Times New Roman"/>
        </w:rPr>
      </w:pPr>
    </w:p>
    <w:p w:rsidR="005D6A48" w:rsidRDefault="005D6A48" w:rsidP="005D6A48">
      <w:pPr>
        <w:jc w:val="center"/>
        <w:rPr>
          <w:rFonts w:ascii="Times New Roman" w:hAnsi="Times New Roman"/>
        </w:rPr>
      </w:pPr>
    </w:p>
    <w:p w:rsidR="005D6A48" w:rsidRDefault="005D6A48" w:rsidP="005D6A48">
      <w:pPr>
        <w:jc w:val="center"/>
        <w:rPr>
          <w:rFonts w:ascii="Times New Roman" w:hAnsi="Times New Roman"/>
        </w:rPr>
      </w:pPr>
    </w:p>
    <w:p w:rsidR="005D6A48" w:rsidRDefault="005D6A48" w:rsidP="005D6A48">
      <w:pPr>
        <w:jc w:val="center"/>
        <w:rPr>
          <w:rFonts w:ascii="Times New Roman" w:hAnsi="Times New Roman"/>
        </w:rPr>
      </w:pPr>
    </w:p>
    <w:p w:rsidR="005D6A48" w:rsidRDefault="005D6A48" w:rsidP="005D6A48">
      <w:pPr>
        <w:jc w:val="center"/>
        <w:rPr>
          <w:rFonts w:ascii="Times New Roman" w:hAnsi="Times New Roman"/>
        </w:rPr>
      </w:pPr>
    </w:p>
    <w:p w:rsidR="005D6A48" w:rsidRDefault="005D6A48" w:rsidP="005D6A48">
      <w:pPr>
        <w:jc w:val="center"/>
        <w:rPr>
          <w:rFonts w:ascii="Times New Roman" w:hAnsi="Times New Roman"/>
        </w:rPr>
      </w:pPr>
    </w:p>
    <w:p w:rsidR="005D6A48" w:rsidRDefault="005D6A48" w:rsidP="005D6A48">
      <w:pPr>
        <w:jc w:val="center"/>
        <w:rPr>
          <w:rFonts w:ascii="Times New Roman" w:hAnsi="Times New Roman"/>
        </w:rPr>
      </w:pPr>
    </w:p>
    <w:p w:rsidR="005D6A48" w:rsidRDefault="005D6A48" w:rsidP="005D6A48">
      <w:pPr>
        <w:jc w:val="center"/>
        <w:rPr>
          <w:rFonts w:ascii="Times New Roman" w:hAnsi="Times New Roman"/>
        </w:rPr>
      </w:pPr>
    </w:p>
    <w:p w:rsidR="005D6A48" w:rsidRDefault="005D6A48" w:rsidP="005D6A48">
      <w:pPr>
        <w:jc w:val="center"/>
        <w:rPr>
          <w:rFonts w:ascii="Times New Roman" w:hAnsi="Times New Roman"/>
        </w:rPr>
      </w:pPr>
    </w:p>
    <w:p w:rsidR="005D6A48" w:rsidRDefault="005D6A48" w:rsidP="005D6A48">
      <w:pPr>
        <w:jc w:val="center"/>
        <w:rPr>
          <w:rFonts w:ascii="Times New Roman" w:hAnsi="Times New Roman"/>
        </w:rPr>
      </w:pPr>
    </w:p>
    <w:p w:rsidR="005D6A48" w:rsidRDefault="005D6A48" w:rsidP="005D6A48">
      <w:pPr>
        <w:jc w:val="center"/>
        <w:rPr>
          <w:rFonts w:ascii="Times New Roman" w:hAnsi="Times New Roman"/>
        </w:rPr>
      </w:pPr>
    </w:p>
    <w:p w:rsidR="005D6A48" w:rsidRPr="00BD5668" w:rsidRDefault="005D6A48" w:rsidP="005D6A48">
      <w:pPr>
        <w:jc w:val="center"/>
        <w:rPr>
          <w:rFonts w:ascii="Times New Roman" w:hAnsi="Times New Roman"/>
        </w:rPr>
      </w:pPr>
    </w:p>
    <w:p w:rsidR="005D6A48" w:rsidRPr="00BD5668" w:rsidRDefault="005D6A48" w:rsidP="005D6A48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Красноярск, 2024</w:t>
      </w:r>
      <w:r w:rsidRPr="00BD5668">
        <w:rPr>
          <w:rFonts w:ascii="Times New Roman" w:hAnsi="Times New Roman"/>
        </w:rPr>
        <w:br w:type="page"/>
      </w:r>
    </w:p>
    <w:p w:rsidR="005D6A48" w:rsidRPr="00695124" w:rsidRDefault="005D6A48" w:rsidP="005D6A48">
      <w:pPr>
        <w:jc w:val="both"/>
        <w:rPr>
          <w:rFonts w:ascii="Times New Roman" w:hAnsi="Times New Roman"/>
        </w:rPr>
      </w:pPr>
      <w:r w:rsidRPr="009D1639">
        <w:rPr>
          <w:rFonts w:ascii="Times New Roman" w:hAnsi="Times New Roman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</w:rPr>
        <w:t xml:space="preserve">10.02.05 Обеспечение информационной безопасности автоматизированных систем </w:t>
      </w:r>
      <w:r w:rsidRPr="009D1639">
        <w:rPr>
          <w:rFonts w:ascii="Times New Roman" w:hAnsi="Times New Roman"/>
        </w:rPr>
        <w:t xml:space="preserve">и рабочей программы </w:t>
      </w:r>
      <w:r w:rsidRPr="00695124">
        <w:rPr>
          <w:rFonts w:ascii="Times New Roman" w:hAnsi="Times New Roman"/>
        </w:rPr>
        <w:t>ОП.02 ОРГАНИЗАЦИОННО-ПРАВОВОЕ ОБЕСПЕЧЕНИЕ ИНФОРМАЦИОННОЙ БЕЗОПАСЕОСТИ</w:t>
      </w:r>
    </w:p>
    <w:p w:rsidR="005D6A48" w:rsidRDefault="005D6A48" w:rsidP="005D6A48">
      <w:pPr>
        <w:jc w:val="both"/>
        <w:rPr>
          <w:rFonts w:ascii="Times New Roman" w:hAnsi="Times New Roman"/>
        </w:rPr>
      </w:pPr>
    </w:p>
    <w:p w:rsidR="005D6A48" w:rsidRDefault="005D6A48" w:rsidP="005D6A48">
      <w:pPr>
        <w:pStyle w:val="11"/>
        <w:shd w:val="clear" w:color="auto" w:fill="auto"/>
      </w:pPr>
    </w:p>
    <w:p w:rsidR="005D6A48" w:rsidRDefault="005D6A48" w:rsidP="005D6A48">
      <w:pPr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714"/>
      </w:tblGrid>
      <w:tr w:rsidR="005D6A48" w:rsidTr="00441517">
        <w:tc>
          <w:tcPr>
            <w:tcW w:w="4785" w:type="dxa"/>
          </w:tcPr>
          <w:p w:rsidR="005D6A48" w:rsidRDefault="005D6A48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ОДОБРЕНО </w:t>
            </w:r>
          </w:p>
          <w:p w:rsidR="005D6A48" w:rsidRDefault="005D6A48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старший методист </w:t>
            </w:r>
          </w:p>
          <w:p w:rsidR="005D6A48" w:rsidRDefault="005D6A48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 Т.В. Клачкова</w:t>
            </w:r>
          </w:p>
          <w:p w:rsidR="005D6A48" w:rsidRDefault="005D6A48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«___»_______________ 2024г.</w:t>
            </w:r>
          </w:p>
        </w:tc>
        <w:tc>
          <w:tcPr>
            <w:tcW w:w="4786" w:type="dxa"/>
          </w:tcPr>
          <w:p w:rsidR="005D6A48" w:rsidRDefault="005D6A48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УТВЕРЖДАЮ</w:t>
            </w:r>
          </w:p>
          <w:p w:rsidR="005D6A48" w:rsidRDefault="005D6A48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5D6A48" w:rsidRDefault="005D6A48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учебной работе</w:t>
            </w:r>
          </w:p>
          <w:p w:rsidR="005D6A48" w:rsidRDefault="005D6A48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______________М.А. Полютова</w:t>
            </w:r>
          </w:p>
          <w:p w:rsidR="005D6A48" w:rsidRDefault="005D6A48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«___»_______________ 2024г.</w:t>
            </w:r>
          </w:p>
        </w:tc>
      </w:tr>
    </w:tbl>
    <w:p w:rsidR="005D6A48" w:rsidRDefault="005D6A48" w:rsidP="005D6A48">
      <w:pPr>
        <w:jc w:val="center"/>
        <w:rPr>
          <w:rFonts w:ascii="Times New Roman" w:hAnsi="Times New Roman"/>
          <w:b/>
        </w:rPr>
      </w:pPr>
    </w:p>
    <w:p w:rsidR="005D6A48" w:rsidRDefault="005D6A48" w:rsidP="005D6A48">
      <w:pPr>
        <w:jc w:val="center"/>
        <w:rPr>
          <w:rFonts w:ascii="Times New Roman" w:hAnsi="Times New Roman"/>
          <w:b/>
        </w:rPr>
      </w:pPr>
    </w:p>
    <w:p w:rsidR="005D6A48" w:rsidRDefault="005D6A48" w:rsidP="005D6A48">
      <w:pPr>
        <w:jc w:val="center"/>
        <w:rPr>
          <w:rFonts w:ascii="Times New Roman" w:hAnsi="Times New Roman"/>
          <w:b/>
        </w:rPr>
      </w:pPr>
    </w:p>
    <w:p w:rsidR="005D6A48" w:rsidRDefault="005D6A48" w:rsidP="005D6A48">
      <w:pPr>
        <w:ind w:left="567" w:right="282"/>
        <w:rPr>
          <w:rFonts w:ascii="Times New Roman" w:eastAsia="Calibri" w:hAnsi="Times New Roman"/>
        </w:rPr>
      </w:pPr>
    </w:p>
    <w:p w:rsidR="005D6A48" w:rsidRDefault="005D6A48" w:rsidP="005D6A48">
      <w:pPr>
        <w:ind w:left="567" w:right="282"/>
        <w:rPr>
          <w:rFonts w:ascii="Times New Roman" w:eastAsia="Calibri" w:hAnsi="Times New Roman"/>
        </w:rPr>
      </w:pPr>
    </w:p>
    <w:p w:rsidR="005D6A48" w:rsidRDefault="005D6A48" w:rsidP="005D6A48">
      <w:pPr>
        <w:ind w:left="567" w:right="282"/>
        <w:rPr>
          <w:rFonts w:ascii="Times New Roman" w:eastAsia="Calibri" w:hAnsi="Times New Roman"/>
        </w:rPr>
      </w:pPr>
    </w:p>
    <w:p w:rsidR="005D6A48" w:rsidRDefault="005D6A48" w:rsidP="005D6A48">
      <w:pPr>
        <w:ind w:left="567" w:right="282"/>
        <w:rPr>
          <w:rFonts w:ascii="Times New Roman" w:eastAsia="Calibri" w:hAnsi="Times New Roman"/>
        </w:rPr>
      </w:pPr>
    </w:p>
    <w:p w:rsidR="005D6A48" w:rsidRDefault="005D6A48" w:rsidP="005D6A48">
      <w:pPr>
        <w:ind w:left="567" w:right="282"/>
        <w:rPr>
          <w:rFonts w:ascii="Times New Roman" w:eastAsia="Calibri" w:hAnsi="Times New Roman"/>
        </w:rPr>
      </w:pPr>
    </w:p>
    <w:p w:rsidR="005D6A48" w:rsidRDefault="005D6A48" w:rsidP="005D6A48">
      <w:pPr>
        <w:ind w:right="28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РАССМОТРЕНО</w:t>
      </w:r>
    </w:p>
    <w:p w:rsidR="005D6A48" w:rsidRDefault="005D6A48" w:rsidP="005D6A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цикловой комиссии преподавателей </w:t>
      </w:r>
    </w:p>
    <w:p w:rsidR="005D6A48" w:rsidRDefault="005D6A48" w:rsidP="005D6A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укрупненной группы 09.00.00 Информатика и </w:t>
      </w:r>
    </w:p>
    <w:p w:rsidR="005D6A48" w:rsidRDefault="005D6A48" w:rsidP="005D6A48">
      <w:pPr>
        <w:rPr>
          <w:rFonts w:ascii="Times New Roman" w:hAnsi="Times New Roman"/>
        </w:rPr>
      </w:pPr>
      <w:r>
        <w:rPr>
          <w:rFonts w:ascii="Times New Roman" w:hAnsi="Times New Roman"/>
        </w:rPr>
        <w:t>вычислительная техника №3</w:t>
      </w:r>
    </w:p>
    <w:p w:rsidR="005D6A48" w:rsidRDefault="005D6A48" w:rsidP="005D6A48">
      <w:pPr>
        <w:ind w:right="282"/>
        <w:rPr>
          <w:rFonts w:ascii="Times New Roman" w:eastAsia="Calibri" w:hAnsi="Times New Roman"/>
          <w:u w:val="single"/>
        </w:rPr>
      </w:pPr>
      <w:r>
        <w:rPr>
          <w:rFonts w:ascii="Times New Roman" w:eastAsia="Calibri" w:hAnsi="Times New Roman"/>
        </w:rPr>
        <w:t>Протокол от «___» _______</w:t>
      </w:r>
      <w:r>
        <w:rPr>
          <w:rFonts w:ascii="Times New Roman" w:eastAsia="Calibri" w:hAnsi="Times New Roman"/>
          <w:u w:val="single"/>
        </w:rPr>
        <w:t>2024</w:t>
      </w:r>
      <w:r>
        <w:rPr>
          <w:rFonts w:ascii="Times New Roman" w:eastAsia="Calibri" w:hAnsi="Times New Roman"/>
        </w:rPr>
        <w:t>г № ___</w:t>
      </w:r>
    </w:p>
    <w:p w:rsidR="005D6A48" w:rsidRDefault="005D6A48" w:rsidP="005D6A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ЦК __________________ </w:t>
      </w:r>
      <w:r w:rsidRPr="00765304">
        <w:rPr>
          <w:rFonts w:ascii="Times New Roman" w:hAnsi="Times New Roman"/>
        </w:rPr>
        <w:t>Е.В. Харитонова</w:t>
      </w:r>
    </w:p>
    <w:p w:rsidR="005D6A48" w:rsidRDefault="005D6A48" w:rsidP="005D6A48">
      <w:pPr>
        <w:jc w:val="center"/>
        <w:rPr>
          <w:rFonts w:ascii="Times New Roman" w:hAnsi="Times New Roman"/>
          <w:b/>
        </w:rPr>
      </w:pPr>
    </w:p>
    <w:p w:rsidR="005D6A48" w:rsidRDefault="005D6A48" w:rsidP="005D6A48">
      <w:pPr>
        <w:jc w:val="center"/>
        <w:rPr>
          <w:rFonts w:ascii="Times New Roman" w:hAnsi="Times New Roman"/>
          <w:b/>
        </w:rPr>
      </w:pPr>
    </w:p>
    <w:p w:rsidR="005D6A48" w:rsidRDefault="005D6A48" w:rsidP="005D6A48">
      <w:pPr>
        <w:jc w:val="center"/>
        <w:rPr>
          <w:rFonts w:ascii="Times New Roman" w:hAnsi="Times New Roman"/>
          <w:b/>
        </w:rPr>
      </w:pPr>
    </w:p>
    <w:p w:rsidR="005D6A48" w:rsidRDefault="005D6A48" w:rsidP="005D6A48">
      <w:pPr>
        <w:jc w:val="center"/>
        <w:rPr>
          <w:rFonts w:ascii="Times New Roman" w:hAnsi="Times New Roman"/>
          <w:b/>
        </w:rPr>
      </w:pPr>
    </w:p>
    <w:p w:rsidR="005D6A48" w:rsidRDefault="005D6A48" w:rsidP="005D6A48">
      <w:pPr>
        <w:jc w:val="center"/>
        <w:rPr>
          <w:rFonts w:ascii="Times New Roman" w:hAnsi="Times New Roman"/>
          <w:b/>
        </w:rPr>
      </w:pPr>
    </w:p>
    <w:p w:rsidR="005D6A48" w:rsidRDefault="005D6A48" w:rsidP="005D6A48">
      <w:pPr>
        <w:jc w:val="center"/>
        <w:rPr>
          <w:rFonts w:ascii="Times New Roman" w:hAnsi="Times New Roman"/>
          <w:b/>
        </w:rPr>
      </w:pPr>
    </w:p>
    <w:p w:rsidR="005D6A48" w:rsidRDefault="005D6A48" w:rsidP="005D6A48">
      <w:pPr>
        <w:jc w:val="center"/>
        <w:rPr>
          <w:rFonts w:ascii="Times New Roman" w:hAnsi="Times New Roman"/>
          <w:b/>
        </w:rPr>
      </w:pPr>
    </w:p>
    <w:p w:rsidR="005D6A48" w:rsidRDefault="005D6A48" w:rsidP="005D6A48">
      <w:pPr>
        <w:jc w:val="center"/>
        <w:rPr>
          <w:rFonts w:ascii="Times New Roman" w:hAnsi="Times New Roman"/>
          <w:b/>
        </w:rPr>
      </w:pPr>
    </w:p>
    <w:p w:rsidR="005D6A48" w:rsidRDefault="005D6A48" w:rsidP="005D6A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АВТОР: Методический совет КГБПОУ ККРИТ</w:t>
      </w:r>
    </w:p>
    <w:p w:rsidR="005D6A48" w:rsidRDefault="005D6A48" w:rsidP="005D6A48">
      <w:pPr>
        <w:rPr>
          <w:rFonts w:ascii="Times New Roman" w:hAnsi="Times New Roman"/>
          <w:color w:val="000000" w:themeColor="text1"/>
        </w:rPr>
      </w:pPr>
    </w:p>
    <w:p w:rsidR="005D6A48" w:rsidRDefault="005D6A48" w:rsidP="005D6A48">
      <w:pPr>
        <w:rPr>
          <w:rFonts w:ascii="Times New Roman" w:hAnsi="Times New Roman"/>
          <w:color w:val="000000" w:themeColor="text1"/>
        </w:rPr>
      </w:pPr>
    </w:p>
    <w:p w:rsidR="005D6A48" w:rsidRDefault="005D6A48" w:rsidP="005D6A48">
      <w:pPr>
        <w:rPr>
          <w:rFonts w:ascii="Times New Roman" w:hAnsi="Times New Roman"/>
          <w:color w:val="000000" w:themeColor="text1"/>
        </w:rPr>
      </w:pPr>
    </w:p>
    <w:p w:rsidR="005D6A48" w:rsidRDefault="005D6A48" w:rsidP="005D6A48">
      <w:pPr>
        <w:rPr>
          <w:rFonts w:ascii="Times New Roman" w:hAnsi="Times New Roman"/>
          <w:color w:val="000000" w:themeColor="text1"/>
        </w:rPr>
      </w:pPr>
    </w:p>
    <w:p w:rsidR="005D6A48" w:rsidRDefault="005D6A48" w:rsidP="005D6A48">
      <w:pPr>
        <w:rPr>
          <w:rFonts w:ascii="Times New Roman" w:hAnsi="Times New Roman"/>
          <w:color w:val="000000" w:themeColor="text1"/>
        </w:rPr>
      </w:pPr>
    </w:p>
    <w:p w:rsidR="005D6A48" w:rsidRDefault="005D6A48" w:rsidP="005D6A48">
      <w:pPr>
        <w:rPr>
          <w:rFonts w:ascii="Times New Roman" w:hAnsi="Times New Roman"/>
          <w:color w:val="000000" w:themeColor="text1"/>
        </w:rPr>
      </w:pPr>
    </w:p>
    <w:p w:rsidR="005D6A48" w:rsidRDefault="005D6A48" w:rsidP="005D6A48">
      <w:pPr>
        <w:rPr>
          <w:rFonts w:ascii="Times New Roman" w:hAnsi="Times New Roman"/>
          <w:color w:val="000000" w:themeColor="text1"/>
        </w:rPr>
      </w:pPr>
    </w:p>
    <w:p w:rsidR="005D6A48" w:rsidRDefault="005D6A48" w:rsidP="005D6A48">
      <w:pPr>
        <w:rPr>
          <w:rFonts w:ascii="Times New Roman" w:hAnsi="Times New Roman"/>
          <w:color w:val="000000" w:themeColor="text1"/>
        </w:rPr>
      </w:pPr>
    </w:p>
    <w:p w:rsidR="005D6A48" w:rsidRDefault="005D6A48" w:rsidP="005D6A48">
      <w:pPr>
        <w:rPr>
          <w:rFonts w:ascii="Times New Roman" w:hAnsi="Times New Roman"/>
          <w:color w:val="000000" w:themeColor="text1"/>
        </w:rPr>
      </w:pPr>
    </w:p>
    <w:p w:rsidR="005D6A48" w:rsidRDefault="005D6A48" w:rsidP="005D6A48">
      <w:pPr>
        <w:rPr>
          <w:rFonts w:ascii="Times New Roman" w:hAnsi="Times New Roman"/>
          <w:color w:val="000000" w:themeColor="text1"/>
        </w:rPr>
      </w:pPr>
    </w:p>
    <w:p w:rsidR="005D6A48" w:rsidRDefault="005D6A48" w:rsidP="005D6A48">
      <w:pPr>
        <w:rPr>
          <w:rFonts w:ascii="Times New Roman" w:hAnsi="Times New Roman"/>
          <w:color w:val="000000" w:themeColor="text1"/>
        </w:rPr>
      </w:pPr>
    </w:p>
    <w:p w:rsidR="005D6A48" w:rsidRDefault="005D6A48" w:rsidP="005D6A4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ПРОВЕРЕНО</w:t>
      </w:r>
    </w:p>
    <w:p w:rsidR="005D6A48" w:rsidRDefault="005D6A48" w:rsidP="005D6A4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Методист</w:t>
      </w:r>
    </w:p>
    <w:p w:rsidR="005D6A48" w:rsidRDefault="005D6A48" w:rsidP="005D6A48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______________Е.И. Макарова</w:t>
      </w:r>
    </w:p>
    <w:p w:rsidR="005D6A48" w:rsidRDefault="005D6A48" w:rsidP="005D6A48">
      <w:pPr>
        <w:pStyle w:val="Standard"/>
      </w:pPr>
      <w:r>
        <w:rPr>
          <w:color w:val="000000" w:themeColor="text1"/>
        </w:rPr>
        <w:t>«___»________________ 2024г.</w:t>
      </w:r>
    </w:p>
    <w:p w:rsidR="005D6A48" w:rsidRPr="005D6A48" w:rsidRDefault="005D6A48" w:rsidP="005D6A48">
      <w:pPr>
        <w:keepNext/>
        <w:keepLines/>
        <w:jc w:val="both"/>
        <w:rPr>
          <w:rFonts w:ascii="Times New Roman" w:hAnsi="Times New Roman" w:cs="Times New Roman"/>
          <w:sz w:val="22"/>
          <w:szCs w:val="22"/>
        </w:rPr>
      </w:pPr>
    </w:p>
    <w:p w:rsidR="005D6A48" w:rsidRPr="005D6A48" w:rsidRDefault="005D6A48" w:rsidP="005D6A48">
      <w:pPr>
        <w:jc w:val="center"/>
        <w:rPr>
          <w:rFonts w:ascii="Times New Roman" w:hAnsi="Times New Roman" w:cs="Times New Roman"/>
          <w:sz w:val="22"/>
          <w:szCs w:val="22"/>
        </w:rPr>
      </w:pPr>
      <w:r w:rsidRPr="005D6A48">
        <w:rPr>
          <w:rFonts w:ascii="Times New Roman" w:hAnsi="Times New Roman" w:cs="Times New Roman"/>
          <w:sz w:val="22"/>
          <w:szCs w:val="22"/>
        </w:rPr>
        <w:br w:type="page"/>
      </w:r>
    </w:p>
    <w:p w:rsidR="006E098D" w:rsidRDefault="00B5059E" w:rsidP="005D6A4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after="0" w:line="240" w:lineRule="auto"/>
        <w:ind w:firstLine="0"/>
        <w:jc w:val="center"/>
        <w:rPr>
          <w:sz w:val="22"/>
          <w:szCs w:val="22"/>
        </w:rPr>
      </w:pPr>
      <w:r w:rsidRPr="005D6A48">
        <w:rPr>
          <w:sz w:val="22"/>
          <w:szCs w:val="22"/>
        </w:rPr>
        <w:lastRenderedPageBreak/>
        <w:t>Общие положения</w:t>
      </w:r>
      <w:bookmarkEnd w:id="0"/>
      <w:bookmarkEnd w:id="1"/>
    </w:p>
    <w:p w:rsidR="005D6A48" w:rsidRPr="005D6A48" w:rsidRDefault="005D6A48" w:rsidP="005D6A48">
      <w:pPr>
        <w:pStyle w:val="10"/>
        <w:keepNext/>
        <w:keepLines/>
        <w:shd w:val="clear" w:color="auto" w:fill="auto"/>
        <w:tabs>
          <w:tab w:val="left" w:pos="378"/>
        </w:tabs>
        <w:spacing w:after="0" w:line="240" w:lineRule="auto"/>
        <w:ind w:firstLine="0"/>
        <w:rPr>
          <w:sz w:val="22"/>
          <w:szCs w:val="22"/>
        </w:rPr>
      </w:pPr>
    </w:p>
    <w:p w:rsidR="006E098D" w:rsidRDefault="005D6A48" w:rsidP="005D6A48">
      <w:pPr>
        <w:pStyle w:val="11"/>
        <w:shd w:val="clear" w:color="auto" w:fill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Фонд оценочных средств</w:t>
      </w:r>
      <w:r w:rsidR="00B5059E" w:rsidRPr="005D6A48">
        <w:rPr>
          <w:sz w:val="22"/>
          <w:szCs w:val="22"/>
        </w:rPr>
        <w:t xml:space="preserve"> включают материалы для проведения текущего, рубежного контроля и промежуточной</w:t>
      </w:r>
      <w:r w:rsidR="00B5059E" w:rsidRPr="005D6A48">
        <w:rPr>
          <w:sz w:val="22"/>
          <w:szCs w:val="22"/>
        </w:rPr>
        <w:t xml:space="preserve"> аттестации в форме дифференцированного зачета.</w:t>
      </w:r>
    </w:p>
    <w:p w:rsidR="005D6A48" w:rsidRPr="005D6A48" w:rsidRDefault="005D6A48" w:rsidP="005D6A48">
      <w:pPr>
        <w:pStyle w:val="11"/>
        <w:shd w:val="clear" w:color="auto" w:fill="auto"/>
        <w:ind w:firstLine="708"/>
        <w:jc w:val="both"/>
        <w:rPr>
          <w:sz w:val="22"/>
          <w:szCs w:val="22"/>
        </w:rPr>
      </w:pPr>
    </w:p>
    <w:p w:rsidR="006E098D" w:rsidRPr="005D6A48" w:rsidRDefault="00B5059E" w:rsidP="005D6A48">
      <w:pPr>
        <w:pStyle w:val="11"/>
        <w:numPr>
          <w:ilvl w:val="0"/>
          <w:numId w:val="1"/>
        </w:numPr>
        <w:shd w:val="clear" w:color="auto" w:fill="auto"/>
        <w:tabs>
          <w:tab w:val="left" w:pos="378"/>
        </w:tabs>
        <w:jc w:val="center"/>
        <w:rPr>
          <w:sz w:val="22"/>
          <w:szCs w:val="22"/>
        </w:rPr>
      </w:pPr>
      <w:r w:rsidRPr="005D6A48">
        <w:rPr>
          <w:b/>
          <w:bCs/>
          <w:sz w:val="22"/>
          <w:szCs w:val="22"/>
        </w:rPr>
        <w:t>Структура контрольных заданий</w:t>
      </w:r>
    </w:p>
    <w:p w:rsidR="005D6A48" w:rsidRPr="005D6A48" w:rsidRDefault="005D6A48" w:rsidP="005D6A48">
      <w:pPr>
        <w:pStyle w:val="11"/>
        <w:shd w:val="clear" w:color="auto" w:fill="auto"/>
        <w:tabs>
          <w:tab w:val="left" w:pos="378"/>
        </w:tabs>
        <w:rPr>
          <w:sz w:val="22"/>
          <w:szCs w:val="22"/>
        </w:rPr>
      </w:pPr>
    </w:p>
    <w:p w:rsidR="006E098D" w:rsidRPr="005D6A48" w:rsidRDefault="00B5059E" w:rsidP="005D6A4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940"/>
        </w:tabs>
        <w:spacing w:after="0" w:line="240" w:lineRule="auto"/>
        <w:ind w:firstLine="709"/>
        <w:jc w:val="both"/>
        <w:rPr>
          <w:sz w:val="22"/>
          <w:szCs w:val="22"/>
        </w:rPr>
      </w:pPr>
      <w:bookmarkStart w:id="2" w:name="bookmark2"/>
      <w:bookmarkStart w:id="3" w:name="bookmark3"/>
      <w:r w:rsidRPr="005D6A48">
        <w:rPr>
          <w:sz w:val="22"/>
          <w:szCs w:val="22"/>
        </w:rPr>
        <w:t>Типовые задания для текущего контроля:</w:t>
      </w:r>
      <w:bookmarkEnd w:id="2"/>
      <w:bookmarkEnd w:id="3"/>
    </w:p>
    <w:p w:rsidR="006E098D" w:rsidRPr="005D6A48" w:rsidRDefault="00B5059E" w:rsidP="005D6A48">
      <w:pPr>
        <w:pStyle w:val="11"/>
        <w:shd w:val="clear" w:color="auto" w:fill="auto"/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Вопросы для устного опроса по теме Сертификация и аттестация по требованиям безопасности информации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Организационная структура системы </w:t>
      </w:r>
      <w:r w:rsidRPr="005D6A48">
        <w:rPr>
          <w:sz w:val="22"/>
          <w:szCs w:val="22"/>
        </w:rPr>
        <w:t>сертификации средств криптографической защиты информации.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734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Назовите виды и схемы сертификации средств криптографической защиты информации.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734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Каковы функции органов сертификации, испытательных лабораторий и заявителей в системе сертификации средств криптографи</w:t>
      </w:r>
      <w:r w:rsidRPr="005D6A48">
        <w:rPr>
          <w:sz w:val="22"/>
          <w:szCs w:val="22"/>
        </w:rPr>
        <w:t>ческой защиты информации?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734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Особенности порядка подготовки и проведения сертификации средств криптографической защиты информации.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738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Виды контроля в области сертификации средств криптографической защиты информации.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734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На какой срок выдается сертификат?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734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Назовите пр</w:t>
      </w:r>
      <w:r w:rsidRPr="005D6A48">
        <w:rPr>
          <w:sz w:val="22"/>
          <w:szCs w:val="22"/>
        </w:rPr>
        <w:t>ичины приостановления или аннулирования действия сертификата.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734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Какие средства относятся к шифровальным?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734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Что относится к закрытым телекоммуникационным системам и комплексам?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849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Дайте определение аттестации объектов информатизации по требованиям безопасности </w:t>
      </w:r>
      <w:r w:rsidRPr="005D6A48">
        <w:rPr>
          <w:sz w:val="22"/>
          <w:szCs w:val="22"/>
        </w:rPr>
        <w:t>информации.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830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Виды аттестации помещений по требованиям безопасности информации.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830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Какие помещения подлежат обязательной аттестации?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849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Порядок проведения аттестации помещений по требованиям безопасности информации.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830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Какая документация представляется органу по </w:t>
      </w:r>
      <w:r w:rsidRPr="005D6A48">
        <w:rPr>
          <w:sz w:val="22"/>
          <w:szCs w:val="22"/>
        </w:rPr>
        <w:t>аттестации?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830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Содержание заключения аттестационной проверки помещения.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830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Содержание протокола аттестационных испытаний помещения.</w:t>
      </w:r>
    </w:p>
    <w:p w:rsidR="006E098D" w:rsidRPr="005D6A48" w:rsidRDefault="00B5059E" w:rsidP="005D6A48">
      <w:pPr>
        <w:pStyle w:val="11"/>
        <w:numPr>
          <w:ilvl w:val="0"/>
          <w:numId w:val="2"/>
        </w:numPr>
        <w:shd w:val="clear" w:color="auto" w:fill="auto"/>
        <w:tabs>
          <w:tab w:val="left" w:pos="830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Содержание аттестата соответствия на объект информатизации.</w:t>
      </w:r>
    </w:p>
    <w:p w:rsidR="005D6A48" w:rsidRDefault="005D6A48" w:rsidP="005D6A48">
      <w:pPr>
        <w:pStyle w:val="11"/>
        <w:shd w:val="clear" w:color="auto" w:fill="auto"/>
        <w:ind w:left="380"/>
        <w:rPr>
          <w:sz w:val="22"/>
          <w:szCs w:val="22"/>
        </w:rPr>
      </w:pPr>
    </w:p>
    <w:p w:rsidR="005D6A48" w:rsidRDefault="00B5059E" w:rsidP="005D6A48">
      <w:pPr>
        <w:pStyle w:val="11"/>
        <w:shd w:val="clear" w:color="auto" w:fill="auto"/>
        <w:ind w:left="380"/>
        <w:rPr>
          <w:sz w:val="22"/>
          <w:szCs w:val="22"/>
        </w:rPr>
      </w:pPr>
      <w:r w:rsidRPr="005D6A48">
        <w:rPr>
          <w:sz w:val="22"/>
          <w:szCs w:val="22"/>
        </w:rPr>
        <w:t>Практическая работа Подготовка документов к аттестации объектов информ</w:t>
      </w:r>
      <w:r w:rsidRPr="005D6A48">
        <w:rPr>
          <w:sz w:val="22"/>
          <w:szCs w:val="22"/>
        </w:rPr>
        <w:t xml:space="preserve">атизации </w:t>
      </w:r>
    </w:p>
    <w:p w:rsidR="005D6A48" w:rsidRDefault="005D6A48" w:rsidP="005D6A48">
      <w:pPr>
        <w:pStyle w:val="11"/>
        <w:shd w:val="clear" w:color="auto" w:fill="auto"/>
        <w:ind w:left="380"/>
        <w:rPr>
          <w:sz w:val="22"/>
          <w:szCs w:val="22"/>
        </w:rPr>
      </w:pPr>
    </w:p>
    <w:p w:rsidR="006E098D" w:rsidRPr="005D6A48" w:rsidRDefault="00B5059E" w:rsidP="005D6A48">
      <w:pPr>
        <w:pStyle w:val="11"/>
        <w:shd w:val="clear" w:color="auto" w:fill="auto"/>
        <w:ind w:left="380"/>
        <w:rPr>
          <w:sz w:val="22"/>
          <w:szCs w:val="22"/>
        </w:rPr>
      </w:pPr>
      <w:r w:rsidRPr="005D6A48">
        <w:rPr>
          <w:sz w:val="22"/>
          <w:szCs w:val="22"/>
        </w:rPr>
        <w:t>Контрольные вопросы:</w:t>
      </w:r>
    </w:p>
    <w:p w:rsidR="006E098D" w:rsidRPr="005D6A48" w:rsidRDefault="00B5059E" w:rsidP="005D6A48">
      <w:pPr>
        <w:pStyle w:val="11"/>
        <w:numPr>
          <w:ilvl w:val="0"/>
          <w:numId w:val="3"/>
        </w:numPr>
        <w:shd w:val="clear" w:color="auto" w:fill="auto"/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Организационная структура системы сертификации технических, программно</w:t>
      </w:r>
      <w:r w:rsidRPr="005D6A48">
        <w:rPr>
          <w:sz w:val="22"/>
          <w:szCs w:val="22"/>
        </w:rPr>
        <w:softHyphen/>
        <w:t>технических, программных автоматизированных систем и локальных вычислительных сетей на соответствие требованиям по безопасности информации.</w:t>
      </w:r>
    </w:p>
    <w:p w:rsidR="006E098D" w:rsidRPr="005D6A48" w:rsidRDefault="00B5059E" w:rsidP="005D6A48">
      <w:pPr>
        <w:pStyle w:val="11"/>
        <w:numPr>
          <w:ilvl w:val="0"/>
          <w:numId w:val="3"/>
        </w:numPr>
        <w:shd w:val="clear" w:color="auto" w:fill="auto"/>
        <w:tabs>
          <w:tab w:val="left" w:pos="419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Назовите виды и</w:t>
      </w:r>
      <w:r w:rsidRPr="005D6A48">
        <w:rPr>
          <w:sz w:val="22"/>
          <w:szCs w:val="22"/>
        </w:rPr>
        <w:t xml:space="preserve"> схемы сертификации средств вычислительной техники и связи по требованиям безопасности информации.</w:t>
      </w:r>
    </w:p>
    <w:p w:rsidR="006E098D" w:rsidRPr="005D6A48" w:rsidRDefault="00B5059E" w:rsidP="005D6A48">
      <w:pPr>
        <w:pStyle w:val="11"/>
        <w:numPr>
          <w:ilvl w:val="0"/>
          <w:numId w:val="3"/>
        </w:numPr>
        <w:shd w:val="clear" w:color="auto" w:fill="auto"/>
        <w:tabs>
          <w:tab w:val="left" w:pos="419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Каковы функции органов сертификации, испытательных лабораторий и заявителей в системе сертификации средств вычислительной техники и связи по требованиям безо</w:t>
      </w:r>
      <w:r w:rsidRPr="005D6A48">
        <w:rPr>
          <w:sz w:val="22"/>
          <w:szCs w:val="22"/>
        </w:rPr>
        <w:t>пасности информации?</w:t>
      </w:r>
    </w:p>
    <w:p w:rsidR="006E098D" w:rsidRPr="005D6A48" w:rsidRDefault="00B5059E" w:rsidP="005D6A48">
      <w:pPr>
        <w:pStyle w:val="11"/>
        <w:numPr>
          <w:ilvl w:val="0"/>
          <w:numId w:val="3"/>
        </w:numPr>
        <w:shd w:val="clear" w:color="auto" w:fill="auto"/>
        <w:tabs>
          <w:tab w:val="left" w:pos="419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Особенности порядка подготовки и проведения сертификации средств вычислительной техники и связи по требованиям безопасности информации.</w:t>
      </w:r>
    </w:p>
    <w:p w:rsidR="006E098D" w:rsidRPr="005D6A48" w:rsidRDefault="00B5059E" w:rsidP="005D6A48">
      <w:pPr>
        <w:pStyle w:val="11"/>
        <w:numPr>
          <w:ilvl w:val="0"/>
          <w:numId w:val="3"/>
        </w:numPr>
        <w:shd w:val="clear" w:color="auto" w:fill="auto"/>
        <w:tabs>
          <w:tab w:val="left" w:pos="419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Виды контроля в области сертификации средств вычислительной техники и связи по требованиям </w:t>
      </w:r>
      <w:r w:rsidRPr="005D6A48">
        <w:rPr>
          <w:sz w:val="22"/>
          <w:szCs w:val="22"/>
        </w:rPr>
        <w:t>безопасности информации.</w:t>
      </w:r>
    </w:p>
    <w:p w:rsidR="006E098D" w:rsidRPr="005D6A48" w:rsidRDefault="00B5059E" w:rsidP="005D6A48">
      <w:pPr>
        <w:pStyle w:val="11"/>
        <w:numPr>
          <w:ilvl w:val="0"/>
          <w:numId w:val="3"/>
        </w:numPr>
        <w:shd w:val="clear" w:color="auto" w:fill="auto"/>
        <w:tabs>
          <w:tab w:val="left" w:pos="419"/>
        </w:tabs>
        <w:ind w:firstLine="709"/>
        <w:rPr>
          <w:sz w:val="22"/>
          <w:szCs w:val="22"/>
        </w:rPr>
      </w:pPr>
      <w:r w:rsidRPr="005D6A48">
        <w:rPr>
          <w:sz w:val="22"/>
          <w:szCs w:val="22"/>
        </w:rPr>
        <w:t>На какой срок выдается сертификат?</w:t>
      </w:r>
    </w:p>
    <w:p w:rsidR="006E098D" w:rsidRPr="005D6A48" w:rsidRDefault="00B5059E" w:rsidP="005D6A48">
      <w:pPr>
        <w:pStyle w:val="11"/>
        <w:numPr>
          <w:ilvl w:val="0"/>
          <w:numId w:val="3"/>
        </w:numPr>
        <w:shd w:val="clear" w:color="auto" w:fill="auto"/>
        <w:tabs>
          <w:tab w:val="left" w:pos="419"/>
        </w:tabs>
        <w:ind w:firstLine="709"/>
        <w:rPr>
          <w:sz w:val="22"/>
          <w:szCs w:val="22"/>
        </w:rPr>
      </w:pPr>
      <w:r w:rsidRPr="005D6A48">
        <w:rPr>
          <w:sz w:val="22"/>
          <w:szCs w:val="22"/>
        </w:rPr>
        <w:t>Назовите причины приостановления или аннулирования действия сертификата.</w:t>
      </w:r>
    </w:p>
    <w:p w:rsidR="006E098D" w:rsidRPr="005D6A48" w:rsidRDefault="00B5059E" w:rsidP="005D6A48">
      <w:pPr>
        <w:pStyle w:val="11"/>
        <w:numPr>
          <w:ilvl w:val="0"/>
          <w:numId w:val="3"/>
        </w:numPr>
        <w:shd w:val="clear" w:color="auto" w:fill="auto"/>
        <w:tabs>
          <w:tab w:val="left" w:pos="419"/>
        </w:tabs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Назовите показатели защищенности.</w:t>
      </w:r>
    </w:p>
    <w:p w:rsidR="006E098D" w:rsidRPr="005D6A48" w:rsidRDefault="00B5059E" w:rsidP="005D6A48">
      <w:pPr>
        <w:pStyle w:val="11"/>
        <w:numPr>
          <w:ilvl w:val="0"/>
          <w:numId w:val="3"/>
        </w:numPr>
        <w:shd w:val="clear" w:color="auto" w:fill="auto"/>
        <w:tabs>
          <w:tab w:val="left" w:pos="419"/>
        </w:tabs>
        <w:ind w:firstLine="709"/>
        <w:rPr>
          <w:sz w:val="22"/>
          <w:szCs w:val="22"/>
        </w:rPr>
      </w:pPr>
      <w:r w:rsidRPr="005D6A48">
        <w:rPr>
          <w:sz w:val="22"/>
          <w:szCs w:val="22"/>
        </w:rPr>
        <w:t>Сколько классов защищенности существует?</w:t>
      </w:r>
    </w:p>
    <w:p w:rsidR="006E098D" w:rsidRPr="005D6A48" w:rsidRDefault="00B5059E" w:rsidP="005D6A48">
      <w:pPr>
        <w:pStyle w:val="11"/>
        <w:numPr>
          <w:ilvl w:val="0"/>
          <w:numId w:val="3"/>
        </w:numPr>
        <w:shd w:val="clear" w:color="auto" w:fill="auto"/>
        <w:tabs>
          <w:tab w:val="left" w:pos="450"/>
        </w:tabs>
        <w:ind w:firstLine="709"/>
        <w:rPr>
          <w:sz w:val="22"/>
          <w:szCs w:val="22"/>
        </w:rPr>
      </w:pPr>
      <w:r w:rsidRPr="005D6A48">
        <w:rPr>
          <w:sz w:val="22"/>
          <w:szCs w:val="22"/>
        </w:rPr>
        <w:t>Сформулируйте требования к показателям защищенно</w:t>
      </w:r>
      <w:r w:rsidRPr="005D6A48">
        <w:rPr>
          <w:sz w:val="22"/>
          <w:szCs w:val="22"/>
        </w:rPr>
        <w:t>сти.</w:t>
      </w:r>
    </w:p>
    <w:p w:rsidR="006E098D" w:rsidRPr="005D6A48" w:rsidRDefault="00B5059E" w:rsidP="005D6A4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920"/>
        </w:tabs>
        <w:spacing w:after="0" w:line="240" w:lineRule="auto"/>
        <w:ind w:firstLine="709"/>
        <w:rPr>
          <w:sz w:val="22"/>
          <w:szCs w:val="22"/>
        </w:rPr>
      </w:pPr>
      <w:bookmarkStart w:id="4" w:name="bookmark4"/>
      <w:bookmarkStart w:id="5" w:name="bookmark5"/>
      <w:r w:rsidRPr="005D6A48">
        <w:rPr>
          <w:sz w:val="22"/>
          <w:szCs w:val="22"/>
        </w:rPr>
        <w:lastRenderedPageBreak/>
        <w:t>Типовые задания для рубежного контроля:</w:t>
      </w:r>
      <w:bookmarkEnd w:id="4"/>
      <w:bookmarkEnd w:id="5"/>
    </w:p>
    <w:p w:rsidR="006E098D" w:rsidRPr="005D6A48" w:rsidRDefault="00B5059E" w:rsidP="005D6A48">
      <w:pPr>
        <w:pStyle w:val="11"/>
        <w:shd w:val="clear" w:color="auto" w:fill="auto"/>
        <w:ind w:firstLine="709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Вопросы для устного опроса по разделу «Правовое обеспечение информационной безопасности»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ind w:firstLine="72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Охарактеризуйте информацию и ее основные показатели.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ind w:firstLine="72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Какие существуют подходы к определению понятия «информация».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ind w:left="108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В чем </w:t>
      </w:r>
      <w:r w:rsidRPr="005D6A48">
        <w:rPr>
          <w:sz w:val="22"/>
          <w:szCs w:val="22"/>
        </w:rPr>
        <w:t>заключается двуединство документированной информации с правовой точки зрения.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ind w:left="108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Дайте характеристику следующих видов информации: документированная, конфиденциальная, массовая.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ind w:left="108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 какому виду информации относится записанный на бумаге текст программы для ЭВМ?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ind w:firstLine="72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</w:t>
      </w:r>
      <w:r w:rsidRPr="005D6A48">
        <w:rPr>
          <w:sz w:val="22"/>
          <w:szCs w:val="22"/>
        </w:rPr>
        <w:t>азовите основные виды конфиденциальной информации.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ind w:left="108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Какие сведения, в соответствии с законодательством, не могут быть отнесены к информации с ограниченным доступом?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ind w:left="108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Какие свойства информации являются наиболее важными с точки зрения обеспечения ее безопаснос</w:t>
      </w:r>
      <w:r w:rsidRPr="005D6A48">
        <w:rPr>
          <w:sz w:val="22"/>
          <w:szCs w:val="22"/>
        </w:rPr>
        <w:t>ти?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ind w:left="108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Охарактеризуйте место правовых мер в системе комплексной защиты информации.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90"/>
        </w:tabs>
        <w:ind w:left="108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Назовите основные цели государства в области обеспечения информационной безопасности.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90"/>
        </w:tabs>
        <w:ind w:left="108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Перечислите основные нормативные акты РФ, связанные с правовой защитой информации.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70"/>
        </w:tabs>
        <w:ind w:firstLine="72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Какой з</w:t>
      </w:r>
      <w:r w:rsidRPr="005D6A48">
        <w:rPr>
          <w:sz w:val="22"/>
          <w:szCs w:val="22"/>
        </w:rPr>
        <w:t>акон определяет понятие «официальный документ»?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70"/>
        </w:tabs>
        <w:ind w:firstLine="72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Какой закон определяет понятие «электронный документ»?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70"/>
        </w:tabs>
        <w:ind w:firstLine="72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В тексте какого закона приведена классификация средств защиты информации?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90"/>
        </w:tabs>
        <w:ind w:left="108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Какие государственные органы занимаются вопросами обеспечения безопасности инфо</w:t>
      </w:r>
      <w:r w:rsidRPr="005D6A48">
        <w:rPr>
          <w:sz w:val="22"/>
          <w:szCs w:val="22"/>
        </w:rPr>
        <w:t>рмации и какие задачи они решают?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70"/>
        </w:tabs>
        <w:ind w:firstLine="72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Назовите основные положения Доктрины информационной безопасности РФ.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70"/>
        </w:tabs>
        <w:ind w:firstLine="72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Назовите составляющие правового института государственной тайны.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70"/>
        </w:tabs>
        <w:ind w:firstLine="72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В каких случаях нельзя относить информацию к государственной тайне?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62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Какая система </w:t>
      </w:r>
      <w:r w:rsidRPr="005D6A48">
        <w:rPr>
          <w:sz w:val="22"/>
          <w:szCs w:val="22"/>
        </w:rPr>
        <w:t>обозначения сведений, составляющих государственную тайну, принята в РФ?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86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Назовите группу видов ущерба, возникающего при утечке сведений, составляющих государственную тайну.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86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Дайте определение системы защиты государственной тайны и укажите ее составляющие.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86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Чт</w:t>
      </w:r>
      <w:r w:rsidRPr="005D6A48">
        <w:rPr>
          <w:sz w:val="22"/>
          <w:szCs w:val="22"/>
        </w:rPr>
        <w:t>о в соответствии с законодательством РФ представляет собой засекречивание информации.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86"/>
        </w:tabs>
        <w:ind w:firstLine="720"/>
        <w:rPr>
          <w:sz w:val="22"/>
          <w:szCs w:val="22"/>
        </w:rPr>
      </w:pPr>
      <w:r w:rsidRPr="005D6A48">
        <w:rPr>
          <w:sz w:val="22"/>
          <w:szCs w:val="22"/>
        </w:rPr>
        <w:t>Перечислите основные принципы засекречивания информации.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86"/>
        </w:tabs>
        <w:ind w:firstLine="720"/>
        <w:rPr>
          <w:sz w:val="22"/>
          <w:szCs w:val="22"/>
        </w:rPr>
      </w:pPr>
      <w:r w:rsidRPr="005D6A48">
        <w:rPr>
          <w:sz w:val="22"/>
          <w:szCs w:val="22"/>
        </w:rPr>
        <w:t>Что понимается под профессиональной тайной?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86"/>
        </w:tabs>
        <w:ind w:firstLine="720"/>
        <w:rPr>
          <w:sz w:val="22"/>
          <w:szCs w:val="22"/>
        </w:rPr>
      </w:pPr>
      <w:r w:rsidRPr="005D6A48">
        <w:rPr>
          <w:sz w:val="22"/>
          <w:szCs w:val="22"/>
        </w:rPr>
        <w:t>Какие виды профессиональных тайн вам известны?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86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В чем заключается </w:t>
      </w:r>
      <w:r w:rsidRPr="005D6A48">
        <w:rPr>
          <w:sz w:val="22"/>
          <w:szCs w:val="22"/>
        </w:rPr>
        <w:t>разница между понятием «конфиденциальная информация» и «тайна»?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86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В чем состоит сложность служебной тайны с точки зрения определения ее правового режима?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86"/>
        </w:tabs>
        <w:ind w:firstLine="720"/>
        <w:rPr>
          <w:sz w:val="22"/>
          <w:szCs w:val="22"/>
        </w:rPr>
      </w:pPr>
      <w:r w:rsidRPr="005D6A48">
        <w:rPr>
          <w:sz w:val="22"/>
          <w:szCs w:val="22"/>
        </w:rPr>
        <w:t>Что представляет собой электронная цифровая подпись?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86"/>
        </w:tabs>
        <w:ind w:firstLine="720"/>
        <w:rPr>
          <w:sz w:val="22"/>
          <w:szCs w:val="22"/>
        </w:rPr>
      </w:pPr>
      <w:r w:rsidRPr="005D6A48">
        <w:rPr>
          <w:sz w:val="22"/>
          <w:szCs w:val="22"/>
        </w:rPr>
        <w:t>Каковы основные особенности правового режима электр</w:t>
      </w:r>
      <w:r w:rsidRPr="005D6A48">
        <w:rPr>
          <w:sz w:val="22"/>
          <w:szCs w:val="22"/>
        </w:rPr>
        <w:t>онного документа?</w:t>
      </w:r>
    </w:p>
    <w:p w:rsidR="006E098D" w:rsidRPr="005D6A48" w:rsidRDefault="00B5059E" w:rsidP="005D6A48">
      <w:pPr>
        <w:pStyle w:val="11"/>
        <w:numPr>
          <w:ilvl w:val="0"/>
          <w:numId w:val="4"/>
        </w:numPr>
        <w:shd w:val="clear" w:color="auto" w:fill="auto"/>
        <w:tabs>
          <w:tab w:val="left" w:pos="1186"/>
        </w:tabs>
        <w:ind w:firstLine="720"/>
        <w:rPr>
          <w:sz w:val="22"/>
          <w:szCs w:val="22"/>
        </w:rPr>
      </w:pPr>
      <w:r w:rsidRPr="005D6A48">
        <w:rPr>
          <w:sz w:val="22"/>
          <w:szCs w:val="22"/>
        </w:rPr>
        <w:t>Назовите основные ограничения на использование электронных документов?</w:t>
      </w:r>
    </w:p>
    <w:p w:rsidR="006E098D" w:rsidRPr="005D6A48" w:rsidRDefault="00B5059E" w:rsidP="005D6A48">
      <w:pPr>
        <w:pStyle w:val="11"/>
        <w:shd w:val="clear" w:color="auto" w:fill="auto"/>
        <w:ind w:left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Вопросы для устного опроса по разделу «</w:t>
      </w:r>
      <w:r w:rsidRPr="005D6A48">
        <w:rPr>
          <w:sz w:val="22"/>
          <w:szCs w:val="22"/>
        </w:rPr>
        <w:t>Лицензирование и сертификация в области защиты информации»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Сформулируйте основные понятия, принятые в сфере государственного </w:t>
      </w:r>
      <w:r w:rsidRPr="005D6A48">
        <w:rPr>
          <w:sz w:val="22"/>
          <w:szCs w:val="22"/>
        </w:rPr>
        <w:t>лицензирования в области защиты информации.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Организационная структура системы государственного лицензирования в области защиты информации.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Функции государственных органов по лицензированию в области защиты информации.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Функции лицензионных центров по лиценз</w:t>
      </w:r>
      <w:r w:rsidRPr="005D6A48">
        <w:rPr>
          <w:sz w:val="22"/>
          <w:szCs w:val="22"/>
        </w:rPr>
        <w:t>ированию в области защиты информации.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ind w:firstLine="72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Права и обязанности лицензиатов.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Порядок проведения лицензирования и контроля за деятельностью лицензиатов.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ind w:firstLine="720"/>
        <w:rPr>
          <w:sz w:val="22"/>
          <w:szCs w:val="22"/>
        </w:rPr>
      </w:pPr>
      <w:r w:rsidRPr="005D6A48">
        <w:rPr>
          <w:sz w:val="22"/>
          <w:szCs w:val="22"/>
        </w:rPr>
        <w:lastRenderedPageBreak/>
        <w:t>Назовите случаи приостановления или прекращения действия лицензии.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ind w:firstLine="720"/>
        <w:rPr>
          <w:sz w:val="22"/>
          <w:szCs w:val="22"/>
        </w:rPr>
      </w:pPr>
      <w:r w:rsidRPr="005D6A48">
        <w:rPr>
          <w:sz w:val="22"/>
          <w:szCs w:val="22"/>
        </w:rPr>
        <w:t>В каких случаях предприятию отказывают в вы</w:t>
      </w:r>
      <w:r w:rsidRPr="005D6A48">
        <w:rPr>
          <w:sz w:val="22"/>
          <w:szCs w:val="22"/>
        </w:rPr>
        <w:t>даче лицензии?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ind w:firstLine="720"/>
        <w:rPr>
          <w:sz w:val="22"/>
          <w:szCs w:val="22"/>
        </w:rPr>
      </w:pPr>
      <w:r w:rsidRPr="005D6A48">
        <w:rPr>
          <w:sz w:val="22"/>
          <w:szCs w:val="22"/>
        </w:rPr>
        <w:t>Какие документы предоставляются для получения лицензии?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162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Каковы особенности лицензирования деятельности по выявлению электронных устройств, предназначенных для негласного получения информации, в помещениях и технических средствах?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162"/>
        </w:tabs>
        <w:ind w:firstLine="720"/>
        <w:rPr>
          <w:sz w:val="22"/>
          <w:szCs w:val="22"/>
        </w:rPr>
      </w:pPr>
      <w:r w:rsidRPr="005D6A48">
        <w:rPr>
          <w:sz w:val="22"/>
          <w:szCs w:val="22"/>
        </w:rPr>
        <w:t>Какие средс</w:t>
      </w:r>
      <w:r w:rsidRPr="005D6A48">
        <w:rPr>
          <w:sz w:val="22"/>
          <w:szCs w:val="22"/>
        </w:rPr>
        <w:t>тва относятся к шифровальным?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162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Каковы особенности лицензирования видов деятельности, связанных с шифровальными (криптографическими) средствами?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162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Назовите лицензионные требования и условия при распространении шифровальных (криптографических) средств.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162"/>
        </w:tabs>
        <w:ind w:left="108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Назовите</w:t>
      </w:r>
      <w:r w:rsidRPr="005D6A48">
        <w:rPr>
          <w:sz w:val="22"/>
          <w:szCs w:val="22"/>
        </w:rPr>
        <w:t xml:space="preserve"> лицензионные требования и условия при осуществлении разработки, производства шифровальных (криптографических) средств, защищенных с использованием шифровальных (криптографических) средств информационных и телекоммуникационных систем.</w:t>
      </w:r>
    </w:p>
    <w:p w:rsidR="006E098D" w:rsidRPr="005D6A48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169"/>
        </w:tabs>
        <w:ind w:left="108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Назовите лицензионные</w:t>
      </w:r>
      <w:r w:rsidRPr="005D6A48">
        <w:rPr>
          <w:sz w:val="22"/>
          <w:szCs w:val="22"/>
        </w:rPr>
        <w:t xml:space="preserve"> требования и условия при предоставлении услуг в области шифрования информации.</w:t>
      </w:r>
    </w:p>
    <w:p w:rsidR="006E098D" w:rsidRDefault="00B5059E" w:rsidP="005D6A48">
      <w:pPr>
        <w:pStyle w:val="11"/>
        <w:numPr>
          <w:ilvl w:val="0"/>
          <w:numId w:val="5"/>
        </w:numPr>
        <w:shd w:val="clear" w:color="auto" w:fill="auto"/>
        <w:tabs>
          <w:tab w:val="left" w:pos="1169"/>
        </w:tabs>
        <w:ind w:left="108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Назовите лицензионные требования и условия при осуществлении деятельности по техническому обслуживанию шифровальных (криптографических) средств.</w:t>
      </w:r>
    </w:p>
    <w:p w:rsidR="005D6A48" w:rsidRPr="005D6A48" w:rsidRDefault="005D6A48" w:rsidP="005D6A48">
      <w:pPr>
        <w:pStyle w:val="11"/>
        <w:shd w:val="clear" w:color="auto" w:fill="auto"/>
        <w:tabs>
          <w:tab w:val="left" w:pos="1169"/>
        </w:tabs>
        <w:ind w:left="1080"/>
        <w:jc w:val="both"/>
        <w:rPr>
          <w:sz w:val="22"/>
          <w:szCs w:val="22"/>
        </w:rPr>
      </w:pPr>
    </w:p>
    <w:p w:rsidR="006E098D" w:rsidRDefault="00B5059E" w:rsidP="005D6A4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899"/>
        </w:tabs>
        <w:spacing w:after="0" w:line="240" w:lineRule="auto"/>
        <w:jc w:val="both"/>
        <w:rPr>
          <w:sz w:val="22"/>
          <w:szCs w:val="22"/>
        </w:rPr>
      </w:pPr>
      <w:bookmarkStart w:id="6" w:name="bookmark6"/>
      <w:bookmarkStart w:id="7" w:name="bookmark7"/>
      <w:r w:rsidRPr="005D6A48">
        <w:rPr>
          <w:sz w:val="22"/>
          <w:szCs w:val="22"/>
        </w:rPr>
        <w:t>Типовые задания для промежуточн</w:t>
      </w:r>
      <w:r w:rsidRPr="005D6A48">
        <w:rPr>
          <w:sz w:val="22"/>
          <w:szCs w:val="22"/>
        </w:rPr>
        <w:t>ого контроля:</w:t>
      </w:r>
      <w:bookmarkEnd w:id="6"/>
      <w:bookmarkEnd w:id="7"/>
    </w:p>
    <w:p w:rsidR="005D6A48" w:rsidRPr="005D6A48" w:rsidRDefault="005D6A48" w:rsidP="005D6A48">
      <w:pPr>
        <w:pStyle w:val="10"/>
        <w:keepNext/>
        <w:keepLines/>
        <w:shd w:val="clear" w:color="auto" w:fill="auto"/>
        <w:tabs>
          <w:tab w:val="left" w:pos="899"/>
        </w:tabs>
        <w:spacing w:after="0" w:line="240" w:lineRule="auto"/>
        <w:ind w:left="360" w:firstLine="0"/>
        <w:jc w:val="both"/>
        <w:rPr>
          <w:sz w:val="22"/>
          <w:szCs w:val="22"/>
        </w:rPr>
      </w:pPr>
    </w:p>
    <w:p w:rsidR="006E098D" w:rsidRPr="005D6A48" w:rsidRDefault="00B5059E" w:rsidP="005D6A48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bookmarkStart w:id="8" w:name="bookmark8"/>
      <w:bookmarkStart w:id="9" w:name="bookmark9"/>
      <w:r w:rsidRPr="005D6A48">
        <w:rPr>
          <w:sz w:val="22"/>
          <w:szCs w:val="22"/>
        </w:rPr>
        <w:t>Вопросы для подготовки к дифференцированному зачету</w:t>
      </w:r>
      <w:bookmarkEnd w:id="8"/>
      <w:bookmarkEnd w:id="9"/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707"/>
        </w:tabs>
        <w:ind w:left="72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Понятие автоматизированной (информационной) системы Отличительные черты АИС наиболее часто используемых классификаций: по масштабу, в зависимости от характера информационных ресурсов, по </w:t>
      </w:r>
      <w:r w:rsidRPr="005D6A48">
        <w:rPr>
          <w:sz w:val="22"/>
          <w:szCs w:val="22"/>
        </w:rPr>
        <w:t>технологии обработки данных, по способу доступа, в зависимости от организации системы, по характеру использования информации, по сфере применения. Примеры областей применения АИС.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718"/>
        </w:tabs>
        <w:ind w:left="72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Процессы в АИС: ввод, обработка, вывод, обратная связь. Требования к АИС: ги</w:t>
      </w:r>
      <w:r w:rsidRPr="005D6A48">
        <w:rPr>
          <w:sz w:val="22"/>
          <w:szCs w:val="22"/>
        </w:rPr>
        <w:t>бкость, надежность, эффективность, безопасность.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718"/>
        </w:tabs>
        <w:ind w:left="72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Основные особенности современных проектов АИС. Электронный документооборот.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718"/>
        </w:tabs>
        <w:ind w:left="72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Понятие жизненного цикла АИС. Процессы жизненного цикла АИС: основные, вспомогательные, организационные.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718"/>
        </w:tabs>
        <w:ind w:left="72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Стадии жизненного цикла АИ</w:t>
      </w:r>
      <w:r w:rsidRPr="005D6A48">
        <w:rPr>
          <w:sz w:val="22"/>
          <w:szCs w:val="22"/>
        </w:rPr>
        <w:t>С: моделирование, управление требованиями, анализ и проектирование, установка и сопровождение.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707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Модели жизненного цикла АИС.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718"/>
        </w:tabs>
        <w:ind w:left="72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Задачи и этапы проектирования автоматизированных систем в защищенном исполнении. Методологии проектирования. Организация работ, функ</w:t>
      </w:r>
      <w:r w:rsidRPr="005D6A48">
        <w:rPr>
          <w:sz w:val="22"/>
          <w:szCs w:val="22"/>
        </w:rPr>
        <w:t>ции заказчиков и разработчиков.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707"/>
        </w:tabs>
        <w:ind w:firstLine="360"/>
        <w:rPr>
          <w:sz w:val="22"/>
          <w:szCs w:val="22"/>
        </w:rPr>
      </w:pPr>
      <w:r w:rsidRPr="005D6A48">
        <w:rPr>
          <w:sz w:val="22"/>
          <w:szCs w:val="22"/>
        </w:rPr>
        <w:t>Требования к автоматизированной системе в защищенном исполнении.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718"/>
        </w:tabs>
        <w:ind w:left="72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Работы на стадиях и этапах создания автоматизированных систем в защищенном исполнении.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789"/>
        </w:tabs>
        <w:ind w:firstLine="360"/>
        <w:rPr>
          <w:sz w:val="22"/>
          <w:szCs w:val="22"/>
        </w:rPr>
      </w:pPr>
      <w:r w:rsidRPr="005D6A48">
        <w:rPr>
          <w:sz w:val="22"/>
          <w:szCs w:val="22"/>
        </w:rPr>
        <w:t>Требования по защите сведений о создаваемой автоматизированной системе.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09"/>
        </w:tabs>
        <w:ind w:left="72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Потенциальные угрозы безопасности в автоматизированных системах. Источники и объекты воздействия угроз безопасности информации.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09"/>
        </w:tabs>
        <w:ind w:left="72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Критерии классификации угроз. Методы оценки опасности угроз. Банк данных угроз безопасности информации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789"/>
        </w:tabs>
        <w:ind w:firstLine="360"/>
        <w:rPr>
          <w:sz w:val="22"/>
          <w:szCs w:val="22"/>
        </w:rPr>
      </w:pPr>
      <w:r w:rsidRPr="005D6A48">
        <w:rPr>
          <w:sz w:val="22"/>
          <w:szCs w:val="22"/>
        </w:rPr>
        <w:t>Понятие уязвимости угрозы</w:t>
      </w:r>
      <w:r w:rsidRPr="005D6A48">
        <w:rPr>
          <w:sz w:val="22"/>
          <w:szCs w:val="22"/>
        </w:rPr>
        <w:t>. Классификация уязвимостей.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09"/>
        </w:tabs>
        <w:ind w:left="72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Организационные, правовые, программно-аппаратные, криптографические, технические меры защиты информации в автоматизированных системах.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09"/>
        </w:tabs>
        <w:ind w:left="720" w:hanging="34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Нормативно-правовая база для определения мер защиты информации в автоматизированных информац</w:t>
      </w:r>
      <w:r w:rsidRPr="005D6A48">
        <w:rPr>
          <w:sz w:val="22"/>
          <w:szCs w:val="22"/>
        </w:rPr>
        <w:t>ионных системах и требований к ним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789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Идентификация и аутентификация субъектов доступа и объектов доступа.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789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Управление доступом субъектов доступа к объектам доступа.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firstLine="360"/>
        <w:rPr>
          <w:sz w:val="22"/>
          <w:szCs w:val="22"/>
        </w:rPr>
      </w:pPr>
      <w:r w:rsidRPr="005D6A48">
        <w:rPr>
          <w:sz w:val="22"/>
          <w:szCs w:val="22"/>
        </w:rPr>
        <w:t>Ограничение программной среды.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firstLine="360"/>
        <w:rPr>
          <w:sz w:val="22"/>
          <w:szCs w:val="22"/>
        </w:rPr>
      </w:pPr>
      <w:r w:rsidRPr="005D6A48">
        <w:rPr>
          <w:sz w:val="22"/>
          <w:szCs w:val="22"/>
        </w:rPr>
        <w:t>Защита машинных носителей информации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lastRenderedPageBreak/>
        <w:t>Антивирусная защита. Обнар</w:t>
      </w:r>
      <w:r w:rsidRPr="005D6A48">
        <w:rPr>
          <w:sz w:val="22"/>
          <w:szCs w:val="22"/>
        </w:rPr>
        <w:t>ужение признаков наличия вредоносного программного обеспечения.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Реализация антивирусной защиты. Обновление баз данных признаков вредоносных компьютерных программ.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firstLine="360"/>
        <w:rPr>
          <w:sz w:val="22"/>
          <w:szCs w:val="22"/>
        </w:rPr>
      </w:pPr>
      <w:r w:rsidRPr="005D6A48">
        <w:rPr>
          <w:sz w:val="22"/>
          <w:szCs w:val="22"/>
        </w:rPr>
        <w:t>Обнаружение (предотвращение) вторжений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firstLine="360"/>
        <w:rPr>
          <w:sz w:val="22"/>
          <w:szCs w:val="22"/>
        </w:rPr>
      </w:pPr>
      <w:r w:rsidRPr="005D6A48">
        <w:rPr>
          <w:sz w:val="22"/>
          <w:szCs w:val="22"/>
        </w:rPr>
        <w:t>Контроль (анализ) защищенности информации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firstLine="360"/>
        <w:rPr>
          <w:sz w:val="22"/>
          <w:szCs w:val="22"/>
        </w:rPr>
      </w:pPr>
      <w:r w:rsidRPr="005D6A48">
        <w:rPr>
          <w:sz w:val="22"/>
          <w:szCs w:val="22"/>
        </w:rPr>
        <w:t xml:space="preserve">Обеспечение </w:t>
      </w:r>
      <w:r w:rsidRPr="005D6A48">
        <w:rPr>
          <w:sz w:val="22"/>
          <w:szCs w:val="22"/>
        </w:rPr>
        <w:t>целостности информационной системы и информации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firstLine="360"/>
        <w:rPr>
          <w:sz w:val="22"/>
          <w:szCs w:val="22"/>
        </w:rPr>
      </w:pPr>
      <w:r w:rsidRPr="005D6A48">
        <w:rPr>
          <w:sz w:val="22"/>
          <w:szCs w:val="22"/>
        </w:rPr>
        <w:t>Обеспечение доступности информации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Технологии виртуализации. Цель создания. Задачи, архитектура и основные функции. Преимущества от внедрения.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firstLine="360"/>
        <w:rPr>
          <w:sz w:val="22"/>
          <w:szCs w:val="22"/>
        </w:rPr>
      </w:pPr>
      <w:r w:rsidRPr="005D6A48">
        <w:rPr>
          <w:sz w:val="22"/>
          <w:szCs w:val="22"/>
        </w:rPr>
        <w:t>Защита технических средств.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firstLine="360"/>
        <w:rPr>
          <w:sz w:val="22"/>
          <w:szCs w:val="22"/>
        </w:rPr>
      </w:pPr>
      <w:r w:rsidRPr="005D6A48">
        <w:rPr>
          <w:sz w:val="22"/>
          <w:szCs w:val="22"/>
        </w:rPr>
        <w:t>Защита информационной системы, ее сре</w:t>
      </w:r>
      <w:r w:rsidRPr="005D6A48">
        <w:rPr>
          <w:sz w:val="22"/>
          <w:szCs w:val="22"/>
        </w:rPr>
        <w:t>дств, систем связи и передачи данных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firstLine="360"/>
        <w:rPr>
          <w:sz w:val="22"/>
          <w:szCs w:val="22"/>
        </w:rPr>
      </w:pPr>
      <w:r w:rsidRPr="005D6A48">
        <w:rPr>
          <w:sz w:val="22"/>
          <w:szCs w:val="22"/>
        </w:rPr>
        <w:t>Резервное копирование и восстановление данных.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Сопровождение автоматизированных систем. Управление рисками и инцидентами управления безопасностью.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Общие требования по защите персональных данных. Состав и содержание орга</w:t>
      </w:r>
      <w:r w:rsidRPr="005D6A48">
        <w:rPr>
          <w:sz w:val="22"/>
          <w:szCs w:val="22"/>
        </w:rPr>
        <w:t>низационных и технических мер по защите информационных систем персональных данных.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Порядок выбора мер по обеспечению безопасности персональных данных. Требования по защите персональных данных, в соответствии с уровнем защищенности.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Анализ информационной ин</w:t>
      </w:r>
      <w:r w:rsidRPr="005D6A48">
        <w:rPr>
          <w:sz w:val="22"/>
          <w:szCs w:val="22"/>
        </w:rPr>
        <w:t>фраструктуры автоматизированной системы и ее безопасности.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Методы мониторинга и аудита, выявления угроз информационной безопасности автоматизированных систем.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Содержание и порядок выполнения работ по защите информации при модернизации автоматизированной си</w:t>
      </w:r>
      <w:r w:rsidRPr="005D6A48">
        <w:rPr>
          <w:sz w:val="22"/>
          <w:szCs w:val="22"/>
        </w:rPr>
        <w:t>стемы в защищенном исполнении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Задачи и функции администрирования автоматизированных систем. Автоматизация управления сетью.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Организация администрирования автоматизированных систем. Административный персонал и работа с пользователями.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firstLine="360"/>
        <w:rPr>
          <w:sz w:val="22"/>
          <w:szCs w:val="22"/>
        </w:rPr>
      </w:pPr>
      <w:r w:rsidRPr="005D6A48">
        <w:rPr>
          <w:sz w:val="22"/>
          <w:szCs w:val="22"/>
        </w:rPr>
        <w:t>Управление, тестирован</w:t>
      </w:r>
      <w:r w:rsidRPr="005D6A48">
        <w:rPr>
          <w:sz w:val="22"/>
          <w:szCs w:val="22"/>
        </w:rPr>
        <w:t>ие и эксплуатация автоматизированных систем.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Методы, способы и средства обеспечения отказоустойчивости автоматизированных систем.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Содержание и порядок деятельности персонала по эксплуатации защищенных автоматизированных систем и подсистем безопасности авто</w:t>
      </w:r>
      <w:r w:rsidRPr="005D6A48">
        <w:rPr>
          <w:sz w:val="22"/>
          <w:szCs w:val="22"/>
        </w:rPr>
        <w:t>матизированных систем.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Общие обязанности администратора информационной безопасности автоматизированных систем.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6"/>
        </w:tabs>
        <w:ind w:firstLine="360"/>
        <w:rPr>
          <w:sz w:val="22"/>
          <w:szCs w:val="22"/>
        </w:rPr>
      </w:pPr>
      <w:r w:rsidRPr="005D6A48">
        <w:rPr>
          <w:sz w:val="22"/>
          <w:szCs w:val="22"/>
        </w:rPr>
        <w:t>Основные принципы защиты от НСД. Основные способы НСД.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Основные направления обеспечения защиты от НСД. Организация работ по защите от НСД.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Основные характеристики технических средств защиты от НСД. Организация работ по защите от НСД.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Классификация автоматизированных систем. Требования по защите информации от НСД для АС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Требования защищенности СВТ от НСД к информации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Требования к средствам защ</w:t>
      </w:r>
      <w:r w:rsidRPr="005D6A48">
        <w:rPr>
          <w:sz w:val="22"/>
          <w:szCs w:val="22"/>
        </w:rPr>
        <w:t>иты, обеспечивающим безопасное взаимодействие сетей ЭВМ, АС посредством управления межсетевыми потоками информации, и реализованных в виде МЭ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Модели управления доступом.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Назначение и основные возможности системы защиты от несанкционированного доступа. Архи</w:t>
      </w:r>
      <w:r w:rsidRPr="005D6A48">
        <w:rPr>
          <w:sz w:val="22"/>
          <w:szCs w:val="22"/>
        </w:rPr>
        <w:t>тектура и средства управления. Общие принципы управления. Основные механизмы защиты. Управление устройствами.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Контроль аппаратной конфигурации компьютера. Избирательное разграничение доступа к устройствам.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Управление доступом и контроль печати конфиденциал</w:t>
      </w:r>
      <w:r w:rsidRPr="005D6A48">
        <w:rPr>
          <w:sz w:val="22"/>
          <w:szCs w:val="22"/>
        </w:rPr>
        <w:t>ьной информации. Правила работы с конфиденциальными ресурсами. Настройка механизма полномочного управления доступом. Настройка регистрации событий.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Управление режимом потоков. Управление режимом контроля печати конфиденциальных документов. Управление грифа</w:t>
      </w:r>
      <w:r w:rsidRPr="005D6A48">
        <w:rPr>
          <w:sz w:val="22"/>
          <w:szCs w:val="22"/>
        </w:rPr>
        <w:t>ми конфиденциальности.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lastRenderedPageBreak/>
        <w:t>Обеспечение целостности информационной системы и информации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Централизованное управление системой защиты, оперативный мониторинг и аудит безопасности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Механизмы защиты информации.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Технологии безопасности беспроводных сетей и </w:t>
      </w:r>
      <w:r w:rsidRPr="005D6A48">
        <w:rPr>
          <w:sz w:val="22"/>
          <w:szCs w:val="22"/>
        </w:rPr>
        <w:t>унифицированные решения.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Протоколы и функции, применяемые в межсетевых экранах и интернет- маршрутизаторах.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Протоколы </w:t>
      </w:r>
      <w:r w:rsidRPr="005D6A48">
        <w:rPr>
          <w:sz w:val="22"/>
          <w:szCs w:val="22"/>
          <w:lang w:val="en-US" w:eastAsia="en-US" w:bidi="en-US"/>
        </w:rPr>
        <w:t>IGMP</w:t>
      </w:r>
      <w:r w:rsidRPr="005D6A48">
        <w:rPr>
          <w:sz w:val="22"/>
          <w:szCs w:val="22"/>
          <w:lang w:eastAsia="en-US" w:bidi="en-US"/>
        </w:rPr>
        <w:t xml:space="preserve"> </w:t>
      </w:r>
      <w:r w:rsidRPr="005D6A48">
        <w:rPr>
          <w:sz w:val="22"/>
          <w:szCs w:val="22"/>
        </w:rPr>
        <w:t xml:space="preserve">и </w:t>
      </w:r>
      <w:r w:rsidRPr="005D6A48">
        <w:rPr>
          <w:sz w:val="22"/>
          <w:szCs w:val="22"/>
          <w:lang w:val="en-US" w:eastAsia="en-US" w:bidi="en-US"/>
        </w:rPr>
        <w:t>UPnP</w:t>
      </w:r>
      <w:r w:rsidRPr="005D6A48">
        <w:rPr>
          <w:sz w:val="22"/>
          <w:szCs w:val="22"/>
          <w:lang w:eastAsia="en-US" w:bidi="en-US"/>
        </w:rPr>
        <w:t xml:space="preserve">. </w:t>
      </w:r>
      <w:r w:rsidRPr="005D6A48">
        <w:rPr>
          <w:sz w:val="22"/>
          <w:szCs w:val="22"/>
        </w:rPr>
        <w:t xml:space="preserve">Качество обслуживания и Технология </w:t>
      </w:r>
      <w:r w:rsidRPr="005D6A48">
        <w:rPr>
          <w:sz w:val="22"/>
          <w:szCs w:val="22"/>
          <w:lang w:val="en-US" w:eastAsia="en-US" w:bidi="en-US"/>
        </w:rPr>
        <w:t>SharePort</w:t>
      </w:r>
      <w:r w:rsidRPr="005D6A48">
        <w:rPr>
          <w:sz w:val="22"/>
          <w:szCs w:val="22"/>
          <w:lang w:eastAsia="en-US" w:bidi="en-US"/>
        </w:rPr>
        <w:t>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Фильтрация трафика и виртуальные сети.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Технология преобразования сетевых адресо</w:t>
      </w:r>
      <w:r w:rsidRPr="005D6A48">
        <w:rPr>
          <w:sz w:val="22"/>
          <w:szCs w:val="22"/>
        </w:rPr>
        <w:t xml:space="preserve">в, механизмы </w:t>
      </w:r>
      <w:r w:rsidRPr="005D6A48">
        <w:rPr>
          <w:sz w:val="22"/>
          <w:szCs w:val="22"/>
          <w:lang w:val="en-US" w:eastAsia="en-US" w:bidi="en-US"/>
        </w:rPr>
        <w:t>PAT</w:t>
      </w:r>
      <w:r w:rsidRPr="005D6A48">
        <w:rPr>
          <w:sz w:val="22"/>
          <w:szCs w:val="22"/>
          <w:lang w:eastAsia="en-US" w:bidi="en-US"/>
        </w:rPr>
        <w:t xml:space="preserve"> </w:t>
      </w:r>
      <w:r w:rsidRPr="005D6A48">
        <w:rPr>
          <w:sz w:val="22"/>
          <w:szCs w:val="22"/>
        </w:rPr>
        <w:t xml:space="preserve">и </w:t>
      </w:r>
      <w:r w:rsidRPr="005D6A48">
        <w:rPr>
          <w:sz w:val="22"/>
          <w:szCs w:val="22"/>
          <w:lang w:val="en-US" w:eastAsia="en-US" w:bidi="en-US"/>
        </w:rPr>
        <w:t>NAT</w:t>
      </w:r>
      <w:r w:rsidRPr="005D6A48">
        <w:rPr>
          <w:sz w:val="22"/>
          <w:szCs w:val="22"/>
          <w:lang w:eastAsia="en-US" w:bidi="en-US"/>
        </w:rPr>
        <w:t>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Функции </w:t>
      </w:r>
      <w:r w:rsidRPr="005D6A48">
        <w:rPr>
          <w:sz w:val="22"/>
          <w:szCs w:val="22"/>
          <w:lang w:val="en-US" w:eastAsia="en-US" w:bidi="en-US"/>
        </w:rPr>
        <w:t>IDP</w:t>
      </w:r>
      <w:r w:rsidRPr="005D6A48">
        <w:rPr>
          <w:sz w:val="22"/>
          <w:szCs w:val="22"/>
          <w:lang w:eastAsia="en-US" w:bidi="en-US"/>
        </w:rPr>
        <w:t xml:space="preserve">, </w:t>
      </w:r>
      <w:r w:rsidRPr="005D6A48">
        <w:rPr>
          <w:sz w:val="22"/>
          <w:szCs w:val="22"/>
          <w:lang w:val="en-US" w:eastAsia="en-US" w:bidi="en-US"/>
        </w:rPr>
        <w:t>WCF</w:t>
      </w:r>
      <w:r w:rsidRPr="005D6A48">
        <w:rPr>
          <w:sz w:val="22"/>
          <w:szCs w:val="22"/>
          <w:lang w:eastAsia="en-US" w:bidi="en-US"/>
        </w:rPr>
        <w:t xml:space="preserve">, </w:t>
      </w:r>
      <w:r w:rsidRPr="005D6A48">
        <w:rPr>
          <w:sz w:val="22"/>
          <w:szCs w:val="22"/>
          <w:lang w:val="en-US" w:eastAsia="en-US" w:bidi="en-US"/>
        </w:rPr>
        <w:t>AV</w:t>
      </w:r>
      <w:r w:rsidRPr="005D6A48">
        <w:rPr>
          <w:sz w:val="22"/>
          <w:szCs w:val="22"/>
          <w:lang w:eastAsia="en-US" w:bidi="en-US"/>
        </w:rPr>
        <w:t xml:space="preserve"> </w:t>
      </w:r>
      <w:r w:rsidRPr="005D6A48">
        <w:rPr>
          <w:sz w:val="22"/>
          <w:szCs w:val="22"/>
        </w:rPr>
        <w:t xml:space="preserve">и технология </w:t>
      </w:r>
      <w:r w:rsidRPr="005D6A48">
        <w:rPr>
          <w:sz w:val="22"/>
          <w:szCs w:val="22"/>
          <w:lang w:val="en-US" w:eastAsia="en-US" w:bidi="en-US"/>
        </w:rPr>
        <w:t>ZoneDefense</w:t>
      </w:r>
      <w:r w:rsidRPr="005D6A48">
        <w:rPr>
          <w:sz w:val="22"/>
          <w:szCs w:val="22"/>
          <w:lang w:eastAsia="en-US" w:bidi="en-US"/>
        </w:rPr>
        <w:t>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Особенности применения межсетевых экранов и маршрутизаторов </w:t>
      </w:r>
      <w:r w:rsidRPr="005D6A48">
        <w:rPr>
          <w:sz w:val="22"/>
          <w:szCs w:val="22"/>
          <w:lang w:val="en-US" w:eastAsia="en-US" w:bidi="en-US"/>
        </w:rPr>
        <w:t>D</w:t>
      </w:r>
      <w:r w:rsidRPr="005D6A48">
        <w:rPr>
          <w:sz w:val="22"/>
          <w:szCs w:val="22"/>
          <w:lang w:eastAsia="en-US" w:bidi="en-US"/>
        </w:rPr>
        <w:t>-</w:t>
      </w:r>
      <w:r w:rsidRPr="005D6A48">
        <w:rPr>
          <w:sz w:val="22"/>
          <w:szCs w:val="22"/>
          <w:lang w:val="en-US" w:eastAsia="en-US" w:bidi="en-US"/>
        </w:rPr>
        <w:t>Link</w:t>
      </w:r>
      <w:r w:rsidRPr="005D6A48">
        <w:rPr>
          <w:sz w:val="22"/>
          <w:szCs w:val="22"/>
          <w:lang w:eastAsia="en-US" w:bidi="en-US"/>
        </w:rPr>
        <w:t>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Управление межсетевыми экранами </w:t>
      </w:r>
      <w:r w:rsidRPr="005D6A48">
        <w:rPr>
          <w:sz w:val="22"/>
          <w:szCs w:val="22"/>
          <w:lang w:val="en-US" w:eastAsia="en-US" w:bidi="en-US"/>
        </w:rPr>
        <w:t>D</w:t>
      </w:r>
      <w:r w:rsidRPr="005D6A48">
        <w:rPr>
          <w:sz w:val="22"/>
          <w:szCs w:val="22"/>
          <w:lang w:eastAsia="en-US" w:bidi="en-US"/>
        </w:rPr>
        <w:t>-</w:t>
      </w:r>
      <w:r w:rsidRPr="005D6A48">
        <w:rPr>
          <w:sz w:val="22"/>
          <w:szCs w:val="22"/>
          <w:lang w:val="en-US" w:eastAsia="en-US" w:bidi="en-US"/>
        </w:rPr>
        <w:t>Link</w:t>
      </w:r>
      <w:r w:rsidRPr="005D6A48">
        <w:rPr>
          <w:sz w:val="22"/>
          <w:szCs w:val="22"/>
          <w:lang w:eastAsia="en-US" w:bidi="en-US"/>
        </w:rPr>
        <w:t xml:space="preserve"> </w:t>
      </w:r>
      <w:r w:rsidRPr="005D6A48">
        <w:rPr>
          <w:sz w:val="22"/>
          <w:szCs w:val="22"/>
          <w:lang w:val="en-US" w:eastAsia="en-US" w:bidi="en-US"/>
        </w:rPr>
        <w:t>NetDefend</w:t>
      </w:r>
      <w:r w:rsidRPr="005D6A48">
        <w:rPr>
          <w:sz w:val="22"/>
          <w:szCs w:val="22"/>
          <w:lang w:eastAsia="en-US" w:bidi="en-US"/>
        </w:rPr>
        <w:t>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Основные эксплуатационные документы защищенных автоматизированных с</w:t>
      </w:r>
      <w:r w:rsidRPr="005D6A48">
        <w:rPr>
          <w:sz w:val="22"/>
          <w:szCs w:val="22"/>
        </w:rPr>
        <w:t>истем.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Разработка и ведение эксплуатационной документации защищенных автоматизированных систем.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Акт ввода в эксплуатацию на автоматизированную систему.</w:t>
      </w:r>
    </w:p>
    <w:p w:rsidR="006E098D" w:rsidRPr="005D6A48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firstLine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>Технический паспорт на защищаемую автоматизированную систему.</w:t>
      </w:r>
    </w:p>
    <w:p w:rsidR="006E098D" w:rsidRDefault="00B5059E" w:rsidP="005D6A48">
      <w:pPr>
        <w:pStyle w:val="11"/>
        <w:numPr>
          <w:ilvl w:val="0"/>
          <w:numId w:val="6"/>
        </w:numPr>
        <w:shd w:val="clear" w:color="auto" w:fill="auto"/>
        <w:tabs>
          <w:tab w:val="left" w:pos="858"/>
        </w:tabs>
        <w:ind w:left="720" w:hanging="360"/>
        <w:jc w:val="both"/>
        <w:rPr>
          <w:sz w:val="22"/>
          <w:szCs w:val="22"/>
        </w:rPr>
      </w:pPr>
      <w:r w:rsidRPr="005D6A48">
        <w:rPr>
          <w:sz w:val="22"/>
          <w:szCs w:val="22"/>
        </w:rPr>
        <w:t xml:space="preserve">Основные сертифицированные </w:t>
      </w:r>
      <w:r w:rsidRPr="005D6A48">
        <w:rPr>
          <w:sz w:val="22"/>
          <w:szCs w:val="22"/>
        </w:rPr>
        <w:t>программно-аппаратные средства по защите информации, их назначение, функции, настройка, применение.</w:t>
      </w:r>
    </w:p>
    <w:p w:rsidR="005D6A48" w:rsidRDefault="005D6A48" w:rsidP="005D6A48">
      <w:pPr>
        <w:pStyle w:val="11"/>
        <w:shd w:val="clear" w:color="auto" w:fill="auto"/>
        <w:tabs>
          <w:tab w:val="left" w:pos="858"/>
        </w:tabs>
        <w:jc w:val="both"/>
        <w:rPr>
          <w:sz w:val="22"/>
          <w:szCs w:val="22"/>
        </w:rPr>
      </w:pPr>
    </w:p>
    <w:p w:rsidR="005D6A48" w:rsidRPr="00426ABE" w:rsidRDefault="005D6A48" w:rsidP="005D6A48">
      <w:pPr>
        <w:pStyle w:val="a8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</w:rPr>
      </w:pPr>
      <w:r w:rsidRPr="00426ABE">
        <w:rPr>
          <w:rFonts w:ascii="Times New Roman" w:hAnsi="Times New Roman"/>
          <w:b/>
          <w:color w:val="000000"/>
        </w:rPr>
        <w:t>ПЕРЕЧНЬ ПЕЧАТНЫХ ИЗДАНИЙ, ЭЛЕКТРОННЫХ ИЗДАНИЙ (ЭЛЕКТРОННЫХ РЕСУРСОВ), ДОПОЛНИТЕЛЬНЫХ ИСТОЧНИКОВ</w:t>
      </w:r>
    </w:p>
    <w:p w:rsidR="005D6A48" w:rsidRDefault="005D6A48" w:rsidP="005D6A48">
      <w:pPr>
        <w:pStyle w:val="11"/>
        <w:shd w:val="clear" w:color="auto" w:fill="auto"/>
        <w:tabs>
          <w:tab w:val="left" w:pos="858"/>
        </w:tabs>
        <w:jc w:val="both"/>
        <w:rPr>
          <w:sz w:val="22"/>
          <w:szCs w:val="22"/>
        </w:rPr>
      </w:pPr>
    </w:p>
    <w:p w:rsidR="005D6A48" w:rsidRDefault="005D6A48" w:rsidP="005D6A48">
      <w:pPr>
        <w:pStyle w:val="11"/>
        <w:shd w:val="clear" w:color="auto" w:fill="auto"/>
        <w:tabs>
          <w:tab w:val="left" w:pos="85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Основные источники:</w:t>
      </w:r>
      <w:bookmarkStart w:id="10" w:name="_GoBack"/>
      <w:bookmarkEnd w:id="10"/>
    </w:p>
    <w:p w:rsidR="005D6A48" w:rsidRPr="005C0538" w:rsidRDefault="005D6A48" w:rsidP="005D6A48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4"/>
          <w:szCs w:val="18"/>
        </w:rPr>
      </w:pPr>
      <w:r w:rsidRPr="005C0538">
        <w:rPr>
          <w:rFonts w:ascii="Times New Roman" w:eastAsia="Times New Roman" w:hAnsi="Times New Roman"/>
          <w:color w:val="000000"/>
          <w:sz w:val="24"/>
          <w:szCs w:val="18"/>
        </w:rPr>
        <w:t xml:space="preserve">Елин, В. М., Организационное и правовое обеспечение информационной безопасности : учебное пособие </w:t>
      </w:r>
      <w:r w:rsidRPr="005C0538">
        <w:rPr>
          <w:rFonts w:ascii="Tahoma" w:eastAsia="Times New Roman" w:hAnsi="Tahoma" w:cs="Tahoma"/>
          <w:color w:val="000000"/>
          <w:sz w:val="18"/>
          <w:szCs w:val="18"/>
        </w:rPr>
        <w:t xml:space="preserve">/ </w:t>
      </w:r>
      <w:r w:rsidRPr="005C0538">
        <w:rPr>
          <w:rFonts w:ascii="Times New Roman" w:eastAsia="Times New Roman" w:hAnsi="Times New Roman"/>
          <w:color w:val="000000"/>
          <w:sz w:val="24"/>
          <w:szCs w:val="18"/>
        </w:rPr>
        <w:t>В. М. Елин, А. К. Жарова, ; под общ. ред. А. В. Царегородцева. — Москва : КноРус, 2024. — 177 с. — ISBN 978-5-406-12576-2. — URL: https://book.ru/book/952750  — Текст : электронный.</w:t>
      </w:r>
    </w:p>
    <w:p w:rsidR="005D6A48" w:rsidRPr="005C0538" w:rsidRDefault="005D6A48" w:rsidP="005D6A48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5C0538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Пушкин, П. Ю. Организационно-правовое обеспечение информационной безопасности : учебно-методическое пособие / П. Ю. Пушкин, Д. А. Головченко, Е. О. Карамышева. — Москва : РТУ МИРЭА, 2023. — 32 с. — ISBN 978-5-7339-1916-4. — Текст : электронный // Лань : электронно-библиотечная система</w:t>
      </w:r>
    </w:p>
    <w:p w:rsidR="005D6A48" w:rsidRPr="005C0538" w:rsidRDefault="005D6A48" w:rsidP="005D6A48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5C0538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Фатьянов, А. А., Основные правовые системы ограничения в доступе к информации в Российской Федерации : учебник / А. А. Фатьянов. — Москва : КноРус, 2022. — 382 с. — ISBN 978-5-406-09463-1.— Текст : электронный.</w:t>
      </w:r>
    </w:p>
    <w:p w:rsidR="005D6A48" w:rsidRPr="005D6A48" w:rsidRDefault="005D6A48" w:rsidP="005D6A48">
      <w:pPr>
        <w:pStyle w:val="22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b w:val="0"/>
          <w:color w:val="000000"/>
        </w:rPr>
      </w:pPr>
    </w:p>
    <w:p w:rsidR="005D6A48" w:rsidRPr="005D6A48" w:rsidRDefault="005D6A48" w:rsidP="005D6A48">
      <w:pPr>
        <w:pStyle w:val="22"/>
        <w:keepNext/>
        <w:keepLines/>
        <w:shd w:val="clear" w:color="auto" w:fill="auto"/>
        <w:tabs>
          <w:tab w:val="left" w:pos="1322"/>
        </w:tabs>
        <w:spacing w:after="0"/>
        <w:ind w:left="709"/>
        <w:jc w:val="both"/>
        <w:rPr>
          <w:b w:val="0"/>
        </w:rPr>
      </w:pPr>
      <w:r w:rsidRPr="005D6A48">
        <w:rPr>
          <w:b w:val="0"/>
          <w:color w:val="000000"/>
        </w:rPr>
        <w:t>Электронные ресурсы:</w:t>
      </w:r>
    </w:p>
    <w:p w:rsidR="005D6A48" w:rsidRPr="005C0538" w:rsidRDefault="005D6A48" w:rsidP="005D6A48">
      <w:pPr>
        <w:pStyle w:val="11"/>
        <w:numPr>
          <w:ilvl w:val="0"/>
          <w:numId w:val="10"/>
        </w:numPr>
        <w:shd w:val="clear" w:color="auto" w:fill="auto"/>
        <w:tabs>
          <w:tab w:val="left" w:pos="802"/>
        </w:tabs>
        <w:ind w:firstLine="709"/>
        <w:jc w:val="both"/>
      </w:pPr>
      <w:r w:rsidRPr="005C0538">
        <w:t xml:space="preserve">Электронная юстиция </w:t>
      </w:r>
      <w:hyperlink r:id="rId8" w:history="1">
        <w:r w:rsidRPr="005C0538">
          <w:rPr>
            <w:lang w:val="en-US" w:bidi="en-US"/>
          </w:rPr>
          <w:t>http</w:t>
        </w:r>
        <w:r w:rsidRPr="005C0538">
          <w:rPr>
            <w:lang w:bidi="en-US"/>
          </w:rPr>
          <w:t>://</w:t>
        </w:r>
        <w:r w:rsidRPr="005C0538">
          <w:rPr>
            <w:lang w:val="en-US" w:bidi="en-US"/>
          </w:rPr>
          <w:t>pravoinfo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su</w:t>
        </w:r>
        <w:r w:rsidRPr="005C0538">
          <w:rPr>
            <w:lang w:bidi="en-US"/>
          </w:rPr>
          <w:t>/</w:t>
        </w:r>
        <w:r w:rsidRPr="005C0538">
          <w:rPr>
            <w:lang w:val="en-US" w:bidi="en-US"/>
          </w:rPr>
          <w:t>magistratura</w:t>
        </w:r>
        <w:r w:rsidRPr="005C0538">
          <w:rPr>
            <w:lang w:bidi="en-US"/>
          </w:rPr>
          <w:t>_</w:t>
        </w:r>
        <w:r w:rsidRPr="005C0538">
          <w:rPr>
            <w:lang w:val="en-US" w:bidi="en-US"/>
          </w:rPr>
          <w:t>chapter</w:t>
        </w:r>
        <w:r w:rsidRPr="005C0538">
          <w:rPr>
            <w:lang w:bidi="en-US"/>
          </w:rPr>
          <w:t>2.</w:t>
        </w:r>
        <w:r w:rsidRPr="005C0538">
          <w:rPr>
            <w:lang w:val="en-US" w:bidi="en-US"/>
          </w:rPr>
          <w:t>html</w:t>
        </w:r>
      </w:hyperlink>
    </w:p>
    <w:p w:rsidR="005D6A48" w:rsidRPr="005C0538" w:rsidRDefault="005D6A48" w:rsidP="005D6A48">
      <w:pPr>
        <w:pStyle w:val="11"/>
        <w:numPr>
          <w:ilvl w:val="0"/>
          <w:numId w:val="10"/>
        </w:numPr>
        <w:shd w:val="clear" w:color="auto" w:fill="auto"/>
        <w:tabs>
          <w:tab w:val="left" w:pos="802"/>
        </w:tabs>
        <w:ind w:firstLine="709"/>
        <w:jc w:val="both"/>
      </w:pPr>
      <w:r w:rsidRPr="005C0538">
        <w:t>Сайт Совета Безопасности РФ</w:t>
      </w:r>
      <w:hyperlink r:id="rId9" w:history="1">
        <w:r w:rsidRPr="005C0538">
          <w:t xml:space="preserve"> </w:t>
        </w:r>
        <w:r w:rsidRPr="005C0538">
          <w:rPr>
            <w:lang w:val="en-US" w:bidi="en-US"/>
          </w:rPr>
          <w:t>http</w:t>
        </w:r>
        <w:r w:rsidRPr="005C0538">
          <w:rPr>
            <w:lang w:bidi="en-US"/>
          </w:rPr>
          <w:t>://</w:t>
        </w:r>
        <w:r w:rsidRPr="005C0538">
          <w:rPr>
            <w:lang w:val="en-US" w:bidi="en-US"/>
          </w:rPr>
          <w:t>www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scrf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gov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ru</w:t>
        </w:r>
        <w:r w:rsidRPr="005C0538">
          <w:rPr>
            <w:lang w:bidi="en-US"/>
          </w:rPr>
          <w:t>/</w:t>
        </w:r>
      </w:hyperlink>
    </w:p>
    <w:p w:rsidR="005D6A48" w:rsidRPr="005C0538" w:rsidRDefault="005D6A48" w:rsidP="005D6A48">
      <w:pPr>
        <w:pStyle w:val="11"/>
        <w:numPr>
          <w:ilvl w:val="0"/>
          <w:numId w:val="10"/>
        </w:numPr>
        <w:shd w:val="clear" w:color="auto" w:fill="auto"/>
        <w:tabs>
          <w:tab w:val="left" w:pos="802"/>
        </w:tabs>
        <w:ind w:firstLine="709"/>
        <w:jc w:val="both"/>
      </w:pPr>
      <w:r w:rsidRPr="005C0538">
        <w:t xml:space="preserve">Федеральная служба по техническому и экспортному контролю (ФСТЭК России) </w:t>
      </w:r>
      <w:hyperlink r:id="rId10" w:history="1">
        <w:r w:rsidRPr="005C0538">
          <w:rPr>
            <w:lang w:val="en-US" w:bidi="en-US"/>
          </w:rPr>
          <w:t>www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fstec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ru</w:t>
        </w:r>
      </w:hyperlink>
    </w:p>
    <w:p w:rsidR="005D6A48" w:rsidRPr="005C0538" w:rsidRDefault="005D6A48" w:rsidP="005D6A48">
      <w:pPr>
        <w:pStyle w:val="11"/>
        <w:numPr>
          <w:ilvl w:val="0"/>
          <w:numId w:val="10"/>
        </w:numPr>
        <w:shd w:val="clear" w:color="auto" w:fill="auto"/>
        <w:tabs>
          <w:tab w:val="left" w:pos="802"/>
        </w:tabs>
        <w:ind w:firstLine="709"/>
        <w:jc w:val="both"/>
      </w:pPr>
      <w:r w:rsidRPr="005C0538">
        <w:t xml:space="preserve">Образовательные порталы по различным направлениям образования и тематике </w:t>
      </w:r>
      <w:hyperlink r:id="rId11" w:history="1">
        <w:r w:rsidRPr="005C0538">
          <w:rPr>
            <w:lang w:val="en-US" w:bidi="en-US"/>
          </w:rPr>
          <w:t>http</w:t>
        </w:r>
        <w:r w:rsidRPr="005C0538">
          <w:rPr>
            <w:lang w:bidi="en-US"/>
          </w:rPr>
          <w:t>://</w:t>
        </w:r>
        <w:r w:rsidRPr="005C0538">
          <w:rPr>
            <w:lang w:val="en-US" w:bidi="en-US"/>
          </w:rPr>
          <w:t>depobr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gov</w:t>
        </w:r>
        <w:r w:rsidRPr="005C0538">
          <w:rPr>
            <w:lang w:bidi="en-US"/>
          </w:rPr>
          <w:t>35.</w:t>
        </w:r>
        <w:r w:rsidRPr="005C0538">
          <w:rPr>
            <w:lang w:val="en-US" w:bidi="en-US"/>
          </w:rPr>
          <w:t>ru</w:t>
        </w:r>
        <w:r w:rsidRPr="005C0538">
          <w:rPr>
            <w:lang w:bidi="en-US"/>
          </w:rPr>
          <w:t>/</w:t>
        </w:r>
      </w:hyperlink>
    </w:p>
    <w:p w:rsidR="005D6A48" w:rsidRPr="005C0538" w:rsidRDefault="005D6A48" w:rsidP="005D6A48">
      <w:pPr>
        <w:pStyle w:val="11"/>
        <w:numPr>
          <w:ilvl w:val="0"/>
          <w:numId w:val="10"/>
        </w:numPr>
        <w:shd w:val="clear" w:color="auto" w:fill="auto"/>
        <w:tabs>
          <w:tab w:val="left" w:pos="802"/>
        </w:tabs>
        <w:ind w:firstLine="709"/>
        <w:jc w:val="both"/>
      </w:pPr>
      <w:r w:rsidRPr="005C0538">
        <w:t>Справочно-правовая система «Консультант Плюс»</w:t>
      </w:r>
      <w:hyperlink r:id="rId12" w:history="1">
        <w:r w:rsidRPr="005C0538">
          <w:t xml:space="preserve"> </w:t>
        </w:r>
        <w:r w:rsidRPr="005C0538">
          <w:rPr>
            <w:lang w:val="en-US" w:bidi="en-US"/>
          </w:rPr>
          <w:t>www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consultant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ru</w:t>
        </w:r>
      </w:hyperlink>
    </w:p>
    <w:p w:rsidR="005D6A48" w:rsidRPr="005C0538" w:rsidRDefault="005D6A48" w:rsidP="005D6A48">
      <w:pPr>
        <w:pStyle w:val="11"/>
        <w:numPr>
          <w:ilvl w:val="0"/>
          <w:numId w:val="10"/>
        </w:numPr>
        <w:shd w:val="clear" w:color="auto" w:fill="auto"/>
        <w:tabs>
          <w:tab w:val="left" w:pos="802"/>
        </w:tabs>
        <w:ind w:firstLine="709"/>
        <w:jc w:val="both"/>
      </w:pPr>
      <w:r w:rsidRPr="005C0538">
        <w:t>Справочно-правовая система «Гарант» »</w:t>
      </w:r>
      <w:hyperlink r:id="rId13" w:history="1">
        <w:r w:rsidRPr="005C0538">
          <w:t xml:space="preserve"> </w:t>
        </w:r>
        <w:r w:rsidRPr="005C0538">
          <w:rPr>
            <w:lang w:val="en-US" w:bidi="en-US"/>
          </w:rPr>
          <w:t>www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garant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ru</w:t>
        </w:r>
      </w:hyperlink>
    </w:p>
    <w:p w:rsidR="005D6A48" w:rsidRPr="005C0538" w:rsidRDefault="005D6A48" w:rsidP="005D6A48">
      <w:pPr>
        <w:pStyle w:val="11"/>
        <w:numPr>
          <w:ilvl w:val="0"/>
          <w:numId w:val="10"/>
        </w:numPr>
        <w:shd w:val="clear" w:color="auto" w:fill="auto"/>
        <w:tabs>
          <w:tab w:val="left" w:pos="802"/>
        </w:tabs>
        <w:ind w:firstLine="709"/>
        <w:jc w:val="both"/>
      </w:pPr>
      <w:r w:rsidRPr="005C0538">
        <w:t>Федеральный портал «Российское образовани</w:t>
      </w:r>
      <w:hyperlink r:id="rId14" w:history="1">
        <w:r w:rsidRPr="005C0538">
          <w:t xml:space="preserve">е </w:t>
        </w:r>
        <w:r w:rsidRPr="005C0538">
          <w:rPr>
            <w:lang w:val="en-US" w:bidi="en-US"/>
          </w:rPr>
          <w:t>www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edu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ru</w:t>
        </w:r>
      </w:hyperlink>
    </w:p>
    <w:p w:rsidR="005D6A48" w:rsidRPr="005C0538" w:rsidRDefault="005D6A48" w:rsidP="005D6A48">
      <w:pPr>
        <w:pStyle w:val="11"/>
        <w:numPr>
          <w:ilvl w:val="0"/>
          <w:numId w:val="10"/>
        </w:numPr>
        <w:shd w:val="clear" w:color="auto" w:fill="auto"/>
        <w:tabs>
          <w:tab w:val="left" w:pos="802"/>
        </w:tabs>
        <w:ind w:firstLine="709"/>
        <w:jc w:val="both"/>
      </w:pPr>
      <w:r w:rsidRPr="005C0538">
        <w:t xml:space="preserve">Федеральный правовой портал «Юридическая Россия» </w:t>
      </w:r>
      <w:hyperlink r:id="rId15" w:history="1">
        <w:r w:rsidRPr="005C0538">
          <w:rPr>
            <w:rFonts w:eastAsia="Calibri"/>
            <w:lang w:val="en-US" w:bidi="en-US"/>
          </w:rPr>
          <w:t>http</w:t>
        </w:r>
        <w:r w:rsidRPr="005C0538">
          <w:rPr>
            <w:rFonts w:eastAsia="Calibri"/>
            <w:lang w:bidi="en-US"/>
          </w:rPr>
          <w:t>://</w:t>
        </w:r>
        <w:r w:rsidRPr="005C0538">
          <w:rPr>
            <w:rFonts w:eastAsia="Calibri"/>
            <w:lang w:val="en-US" w:bidi="en-US"/>
          </w:rPr>
          <w:t>www</w:t>
        </w:r>
        <w:r w:rsidRPr="005C0538">
          <w:rPr>
            <w:rFonts w:eastAsia="Calibri"/>
            <w:lang w:bidi="en-US"/>
          </w:rPr>
          <w:t>.</w:t>
        </w:r>
        <w:r w:rsidRPr="005C0538">
          <w:rPr>
            <w:rFonts w:eastAsia="Calibri"/>
            <w:lang w:val="en-US" w:bidi="en-US"/>
          </w:rPr>
          <w:t>law</w:t>
        </w:r>
        <w:r w:rsidRPr="005C0538">
          <w:rPr>
            <w:rFonts w:eastAsia="Calibri"/>
            <w:lang w:bidi="en-US"/>
          </w:rPr>
          <w:t>.</w:t>
        </w:r>
        <w:r w:rsidRPr="005C0538">
          <w:rPr>
            <w:rFonts w:eastAsia="Calibri"/>
            <w:lang w:val="en-US" w:bidi="en-US"/>
          </w:rPr>
          <w:t>edu</w:t>
        </w:r>
        <w:r w:rsidRPr="005C0538">
          <w:rPr>
            <w:rFonts w:eastAsia="Calibri"/>
            <w:lang w:bidi="en-US"/>
          </w:rPr>
          <w:t>.</w:t>
        </w:r>
        <w:r w:rsidRPr="005C0538">
          <w:rPr>
            <w:rFonts w:eastAsia="Calibri"/>
            <w:lang w:val="en-US" w:bidi="en-US"/>
          </w:rPr>
          <w:t>ru</w:t>
        </w:r>
        <w:r w:rsidRPr="005C0538">
          <w:rPr>
            <w:rFonts w:eastAsia="Calibri"/>
            <w:lang w:bidi="en-US"/>
          </w:rPr>
          <w:t>/</w:t>
        </w:r>
      </w:hyperlink>
    </w:p>
    <w:p w:rsidR="005D6A48" w:rsidRPr="005C0538" w:rsidRDefault="005D6A48" w:rsidP="005D6A48">
      <w:pPr>
        <w:pStyle w:val="11"/>
        <w:numPr>
          <w:ilvl w:val="0"/>
          <w:numId w:val="10"/>
        </w:numPr>
        <w:shd w:val="clear" w:color="auto" w:fill="auto"/>
        <w:tabs>
          <w:tab w:val="left" w:pos="802"/>
        </w:tabs>
        <w:ind w:firstLine="709"/>
        <w:jc w:val="both"/>
      </w:pPr>
      <w:r w:rsidRPr="005C0538">
        <w:t>Российский биометрический портал</w:t>
      </w:r>
      <w:hyperlink r:id="rId16" w:history="1">
        <w:r w:rsidRPr="005C0538">
          <w:t xml:space="preserve"> </w:t>
        </w:r>
        <w:r w:rsidRPr="005C0538">
          <w:rPr>
            <w:lang w:val="en-US" w:bidi="en-US"/>
          </w:rPr>
          <w:t>www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biometrics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ru</w:t>
        </w:r>
      </w:hyperlink>
    </w:p>
    <w:p w:rsidR="005D6A48" w:rsidRPr="005C0538" w:rsidRDefault="005D6A48" w:rsidP="005D6A48">
      <w:pPr>
        <w:pStyle w:val="11"/>
        <w:numPr>
          <w:ilvl w:val="0"/>
          <w:numId w:val="11"/>
        </w:numPr>
        <w:shd w:val="clear" w:color="auto" w:fill="auto"/>
        <w:tabs>
          <w:tab w:val="left" w:pos="802"/>
        </w:tabs>
        <w:ind w:firstLine="709"/>
        <w:jc w:val="both"/>
      </w:pPr>
      <w:r w:rsidRPr="005C0538">
        <w:t xml:space="preserve">Федеральный портал «Информационно- коммуникационные технологии в образовании» </w:t>
      </w:r>
      <w:r w:rsidRPr="005C0538">
        <w:rPr>
          <w:lang w:val="en-US" w:bidi="en-US"/>
        </w:rPr>
        <w:t>htpp</w:t>
      </w:r>
      <w:r w:rsidRPr="005C0538">
        <w:rPr>
          <w:lang w:bidi="en-US"/>
        </w:rPr>
        <w:t>\\:</w:t>
      </w:r>
      <w:r w:rsidRPr="005C0538">
        <w:rPr>
          <w:lang w:val="en-US" w:bidi="en-US"/>
        </w:rPr>
        <w:t>www</w:t>
      </w:r>
      <w:r w:rsidRPr="005C0538">
        <w:rPr>
          <w:lang w:bidi="en-US"/>
        </w:rPr>
        <w:t>.</w:t>
      </w:r>
      <w:r w:rsidRPr="005C0538">
        <w:rPr>
          <w:lang w:val="en-US" w:bidi="en-US"/>
        </w:rPr>
        <w:t>ict</w:t>
      </w:r>
      <w:r w:rsidRPr="005C0538">
        <w:rPr>
          <w:lang w:bidi="en-US"/>
        </w:rPr>
        <w:t>.</w:t>
      </w:r>
      <w:r w:rsidRPr="005C0538">
        <w:rPr>
          <w:lang w:val="en-US" w:bidi="en-US"/>
        </w:rPr>
        <w:t>edu</w:t>
      </w:r>
      <w:r w:rsidRPr="005C0538">
        <w:rPr>
          <w:lang w:bidi="en-US"/>
        </w:rPr>
        <w:t>.</w:t>
      </w:r>
      <w:r w:rsidRPr="005C0538">
        <w:rPr>
          <w:lang w:val="en-US" w:bidi="en-US"/>
        </w:rPr>
        <w:t>ru</w:t>
      </w:r>
    </w:p>
    <w:p w:rsidR="005D6A48" w:rsidRPr="005C0538" w:rsidRDefault="005D6A48" w:rsidP="005D6A48">
      <w:pPr>
        <w:pStyle w:val="11"/>
        <w:numPr>
          <w:ilvl w:val="0"/>
          <w:numId w:val="11"/>
        </w:numPr>
        <w:shd w:val="clear" w:color="auto" w:fill="auto"/>
        <w:tabs>
          <w:tab w:val="left" w:pos="802"/>
        </w:tabs>
        <w:ind w:firstLine="709"/>
        <w:jc w:val="both"/>
      </w:pPr>
      <w:r w:rsidRPr="005C0538">
        <w:t>Сайт Научной электронной библиотеки</w:t>
      </w:r>
      <w:hyperlink r:id="rId17" w:history="1">
        <w:r w:rsidRPr="005C0538">
          <w:t xml:space="preserve"> </w:t>
        </w:r>
        <w:r w:rsidRPr="005C0538">
          <w:rPr>
            <w:lang w:val="en-US" w:bidi="en-US"/>
          </w:rPr>
          <w:t>www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elibrary</w:t>
        </w:r>
        <w:r w:rsidRPr="005C0538">
          <w:rPr>
            <w:lang w:bidi="en-US"/>
          </w:rPr>
          <w:t>.</w:t>
        </w:r>
        <w:r w:rsidRPr="005C0538">
          <w:rPr>
            <w:lang w:val="en-US" w:bidi="en-US"/>
          </w:rPr>
          <w:t>ru</w:t>
        </w:r>
      </w:hyperlink>
    </w:p>
    <w:p w:rsidR="005D6A48" w:rsidRPr="005D6A48" w:rsidRDefault="005D6A48" w:rsidP="005D6A48">
      <w:pPr>
        <w:pStyle w:val="11"/>
        <w:shd w:val="clear" w:color="auto" w:fill="auto"/>
        <w:tabs>
          <w:tab w:val="left" w:pos="858"/>
        </w:tabs>
        <w:jc w:val="both"/>
        <w:rPr>
          <w:sz w:val="22"/>
          <w:szCs w:val="22"/>
        </w:rPr>
      </w:pPr>
    </w:p>
    <w:sectPr w:rsidR="005D6A48" w:rsidRPr="005D6A48" w:rsidSect="005D6A48">
      <w:pgSz w:w="11900" w:h="16840"/>
      <w:pgMar w:top="568" w:right="809" w:bottom="1567" w:left="1664" w:header="1272" w:footer="11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59E" w:rsidRDefault="00B5059E">
      <w:r>
        <w:separator/>
      </w:r>
    </w:p>
  </w:endnote>
  <w:endnote w:type="continuationSeparator" w:id="0">
    <w:p w:rsidR="00B5059E" w:rsidRDefault="00B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59E" w:rsidRDefault="00B5059E"/>
  </w:footnote>
  <w:footnote w:type="continuationSeparator" w:id="0">
    <w:p w:rsidR="00B5059E" w:rsidRDefault="00B505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C52"/>
    <w:multiLevelType w:val="hybridMultilevel"/>
    <w:tmpl w:val="5426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684"/>
    <w:multiLevelType w:val="multilevel"/>
    <w:tmpl w:val="60C0F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C24B5"/>
    <w:multiLevelType w:val="multilevel"/>
    <w:tmpl w:val="DD443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14308"/>
    <w:multiLevelType w:val="multilevel"/>
    <w:tmpl w:val="8D50B44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A318E6"/>
    <w:multiLevelType w:val="hybridMultilevel"/>
    <w:tmpl w:val="F3DA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02918"/>
    <w:multiLevelType w:val="multilevel"/>
    <w:tmpl w:val="58869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2F65AF"/>
    <w:multiLevelType w:val="multilevel"/>
    <w:tmpl w:val="7CEAB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FA2012"/>
    <w:multiLevelType w:val="multilevel"/>
    <w:tmpl w:val="28047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6746D8"/>
    <w:multiLevelType w:val="multilevel"/>
    <w:tmpl w:val="42309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66218E"/>
    <w:multiLevelType w:val="multilevel"/>
    <w:tmpl w:val="1302B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8D"/>
    <w:rsid w:val="005D6A48"/>
    <w:rsid w:val="006E098D"/>
    <w:rsid w:val="00B5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24CC-D619-4BD4-962A-3DAE2E8E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3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3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67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color w:val="222223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/>
      <w:jc w:val="center"/>
    </w:pPr>
    <w:rPr>
      <w:rFonts w:ascii="Arial" w:eastAsia="Arial" w:hAnsi="Arial" w:cs="Arial"/>
      <w:color w:val="222223"/>
      <w:sz w:val="20"/>
      <w:szCs w:val="20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20" w:line="257" w:lineRule="auto"/>
      <w:ind w:firstLine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5D6A4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5D6A48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tandard">
    <w:name w:val="Standard"/>
    <w:rsid w:val="005D6A4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21">
    <w:name w:val="Заголовок №2_"/>
    <w:basedOn w:val="a0"/>
    <w:link w:val="22"/>
    <w:rsid w:val="005D6A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5D6A48"/>
    <w:pPr>
      <w:shd w:val="clear" w:color="auto" w:fill="FFFFFF"/>
      <w:spacing w:after="300" w:line="276" w:lineRule="auto"/>
      <w:outlineLvl w:val="1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info.su/magistratura_chapter2.html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metric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obr.gov35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w.edu.ru/" TargetMode="External"/><Relationship Id="rId10" Type="http://schemas.openxmlformats.org/officeDocument/2006/relationships/hyperlink" Target="http://www.fstec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rf.gov.ru/" TargetMode="Externa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/>
  <LinksUpToDate>false</LinksUpToDate>
  <CharactersWithSpaces>16395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subject/>
  <dc:creator>уч_часть3</dc:creator>
  <cp:keywords/>
  <cp:lastModifiedBy>Елена Игоревна Макарова</cp:lastModifiedBy>
  <cp:revision>2</cp:revision>
  <dcterms:created xsi:type="dcterms:W3CDTF">2024-05-29T06:30:00Z</dcterms:created>
  <dcterms:modified xsi:type="dcterms:W3CDTF">2024-05-29T06:30:00Z</dcterms:modified>
</cp:coreProperties>
</file>