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_________________А.В.Войнов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«____»___________2021г.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0A3E4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11.02.02 Техническое обслуживание и ремонт радиоэлектронной техники </w:t>
                  </w:r>
                </w:p>
              </w:tc>
            </w:tr>
            <w:tr w:rsidR="000A3E49" w:rsidRPr="00703F0E" w:rsidTr="00197C5C">
              <w:tc>
                <w:tcPr>
                  <w:tcW w:w="2093" w:type="dxa"/>
                </w:tcPr>
                <w:p w:rsidR="000A3E49" w:rsidRPr="00703F0E" w:rsidRDefault="000A3E49" w:rsidP="000A3E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0A3E49" w:rsidRPr="00703F0E" w:rsidRDefault="000A3E49" w:rsidP="000A3E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(по отраслям) 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  <w:bookmarkStart w:id="0" w:name="_GoBack"/>
            <w:bookmarkEnd w:id="0"/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0A3E4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Техник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 xml:space="preserve">Рассмотрена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2A06C9" w:rsidP="00331838">
            <w:pPr>
              <w:pStyle w:val="a8"/>
              <w:spacing w:before="0" w:beforeAutospacing="0" w:after="0" w:afterAutospacing="0"/>
              <w:ind w:right="-5"/>
            </w:pPr>
            <w:r>
              <w:t>Профессионального цикла технического профиля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r w:rsidR="00331838">
              <w:rPr>
                <w:u w:val="single"/>
              </w:rPr>
              <w:t xml:space="preserve">Е.В. </w:t>
            </w:r>
            <w:r w:rsidR="002A06C9">
              <w:rPr>
                <w:u w:val="single"/>
              </w:rPr>
              <w:t>Харитонова</w:t>
            </w:r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>Бардовская Е.В., заведующий отделением, Клачкова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организации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0A3E49">
        <w:rPr>
          <w:rFonts w:ascii="Times New Roman" w:hAnsi="Times New Roman" w:cs="Times New Roman"/>
          <w:b/>
          <w:sz w:val="24"/>
          <w:szCs w:val="24"/>
        </w:rPr>
        <w:t>11.02.02 Техническое обслуживание и ремонт радиоэлектронной техники (по отраслям)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период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>-20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воспитания: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колледже создаются такие условия, при которых по мере взросления  обучающегося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>ствует соревновательность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группами,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межвозрастное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- ключевой фигурой воспитания является куратор, реализующий по отношению к обучающимся защитную, личностно-развивающую, организационную, посредническую функции.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воспитание у обучающихся уважения к труду и людям труда, трудовым достижениям;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календарном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предстоящий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обучающихся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Toc51253131"/>
            <w:bookmarkStart w:id="3" w:name="_Toc51253604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  <w:bookmarkEnd w:id="2"/>
            <w:bookmarkEnd w:id="3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«Доброе сердце», посвященная Международному дню инвалидов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4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_Toc51253134"/>
            <w:bookmarkStart w:id="6" w:name="_Toc51253607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  <w:bookmarkEnd w:id="5"/>
            <w:bookmarkEnd w:id="6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 акциях, приуроченных к празднованию Дня Победы в Великой Отечественной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«Наш край в годы Великой Отечественной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Внутриколледжный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«Сохраним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городской  акции «Свеча памяти» в День памяти и скорби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Неизвестный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r>
              <w:t>обучающихся</w:t>
            </w:r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7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7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общеколледжного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oc51253136"/>
            <w:bookmarkStart w:id="9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8"/>
            <w:bookmarkEnd w:id="9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челленджей #Повтори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Торжественное мероприятие, посвящённое Дню студента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 - «Последний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 компетенций;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10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проведения Всероссийского дня правовой помощи детям   (по отдельному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правоохранительными органами, КДНиЗП при Администрации Октябрьского, Кировского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аддиктивного поведения. Работа Совета профилактики (контроль за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внутриколледжном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административной и уголовной  ответственности по ПДД, размещению информации в социальных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среди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1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#ВместеЯрче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идеороликов, посвященных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обучающихся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первоначальный опыт эстетического, эмоционально-нравственного отношения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soft-skills-навыков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2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со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содействующих трудоустройству и временной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практикой Кураторы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«Абилимпикс»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дипломному проектированию».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отношения к здоровью и потребности в здоровом образе жизни, физическом самосовершенствовании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3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ССУЗов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-спортивное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здоровьесберегающей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D972EA" w:rsidRDefault="00D972EA" w:rsidP="00703F0E">
      <w:pPr>
        <w:pStyle w:val="21"/>
        <w:tabs>
          <w:tab w:val="clear" w:pos="10054"/>
          <w:tab w:val="left" w:pos="-284"/>
          <w:tab w:val="right" w:leader="dot" w:pos="9639"/>
        </w:tabs>
        <w:spacing w:after="0" w:line="360" w:lineRule="auto"/>
        <w:ind w:left="-567" w:right="567" w:firstLine="425"/>
        <w:rPr>
          <w:sz w:val="24"/>
          <w:szCs w:val="24"/>
        </w:rPr>
      </w:pP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5B62FC07" wp14:editId="7F6B8B68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_________________А.В.Войнов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«____»___________2021г.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F84F1F" w:rsidRDefault="00F84F1F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="000A3E49">
        <w:rPr>
          <w:rFonts w:ascii="Times New Roman" w:hAnsi="Times New Roman" w:cs="Times New Roman"/>
          <w:b/>
          <w:bCs/>
          <w:sz w:val="24"/>
          <w:szCs w:val="24"/>
        </w:rPr>
        <w:t>11.02.02 Техническое обслуживание и ремонт радиоэлектронной техники (по отраслям)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742"/>
        <w:gridCol w:w="262"/>
        <w:gridCol w:w="12"/>
        <w:gridCol w:w="1451"/>
        <w:gridCol w:w="51"/>
        <w:gridCol w:w="144"/>
        <w:gridCol w:w="2057"/>
        <w:gridCol w:w="43"/>
        <w:gridCol w:w="69"/>
        <w:gridCol w:w="1666"/>
      </w:tblGrid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F84F1F">
        <w:trPr>
          <w:trHeight w:val="519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инвалидов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родного языка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важнейшие социально значимые качества: 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F84F1F">
        <w:trPr>
          <w:trHeight w:val="1094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426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 Проект «Сохраним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патриотических песен к 9 мая – «День Победы».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физ.воспитания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городской  акции «Свеча памяти» в День памяти и скорби - день начала ООВ на площади у Мемориала Победы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1135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солдата: «Мы помним тебя, Неизвестный солдат…»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ставки в читальном зале и библиотеке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  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правоохранительными органами, КДНиЗП при Администрации Октябрьского, Кировского районов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аддиктивного поведения. Работа Совета профилактики (контроль за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внутриколледжном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Разъяснительные беседы об административной и уголовной  ответственности по ПДД, размещению информации в социальных сетях.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положительная динамика правонарушений среди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Знаний»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челленджей #Повтори за мамой#, Помоги маме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Сурикова».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мероприятие, посвящённое Дню студента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Познавательно-развлекательное мероприятие.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Развлекательная программа, конкурс блинных столов и т.д.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 - «Последний звонок»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 компетенций;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#ВместеЯрче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видеороликов, посвященных  Всемирному дню окружающей среды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обучающихся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отношения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ознакомительной экскурсии по колледжу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мероприятиях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трудоустройству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«Абилимпикс»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ке: «В помощь курсовому и дипломному проектированию».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</w:t>
            </w:r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9 мая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щенная Дню Победы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физ.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ССУЗов г. Красноярска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и выполнение норм (ГТО) - День здоровья -спортивное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здоровьесберегающей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16"/>
        <w:gridCol w:w="1502"/>
        <w:gridCol w:w="2244"/>
        <w:gridCol w:w="1736"/>
      </w:tblGrid>
      <w:tr w:rsidR="00703F0E" w:rsidRPr="005E65E5" w:rsidTr="00F84F1F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4" w:name="_Toc51253613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наркопрофилактике, профилактике правонарушений и преступлений среди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4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правонарушений).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обучающихся, склонных к наркозависимости и правонарушениям.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Совета профилактики.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правонарушений, по выполнению 120-ФЗ "Об основах системы профилактики безнадзорности и правонарушений несовершеннолетних" О профилактике,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Организационный классный час «Ознакомление с приказом о запрете курения» (ознакомление с приказом по колледжу, изданном на основании  Федерального закона Российской Федерации от 23 февраля 2013 г.       N 15-ФЗ "Об охране здоровья граждан от воздействия окружающего табачного дыма и последствий потребления табака").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внутриколледжный учет.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Администрацией колледжа в общежитие: плановые и внеплановые, совместно с инспек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правонарушений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пропаганде здорового образа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профилактическая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профилактики употребления ПАВ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видеофильмов антинаркотической направленности.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борьбы с наркоманией и табакокурением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зависимых форм поведения среди молодежи, основанной на формировании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среды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ашения о сотрудничестве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употребления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5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6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заселение, выдача направлений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проживания в общежитии, с ТБ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заселении)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общежитие.  Анализ информации, предоставленной в анкетах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общежитии.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5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7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7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Безопасное поведение в сети.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последствий.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«Новогодний 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 -развлекательное мероприятие, посвящённое Дню студента «Татьянин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посвящённых 23 февраля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мероприятие, посвящённое  международному женскому дню 8 марта.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rPr>
          <w:trHeight w:val="5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Победы (конкурс стихов, песен, викторины и др).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музеев, театров,  кинотеатров, библиотек  города Красноярска и края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санитарному  состоянию комнат.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8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6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самоуправления на 2020-2021 уч. год.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Совета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употребления табачных изделий)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совета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профессионального мастерства среди людей с инвалидностью «Абилимпикс».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F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9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>(приобщение обучающихся к культурному наследию)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4"/>
        <w:gridCol w:w="1550"/>
        <w:gridCol w:w="1970"/>
        <w:gridCol w:w="2040"/>
      </w:tblGrid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выставки "Новинки периодики"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мере поступления.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образования»; «Календарь знаменательных дат», «Великие мысли великих людей»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подготовке классных часов и праздников колледжа, педсоветов, конференций.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поступления» и информирование читателей о новых поступлениях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книг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воинской славы России. День окончания  Второй мировой 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0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–«Литературно-иллюстрированная выставка «Добрый талант А.И.Куприна»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грамотности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2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Бородинское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М.И. Кутузова с французской армией (1812)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экспозиции: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колледжа»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Беседа-экскурсия в библиотеку обучающихся первого курса «Наш колледж. Гордимся прошлым, строим будущее»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языковеда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"С.И.Ожегов - человек-словарь"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«Выставка-знакомство «Солнечный художник» (27 сентября – день рождения красноярского художника Поздеева А.Г.)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E65E5">
        <w:trPr>
          <w:trHeight w:val="79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обзор: «Учитель 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Президента России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покоривший мир!" (16 октября - день рождения выдающегося земляка, Всемирно известного оперного певца Дмитрия Хворостовского)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 «История ККРИТ в истории Красноярска»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«Я  жил лишь затем, чтобы писать…»  (к 150-летию со дня рождения писателя, лауреата Нобелевской премии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3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Выставка-память «Сибирский богатырь Иван Ярыгин» (7 ноября – день рождения  двукратного Олимпийского чемпиона, чемпиона мира, борца вольного стиля                И.С. Ярыгина)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«Толерантность - это искусство жить в мире непохожих людей и идей»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4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обучающихся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Блиц-викторина среди обучающихся: «Колледж: вчера, сегодня, зав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библиографии:  (22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словарей и энциклопедий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Библиографический турнир  «Русской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 консультации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«Словари – ваши помощники в учёбе»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Симонова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29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литературе»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«Ты одна такая, любимая, родная!»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борьбы со СПИДом  «Выставка-предостережение «СПИД. Можно ли уберечься?»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работника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 павших за Родину память храня»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"...Вошедший в память - Неизвестным"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«Чудесный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(5 декабря 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8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6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«Новый год к нам мчится…»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«Уникальный  заповедник «Столбы»  и  экопарк  «Гремячая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национальных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заповедные...»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«Мандельштам  известный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130- летию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Мандельштама)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Выставка-портрет «Звезда по имени Высоцкий» -  ( 25 января –день рождения  поэта, актёра, автора и исполнителя песен В.С.Высоцкого)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Краеведческая выставка-вернисаж «Немеркнущий свет  Суриковской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января-  день  рождения  художника В.И.Сурикова)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1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Урок мужества  «Непокорённый Ленинград» (27 января – День воинской славы России - День полного освобождения Ленинграда от фашистской блокады)  Тематическая фотоэкспозиция: «Блокадный Ленинград»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1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памяти  А.С.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одного жанра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«Праздник книгодарения»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февраля 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книгодарения)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2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8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советских войск из республики Афгани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вечность…»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юбилею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9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 выставка  «Стоит на страже Родины солдат».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4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Выставка-восхищение  «Как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(8 марта – Международный женский день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«Гордость своей эпохи»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состав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2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5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 вдохновение  «И вновь душа поэзией полна» - (21 марта- Всемирный день поэзии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110 лет со дня рождения Вероники Михайловны Тушновой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«Книги, приносящие радость»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8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Выставка-призыв  «Я  здоровье  сберегу  сам  себе  я помогу!»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образа жизни»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 экспозиция «Космическая  эра  человечества» -( к  60-летию со дня первого полёта человека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 викторина»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39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«Николай Гумилев. В мире удивительных характеров и судеб…..»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рекомендация  «В помощь радиолюбителю»   (18 апреля-Всемирный  день радиолюбителя)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Земли (Отмечается с 1990 г. по решению ЮНЕСКО)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26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выставка   «Пожарное дело – отвага и честь» (30 апреля - День пожарной охраны)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пожарной охраны…»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«Золотое имя Красноярья»: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Выставка-поклон «Живое слово Астафьева»  -(1 мая – день рождения выдающегося сибирского писателя  В.П. Астафьева)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меркнет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6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  - 130 лет со дня рождения  русского писателя М.А. Булгакова)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выставка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 мая - День славянской письменности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временем слово»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«Вся правда о никотиновой зависимости»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(31 мая – Всемирный день  без табака)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2" w:type="pct"/>
          </w:tcPr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наша слава!»  (6 июня -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</w:p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4BB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C7236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65E5"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русского языка</w:t>
              </w:r>
              <w:r w:rsidR="005E65E5"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Земле» ко Дню города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времени»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«Моё Отечество – Россия» (12 июня – День России)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9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B3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Отечественной войны и обороны Брестской крепости (1941)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(26 июня – Международный   день  борьбы  с  наркоманией)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План совместных мероприятий с городской муниципальной библиотекой им. В. Драгунского</w:t>
            </w:r>
          </w:p>
        </w:tc>
      </w:tr>
      <w:tr w:rsidR="005E65E5" w:rsidRPr="005E65E5" w:rsidTr="005E65E5">
        <w:trPr>
          <w:trHeight w:val="11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библиотеку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предоставляемые городской библиотекой им. В. Драгунского»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обучающимися 1 курса)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Хворостовский - имя, в истории края и мира»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обучающихся)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"...Вошедший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ассорти «О нем память заветную чтят» (по творчеству В.И. Суриковав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космонавтики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 викторина»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5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2365" w:rsidRDefault="00C72365">
      <w:pPr>
        <w:spacing w:after="0" w:line="240" w:lineRule="auto"/>
      </w:pPr>
      <w:r>
        <w:separator/>
      </w:r>
    </w:p>
  </w:endnote>
  <w:endnote w:type="continuationSeparator" w:id="0">
    <w:p w:rsidR="00C72365" w:rsidRDefault="00C7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2365" w:rsidRDefault="00C72365">
      <w:pPr>
        <w:spacing w:after="0" w:line="240" w:lineRule="auto"/>
      </w:pPr>
      <w:r>
        <w:separator/>
      </w:r>
    </w:p>
  </w:footnote>
  <w:footnote w:type="continuationSeparator" w:id="0">
    <w:p w:rsidR="00C72365" w:rsidRDefault="00C7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 w15:restartNumberingAfterBreak="0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3E49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A06C9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7CA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0A36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4BB"/>
    <w:rsid w:val="00B4028C"/>
    <w:rsid w:val="00B41F4D"/>
    <w:rsid w:val="00B441D1"/>
    <w:rsid w:val="00B44C6D"/>
    <w:rsid w:val="00B4510D"/>
    <w:rsid w:val="00B5154F"/>
    <w:rsid w:val="00B53702"/>
    <w:rsid w:val="00B672DB"/>
    <w:rsid w:val="00B722CB"/>
    <w:rsid w:val="00B741F3"/>
    <w:rsid w:val="00B76BD8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72365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1B8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4F1F"/>
    <w:rsid w:val="00F87760"/>
    <w:rsid w:val="00F90FC3"/>
    <w:rsid w:val="00F93494"/>
    <w:rsid w:val="00F950A9"/>
    <w:rsid w:val="00F9511E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67F0-E6D7-453B-94AB-9F9E889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pskov.ru/4november.htm" TargetMode="External"/><Relationship Id="rId18" Type="http://schemas.openxmlformats.org/officeDocument/2006/relationships/hyperlink" Target="http://bibliopskov.ru/denrusyaz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1812/set.htm" TargetMode="External"/><Relationship Id="rId17" Type="http://schemas.openxmlformats.org/officeDocument/2006/relationships/hyperlink" Target="http://publication.pravo.gov.ru/Document/View/00012017112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motherday.htm" TargetMode="External"/><Relationship Id="rId20" Type="http://schemas.openxmlformats.org/officeDocument/2006/relationships/hyperlink" Target="http://bibliopskov.ru/fomi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rogramm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pskov.ru/a_blok.htm" TargetMode="External"/><Relationship Id="rId10" Type="http://schemas.openxmlformats.org/officeDocument/2006/relationships/hyperlink" Target="http://bibliopskov.ru/html2/turgenev.htm" TargetMode="External"/><Relationship Id="rId19" Type="http://schemas.openxmlformats.org/officeDocument/2006/relationships/hyperlink" Target="http://bibliopskov.ru/22ju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2sent1.htm" TargetMode="External"/><Relationship Id="rId14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BB1F-D8F4-448A-A0BC-877BE02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13021</Words>
  <Characters>74224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24</cp:revision>
  <cp:lastPrinted>2020-09-29T04:14:00Z</cp:lastPrinted>
  <dcterms:created xsi:type="dcterms:W3CDTF">2021-03-01T09:04:00Z</dcterms:created>
  <dcterms:modified xsi:type="dcterms:W3CDTF">2021-04-01T06:25:00Z</dcterms:modified>
</cp:coreProperties>
</file>