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8C7E3F" w:rsidRDefault="008C7E3F" w:rsidP="008C7E3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8C7E3F" w:rsidRDefault="008C7E3F" w:rsidP="008C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8C7E3F" w:rsidRDefault="00513565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3F" w:rsidRDefault="00775AD7" w:rsidP="008C7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513565" w:rsidRDefault="008C7E3F" w:rsidP="0051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513565">
        <w:rPr>
          <w:rFonts w:ascii="Times New Roman" w:hAnsi="Times New Roman" w:cs="Times New Roman"/>
          <w:sz w:val="24"/>
          <w:szCs w:val="24"/>
        </w:rPr>
        <w:t>11.02.02 Техническое обслуживание и ремонт радиоэлектронной техники (по отраслям).</w:t>
      </w:r>
    </w:p>
    <w:p w:rsidR="008C7E3F" w:rsidRPr="00513565" w:rsidRDefault="008C7E3F" w:rsidP="00513565">
      <w:pPr>
        <w:rPr>
          <w:b/>
          <w:caps/>
          <w:sz w:val="28"/>
          <w:szCs w:val="28"/>
        </w:rPr>
      </w:pPr>
    </w:p>
    <w:p w:rsidR="008C7E3F" w:rsidRDefault="008C7E3F" w:rsidP="008C7E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8C7E3F" w:rsidTr="008C7E3F">
        <w:trPr>
          <w:jc w:val="center"/>
        </w:trPr>
        <w:tc>
          <w:tcPr>
            <w:tcW w:w="4785" w:type="dxa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ОДОБРЕНО</w:t>
            </w:r>
          </w:p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методист</w:t>
            </w:r>
          </w:p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:rsidR="008C7E3F" w:rsidRDefault="00775A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«___»________________ 2021</w:t>
            </w:r>
            <w:r w:rsidR="008C7E3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8C7E3F" w:rsidRDefault="008C7E3F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8C7E3F" w:rsidRDefault="008C7E3F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8C7E3F" w:rsidRDefault="008C7E3F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учебной работе</w:t>
            </w:r>
          </w:p>
          <w:p w:rsidR="008C7E3F" w:rsidRDefault="008C7E3F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Полютова</w:t>
            </w:r>
            <w:proofErr w:type="spellEnd"/>
          </w:p>
          <w:p w:rsidR="008C7E3F" w:rsidRDefault="00775AD7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 2021</w:t>
            </w:r>
            <w:r w:rsidR="008C7E3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8C7E3F" w:rsidRDefault="008C7E3F" w:rsidP="008C7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8C7E3F" w:rsidRDefault="008C7E3F" w:rsidP="008C7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8C7E3F" w:rsidRDefault="00775AD7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1 от «10» сентября 2021</w:t>
      </w:r>
      <w:r w:rsidR="008C7E3F">
        <w:rPr>
          <w:rFonts w:ascii="Times New Roman" w:hAnsi="Times New Roman"/>
          <w:sz w:val="24"/>
          <w:szCs w:val="24"/>
        </w:rPr>
        <w:t xml:space="preserve"> г.  </w:t>
      </w: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775AD7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775AD7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АВТОР:  Поплевченко</w:t>
      </w:r>
      <w:proofErr w:type="gramEnd"/>
      <w:r>
        <w:rPr>
          <w:rFonts w:ascii="Times New Roman" w:hAnsi="Times New Roman"/>
          <w:sz w:val="24"/>
          <w:szCs w:val="24"/>
        </w:rPr>
        <w:t xml:space="preserve"> Н.А.., преподаватель  КГБПОУ  «ККРИТ»</w:t>
      </w: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8C7E3F" w:rsidRDefault="008C7E3F" w:rsidP="008C7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8C7E3F" w:rsidRDefault="008C7E3F" w:rsidP="008C7E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8C7E3F" w:rsidRDefault="00775AD7" w:rsidP="008C7E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bookmarkStart w:id="0" w:name="_GoBack"/>
      <w:bookmarkEnd w:id="0"/>
      <w:r w:rsidR="008C7E3F">
        <w:rPr>
          <w:rFonts w:ascii="Times New Roman" w:hAnsi="Times New Roman"/>
          <w:sz w:val="24"/>
          <w:szCs w:val="24"/>
        </w:rPr>
        <w:t>г</w:t>
      </w:r>
    </w:p>
    <w:p w:rsidR="008C7E3F" w:rsidRDefault="008C7E3F" w:rsidP="008C7E3F"/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8C7E3F" w:rsidTr="008C7E3F">
        <w:tc>
          <w:tcPr>
            <w:tcW w:w="7668" w:type="dxa"/>
          </w:tcPr>
          <w:p w:rsidR="008C7E3F" w:rsidRDefault="008C7E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8C7E3F" w:rsidTr="008C7E3F">
        <w:tc>
          <w:tcPr>
            <w:tcW w:w="7668" w:type="dxa"/>
          </w:tcPr>
          <w:p w:rsidR="008C7E3F" w:rsidRDefault="008C7E3F" w:rsidP="00F43C6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C7E3F" w:rsidTr="008C7E3F">
        <w:tc>
          <w:tcPr>
            <w:tcW w:w="7668" w:type="dxa"/>
          </w:tcPr>
          <w:p w:rsidR="008C7E3F" w:rsidRDefault="008C7E3F" w:rsidP="00F43C6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8C7E3F" w:rsidRDefault="008C7E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C7E3F" w:rsidTr="008C7E3F">
        <w:trPr>
          <w:trHeight w:val="670"/>
        </w:trPr>
        <w:tc>
          <w:tcPr>
            <w:tcW w:w="7668" w:type="dxa"/>
          </w:tcPr>
          <w:p w:rsidR="008C7E3F" w:rsidRDefault="008C7E3F" w:rsidP="00F43C6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реализации  рабочей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 программы учебной дисциплины</w:t>
            </w:r>
          </w:p>
          <w:p w:rsidR="008C7E3F" w:rsidRDefault="008C7E3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C7E3F" w:rsidTr="008C7E3F">
        <w:tc>
          <w:tcPr>
            <w:tcW w:w="7668" w:type="dxa"/>
          </w:tcPr>
          <w:p w:rsidR="008C7E3F" w:rsidRDefault="008C7E3F" w:rsidP="00F43C6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8C7E3F" w:rsidRDefault="008C7E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rPr>
          <w:lang w:val="en-US"/>
        </w:rPr>
      </w:pPr>
    </w:p>
    <w:p w:rsidR="008C7E3F" w:rsidRDefault="008C7E3F" w:rsidP="008C7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паспорт  рабочей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8C7E3F" w:rsidRDefault="008C7E3F" w:rsidP="008C7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ОГСЭ.02 ИСТОРИЯ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применения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Pr="00513565" w:rsidRDefault="008C7E3F" w:rsidP="0051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Учебная дисциплина «История» является обязательной частью гуманитарного и социально-экономического цикла основной образовательной программы в соответствии с ФГОС по специальн</w:t>
      </w:r>
      <w:r w:rsidR="00513565">
        <w:rPr>
          <w:rFonts w:ascii="Times New Roman" w:hAnsi="Times New Roman"/>
          <w:sz w:val="24"/>
          <w:szCs w:val="24"/>
        </w:rPr>
        <w:t xml:space="preserve">ости СПО </w:t>
      </w:r>
      <w:r w:rsidR="00513565">
        <w:rPr>
          <w:rFonts w:ascii="Times New Roman" w:hAnsi="Times New Roman" w:cs="Times New Roman"/>
          <w:sz w:val="24"/>
          <w:szCs w:val="24"/>
        </w:rPr>
        <w:t>11.02.02 Техническое обслуживание и ремонт радиоэлектронной техники (по отраслям).</w:t>
      </w:r>
    </w:p>
    <w:p w:rsidR="008C7E3F" w:rsidRPr="00513565" w:rsidRDefault="008C7E3F" w:rsidP="0051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«История» обеспечивает формирование общих компетенций по всем видам деятельности ФГОС по </w:t>
      </w:r>
      <w:proofErr w:type="gramStart"/>
      <w:r>
        <w:rPr>
          <w:rFonts w:ascii="Times New Roman" w:hAnsi="Times New Roman"/>
          <w:sz w:val="24"/>
          <w:szCs w:val="24"/>
        </w:rPr>
        <w:t>специ</w:t>
      </w:r>
      <w:r w:rsidR="00513565">
        <w:rPr>
          <w:rFonts w:ascii="Times New Roman" w:hAnsi="Times New Roman"/>
          <w:sz w:val="24"/>
          <w:szCs w:val="24"/>
        </w:rPr>
        <w:t xml:space="preserve">альности  </w:t>
      </w:r>
      <w:r w:rsidR="00513565">
        <w:rPr>
          <w:rFonts w:ascii="Times New Roman" w:hAnsi="Times New Roman" w:cs="Times New Roman"/>
          <w:sz w:val="24"/>
          <w:szCs w:val="24"/>
        </w:rPr>
        <w:t>11.02.02</w:t>
      </w:r>
      <w:proofErr w:type="gramEnd"/>
      <w:r w:rsidR="00513565">
        <w:rPr>
          <w:rFonts w:ascii="Times New Roman" w:hAnsi="Times New Roman" w:cs="Times New Roman"/>
          <w:sz w:val="24"/>
          <w:szCs w:val="24"/>
        </w:rPr>
        <w:t xml:space="preserve"> Техническое обслуживание и ремонт радиоэлектронной техники (по отраслям).</w:t>
      </w:r>
    </w:p>
    <w:p w:rsidR="008C7E3F" w:rsidRDefault="008C7E3F" w:rsidP="008C7E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</w:t>
      </w:r>
      <w:r w:rsidR="00513565">
        <w:rPr>
          <w:rFonts w:ascii="Times New Roman" w:hAnsi="Times New Roman"/>
          <w:sz w:val="24"/>
          <w:szCs w:val="24"/>
        </w:rPr>
        <w:t>азвитии ОК: ОК1 – ОК9.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7E3F" w:rsidRDefault="008C7E3F" w:rsidP="008C7E3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социально-экономическому циклу основной профессиональной образовательной программы.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 культурной ситуации в России и мире;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 конфликтов в конце XX – начале XXI вв.;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процессы  (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интеграционные, поликультурные, миграционные и иные) политического и экономического развития ведущих регионов мира;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 роли науки, культуры и религии в сохранении и укреплении национальных и государственных традиций;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 и назначение важнейших правовых и законодательных актов мирового и регионального значения.</w:t>
      </w:r>
    </w:p>
    <w:p w:rsidR="008C7E3F" w:rsidRDefault="008C7E3F" w:rsidP="008C7E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8C7E3F" w:rsidRDefault="008C7E3F" w:rsidP="008C7E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8C7E3F" w:rsidTr="008C7E3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8C7E3F" w:rsidTr="008C7E3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Pr="008224E6" w:rsidRDefault="008224E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24E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C7E3F" w:rsidTr="008C7E3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6D757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C7E3F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8C7E3F" w:rsidP="00C20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6D7574" w:rsidRPr="006D7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C7E3F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6D757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C7E3F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6D757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C7E3F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F43C6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C7E3F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C20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F43C6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C7E3F" w:rsidTr="00C20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C20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</w:t>
            </w:r>
            <w:r w:rsidR="008C7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7E3F" w:rsidRDefault="00F43C6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20BAC" w:rsidTr="008C7E3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BAC" w:rsidRDefault="00C20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BAC" w:rsidRDefault="00F43C6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освоение 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дисциплины: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0E36F1">
        <w:rPr>
          <w:rFonts w:ascii="Times New Roman" w:hAnsi="Times New Roman" w:cs="Times New Roman"/>
          <w:sz w:val="24"/>
          <w:szCs w:val="24"/>
        </w:rPr>
        <w:t>учебной нагрузки обучающегося 53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</w:t>
      </w:r>
      <w:r w:rsidR="000E36F1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 часов; самос</w:t>
      </w:r>
      <w:r w:rsidR="000E36F1">
        <w:rPr>
          <w:rFonts w:ascii="Times New Roman" w:hAnsi="Times New Roman" w:cs="Times New Roman"/>
          <w:sz w:val="24"/>
          <w:szCs w:val="24"/>
        </w:rPr>
        <w:t>тоятельной работы обучающегося 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7E3F" w:rsidRDefault="008C7E3F" w:rsidP="008C7E3F"/>
    <w:p w:rsidR="008C7E3F" w:rsidRDefault="008C7E3F" w:rsidP="008C7E3F"/>
    <w:p w:rsidR="008C7E3F" w:rsidRDefault="008C7E3F" w:rsidP="008C7E3F"/>
    <w:p w:rsidR="008C7E3F" w:rsidRDefault="008C7E3F" w:rsidP="008C7E3F"/>
    <w:p w:rsidR="008C7E3F" w:rsidRDefault="008C7E3F" w:rsidP="008C7E3F"/>
    <w:p w:rsidR="008C7E3F" w:rsidRDefault="008C7E3F" w:rsidP="008C7E3F"/>
    <w:p w:rsidR="008C7E3F" w:rsidRDefault="008C7E3F" w:rsidP="008C7E3F">
      <w:pPr>
        <w:spacing w:after="0"/>
        <w:sectPr w:rsidR="008C7E3F">
          <w:pgSz w:w="11906" w:h="16838"/>
          <w:pgMar w:top="1134" w:right="850" w:bottom="1134" w:left="1701" w:header="708" w:footer="708" w:gutter="0"/>
          <w:cols w:space="720"/>
        </w:sectPr>
      </w:pPr>
    </w:p>
    <w:p w:rsidR="008C7E3F" w:rsidRDefault="008C7E3F" w:rsidP="008C7E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Структура и содержание учебной дисциплины ОГСЭ.02 ИСТОРИЯ</w:t>
      </w:r>
    </w:p>
    <w:p w:rsidR="008C7E3F" w:rsidRDefault="008C7E3F" w:rsidP="008C7E3F">
      <w:pPr>
        <w:pStyle w:val="a4"/>
        <w:numPr>
          <w:ilvl w:val="1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 учебной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дисциплины  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8C7E3F" w:rsidTr="008C7E3F">
        <w:trPr>
          <w:trHeight w:val="41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8C7E3F" w:rsidTr="008C7E3F">
        <w:trPr>
          <w:trHeight w:val="5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:rsidR="008C7E3F" w:rsidRDefault="008C7E3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:rsidR="008C7E3F" w:rsidRDefault="008C7E3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докладов</w:t>
            </w:r>
          </w:p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источников</w:t>
            </w:r>
          </w:p>
          <w:p w:rsidR="008C7E3F" w:rsidRDefault="008C7E3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C7E3F" w:rsidRDefault="000E36F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4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аттестация в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0E36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C7E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C7E3F" w:rsidRDefault="008C7E3F" w:rsidP="008C7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9256"/>
        <w:gridCol w:w="970"/>
        <w:gridCol w:w="2204"/>
      </w:tblGrid>
      <w:tr w:rsidR="008C7E3F" w:rsidTr="008C7E3F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8C7E3F" w:rsidTr="008C7E3F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C7E3F" w:rsidTr="008C7E3F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СССР И ЕГО МЕСТО В МИРЕ В 1980е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31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7E3F" w:rsidTr="008C7E3F">
        <w:trPr>
          <w:trHeight w:val="1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Общая характеристика и периодизация новейшей истории. Внутренняя политика государственной власти в СССР к началу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Нарастание кризисных явлений в советской экономики 1970- начале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Культурное развитие народов Советского Союза и русская культура.   Внешняя политика СССР в нач. 1980х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Отношения с сопредельными государствами, Евросоюзом, США, странами «третьего мира». Приход к власти М.С Горбачева. Перестройка. Гласность</w:t>
            </w:r>
            <w:r>
              <w:rPr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«Новое мышление» во внешней политике СССР.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Практические занятия: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Практическое занятие №1.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идеологии, национальной и социально-экономической политики в СССР к началу 1980х годов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Л.И.Брежнев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человек и политик», «Конституция СССР 1977г», «Диссидентское движение в СССР: причины, направления, этапы развития», «Отношения СССР-Запад в 1964-1984 гг.: характер, основные этапы, итоги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8C7E3F" w:rsidTr="008C7E3F">
        <w:trPr>
          <w:trHeight w:val="33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ОК1, ОК2, ОК3, ОК4, ОК5, ОК6, ОК9.</w:t>
            </w:r>
          </w:p>
        </w:tc>
      </w:tr>
      <w:tr w:rsidR="008C7E3F" w:rsidTr="008C7E3F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Политические события в Восточной Европе во второй половине 80-х гг. Дезинтеграционные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СССР вт. пол. 1980гг События 1990 г. ГКЧП. Провозглашение суверенитета России. Системный кризис экономики СССР. Распад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СССР  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Федерация как правопреемница СССР.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1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8C7E3F" w:rsidRDefault="008C7E3F">
            <w:pPr>
              <w:tabs>
                <w:tab w:val="left" w:pos="64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Гласность, демократизация советского общества в кон.1980х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«Новые лица в политической жизни России, их программы», «Суть и последствия событий 3-4 октября 1993 года в Москве», «Беловежское соглашение 1991 года – дискуссии продолжаются», «Политические фигуры 1990х годов: современные оценки».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8C7E3F" w:rsidTr="008C7E3F">
        <w:trPr>
          <w:trHeight w:val="566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И МИР В КОНЦЕ XX – НАЧ. XXI ВЕКА.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0E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321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Постсоветское пространство в 90-е гг. XX века.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конфликты на территории бывшего СССР. Внешняя политика Российской Федерации в 1990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 гг.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551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влияния России на постсоветском пространстве.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</w:tc>
      </w:tr>
      <w:tr w:rsidR="008C7E3F" w:rsidTr="008C7E3F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41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на постсоветском пространстве.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33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Россия и мировые интеграционные процессы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ОК1, ОК2, ОК3, ОК4, ОК5, ОК6, ОК9.</w:t>
            </w:r>
          </w:p>
        </w:tc>
      </w:tr>
      <w:tr w:rsidR="008C7E3F" w:rsidTr="008C7E3F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Расширение Евросоюза, формирование мирового «рынка труда», глобальная программа НАТО и политические ориентиры России. Формирование единого образовательного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культурного пространства в Европе и отдельных регионах мира. Участие России в этом процессе.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2.4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культуры в России.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7E3F" w:rsidTr="008C7E3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Тенденции развития российской культуры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8C7E3F" w:rsidTr="008C7E3F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2.5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0E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ОК9, ОК10</w:t>
            </w:r>
          </w:p>
        </w:tc>
      </w:tr>
      <w:tr w:rsidR="008C7E3F" w:rsidTr="008C7E3F">
        <w:trPr>
          <w:trHeight w:val="1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развития РФ на современном этапе.  Россия и глобальные проблемы современного мира.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8C7E3F" w:rsidRDefault="008C7E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7E3F" w:rsidTr="008C7E3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7E3F" w:rsidRDefault="008C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презентаций на темы: «Современное состояние российской экономики: цифры и факты», «Россия и СНГ: динамика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 XX – нач. XXI века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0E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8C7E3F" w:rsidTr="008C7E3F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7E3F" w:rsidTr="008C7E3F">
        <w:trPr>
          <w:trHeight w:val="20"/>
        </w:trPr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0E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C7E3F" w:rsidRDefault="008C7E3F" w:rsidP="008C7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E3F" w:rsidRDefault="008C7E3F" w:rsidP="008C7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E3F" w:rsidRDefault="008C7E3F" w:rsidP="008C7E3F">
      <w:pPr>
        <w:spacing w:after="0"/>
        <w:sectPr w:rsidR="008C7E3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C7E3F" w:rsidRDefault="008C7E3F" w:rsidP="008C7E3F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экран или интерактивная доска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E36F1" w:rsidRDefault="000E36F1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 (1914-2015</w:t>
      </w:r>
      <w:proofErr w:type="gramStart"/>
      <w:r>
        <w:rPr>
          <w:rFonts w:ascii="Times New Roman" w:hAnsi="Times New Roman" w:cs="Times New Roman"/>
          <w:sz w:val="24"/>
          <w:szCs w:val="24"/>
        </w:rPr>
        <w:t>):учебник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СПО/под ред.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2016.-</w:t>
      </w:r>
      <w:proofErr w:type="gramEnd"/>
      <w:r>
        <w:rPr>
          <w:rFonts w:ascii="Times New Roman" w:hAnsi="Times New Roman" w:cs="Times New Roman"/>
          <w:sz w:val="24"/>
          <w:szCs w:val="24"/>
        </w:rPr>
        <w:t>552с.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Артемов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- начало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и мир в XX - нач. XXI вв. Учебник 11 класс. /Под ред. Алексашкиной Л.Н. – М.: Просвещение, 2010. - 432 с.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>
        <w:rPr>
          <w:rFonts w:ascii="Times New Roman" w:hAnsi="Times New Roman"/>
          <w:sz w:val="24"/>
          <w:szCs w:val="24"/>
        </w:rPr>
        <w:t>EBook</w:t>
      </w:r>
      <w:proofErr w:type="spellEnd"/>
      <w:r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 /Д.А. Ванюков. М.: Мир книги, 2007. - 240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Дегтев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2005.237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 современного периода. 1985-1997 гг. /Ю.Ю. Изосимов. – М.: Аквариум,1998. – 217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Леонов Н. Закат или рассвет? Россия: 2000–2008. /</w:t>
      </w:r>
      <w:proofErr w:type="spellStart"/>
      <w:r>
        <w:rPr>
          <w:rFonts w:ascii="Times New Roman" w:hAnsi="Times New Roman"/>
          <w:sz w:val="24"/>
          <w:szCs w:val="24"/>
        </w:rPr>
        <w:t>Н.Леонов</w:t>
      </w:r>
      <w:proofErr w:type="spellEnd"/>
      <w:r>
        <w:rPr>
          <w:rFonts w:ascii="Times New Roman" w:hAnsi="Times New Roman"/>
          <w:sz w:val="24"/>
          <w:szCs w:val="24"/>
        </w:rPr>
        <w:t>. М., 2008.– 545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Нарочницкая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Н.А. Россия и русские в современном мире. М.: Алгоритм, 2009. – 416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  «Смутное </w:t>
      </w:r>
      <w:proofErr w:type="gramStart"/>
      <w:r>
        <w:rPr>
          <w:rFonts w:ascii="Times New Roman" w:hAnsi="Times New Roman"/>
          <w:sz w:val="24"/>
          <w:szCs w:val="24"/>
        </w:rPr>
        <w:t>время» 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новейшей истории России (1985-2003): ист. свидетельства и размышления участника событий / В. </w:t>
      </w: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>. - М.: Норма, 2004. – 365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Россия и страны мира. 2008. Статистический сборник. М.: Росстат,2008. – 361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Сурков В.Ю. Основные тенденции и перспективы развития современной России. /В.Ю. Сурков. М.: Современный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университет, 2007. – 49 с.;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современной России, 1991-2003: учеб. пособие /</w:t>
      </w:r>
      <w:proofErr w:type="spellStart"/>
      <w:r>
        <w:rPr>
          <w:rFonts w:ascii="Times New Roman" w:hAnsi="Times New Roman"/>
          <w:sz w:val="24"/>
          <w:szCs w:val="24"/>
        </w:rPr>
        <w:t>В.И.Короткевич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>
        <w:rPr>
          <w:rFonts w:ascii="Times New Roman" w:hAnsi="Times New Roman"/>
          <w:sz w:val="24"/>
          <w:szCs w:val="24"/>
        </w:rPr>
        <w:t>Петерб</w:t>
      </w:r>
      <w:proofErr w:type="spellEnd"/>
      <w:r>
        <w:rPr>
          <w:rFonts w:ascii="Times New Roman" w:hAnsi="Times New Roman"/>
          <w:sz w:val="24"/>
          <w:szCs w:val="24"/>
        </w:rPr>
        <w:t>. ун-та, 2004. – 293 с.</w:t>
      </w:r>
    </w:p>
    <w:p w:rsidR="008C7E3F" w:rsidRDefault="008C7E3F" w:rsidP="008C7E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с.;</w:t>
      </w:r>
    </w:p>
    <w:p w:rsidR="008C7E3F" w:rsidRDefault="008C7E3F" w:rsidP="008C7E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3.3.Общие требования к организации образовательного процесса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аудиториях.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:rsidR="008C7E3F" w:rsidRDefault="008C7E3F" w:rsidP="008C7E3F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E3F" w:rsidRDefault="008C7E3F" w:rsidP="008C7E3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C7E3F" w:rsidRDefault="008C7E3F" w:rsidP="008C7E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и оценка</w:t>
      </w:r>
      <w:r>
        <w:rPr>
          <w:rFonts w:ascii="Times New Roman" w:hAnsi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работ,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8C7E3F" w:rsidRDefault="008C7E3F" w:rsidP="008C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6"/>
      </w:tblGrid>
      <w:tr w:rsidR="008C7E3F" w:rsidTr="008C7E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F" w:rsidRDefault="008C7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8C7E3F" w:rsidTr="008C7E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направления развития ключевых регионов мира на рубеже XX и XXI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вв.;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назначение ООН, НАТО, ЕС и др. организаций и их деятельности;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 роли науки, культуры и религии в сохранении и укреплении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национальных и государственных традиций;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собеседование,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опрос. Решение тестовых заданий Точность и стройность формулировок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тенденций  развития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регионов мира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опрос; письменный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контроль:  Правильность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обоснованность  выбора сущности государственных конфликтов новейшей истории, полнота изложения их причин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фронтальный  опрос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7E3F" w:rsidRDefault="008C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науки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культуры , религии в сохранении национальных традиций 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точность, логическая стройность изложения формулировок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важнейших правовых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законодательных актов мирового и регионального значения</w:t>
            </w: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E3F" w:rsidRDefault="008C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устный контроль: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решение тестовых задач</w:t>
            </w:r>
          </w:p>
        </w:tc>
      </w:tr>
    </w:tbl>
    <w:p w:rsidR="008C7E3F" w:rsidRDefault="008C7E3F" w:rsidP="008C7E3F">
      <w:pPr>
        <w:rPr>
          <w:rFonts w:ascii="Times New Roman" w:hAnsi="Times New Roman" w:cs="Times New Roman"/>
          <w:sz w:val="24"/>
          <w:szCs w:val="24"/>
        </w:rPr>
      </w:pPr>
    </w:p>
    <w:p w:rsidR="008C7E3F" w:rsidRDefault="008C7E3F" w:rsidP="008C7E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8C7E3F" w:rsidRDefault="008C7E3F" w:rsidP="008C7E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F43C6A" w:rsidRPr="00F43C6A" w:rsidTr="00F43C6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43C6A" w:rsidRPr="00F43C6A" w:rsidTr="00F43C6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учебных задач, оценивать их эффективность т качество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эффективного выполнения учебных задач, профессионального и личностного развития.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 по дисциплинам;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участие в НСО;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органах студенческого самоуправления;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 в</w:t>
            </w:r>
            <w:proofErr w:type="gramEnd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социально-проектной деятельности;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портфолио студента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стандартных и нестандартных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получение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различных источников, включая электронные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Интернет;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с обучающимися; преподавателями в ходе обучения;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работать в группе;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лидерских качеств;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студенческом самоуправлении;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заданий;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самостоятельных занятий при изучении дисциплин;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резюме;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дополнительных занятий;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уровень профессиональной зрелости;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анализ инноваций в области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разработки технологических процессов;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«элементов реальности» </w:t>
            </w:r>
            <w:proofErr w:type="gramStart"/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в работах</w:t>
            </w:r>
            <w:proofErr w:type="gramEnd"/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(рефератов, докладов и т.п.).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заданий во время учебных занятий, выполнения лабораторных и практических работ </w:t>
            </w: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рефератов,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докладов; участие в конференциях; использование электронных источников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  <w:p w:rsidR="000E36F1" w:rsidRDefault="000E36F1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- 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контроль графика выполнения индивидуальной самостоятельной работы обучающегося;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открытые защиты творческих и проектных работ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семинары, учебные занятия;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C6A" w:rsidRPr="00F43C6A" w:rsidRDefault="00F43C6A" w:rsidP="00F43C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7E3F" w:rsidRDefault="008C7E3F" w:rsidP="008C7E3F"/>
    <w:p w:rsidR="00EB26B2" w:rsidRDefault="00EB26B2"/>
    <w:sectPr w:rsidR="00E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024A34EE"/>
    <w:lvl w:ilvl="0" w:tplc="EAA426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3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21"/>
    <w:rsid w:val="000E36F1"/>
    <w:rsid w:val="00513565"/>
    <w:rsid w:val="006D7574"/>
    <w:rsid w:val="00775AD7"/>
    <w:rsid w:val="008224E6"/>
    <w:rsid w:val="008C7E3F"/>
    <w:rsid w:val="00C20BAC"/>
    <w:rsid w:val="00D40F21"/>
    <w:rsid w:val="00EB26B2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5870-C850-4C60-A207-0BA98E3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7E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E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C7E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E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Поплевченко</cp:lastModifiedBy>
  <cp:revision>7</cp:revision>
  <dcterms:created xsi:type="dcterms:W3CDTF">2020-11-18T06:10:00Z</dcterms:created>
  <dcterms:modified xsi:type="dcterms:W3CDTF">2021-09-09T04:01:00Z</dcterms:modified>
</cp:coreProperties>
</file>