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926" w:rsidRPr="008C41C9" w:rsidRDefault="00553926" w:rsidP="00553926">
      <w:pPr>
        <w:spacing w:after="0" w:line="240" w:lineRule="auto"/>
        <w:jc w:val="center"/>
        <w:rPr>
          <w:rFonts w:ascii="Times New Roman" w:hAnsi="Times New Roman"/>
          <w:sz w:val="28"/>
          <w:szCs w:val="28"/>
        </w:rPr>
      </w:pPr>
      <w:r>
        <w:rPr>
          <w:rFonts w:ascii="Times New Roman" w:hAnsi="Times New Roman"/>
          <w:sz w:val="28"/>
          <w:szCs w:val="28"/>
        </w:rPr>
        <w:t xml:space="preserve">Министерство </w:t>
      </w:r>
      <w:r w:rsidRPr="008C41C9">
        <w:rPr>
          <w:rFonts w:ascii="Times New Roman" w:hAnsi="Times New Roman"/>
          <w:sz w:val="28"/>
          <w:szCs w:val="28"/>
        </w:rPr>
        <w:t>образования Красноярского края</w:t>
      </w:r>
    </w:p>
    <w:p w:rsidR="00553926" w:rsidRPr="008C41C9" w:rsidRDefault="00553926" w:rsidP="00553926">
      <w:pPr>
        <w:spacing w:after="0" w:line="240" w:lineRule="auto"/>
        <w:ind w:left="-851" w:right="-426"/>
        <w:jc w:val="center"/>
        <w:rPr>
          <w:rFonts w:ascii="Times New Roman" w:hAnsi="Times New Roman"/>
          <w:sz w:val="28"/>
          <w:szCs w:val="28"/>
        </w:rPr>
      </w:pPr>
      <w:r w:rsidRPr="008C41C9">
        <w:rPr>
          <w:rFonts w:ascii="Times New Roman" w:hAnsi="Times New Roman"/>
          <w:sz w:val="28"/>
          <w:szCs w:val="28"/>
        </w:rPr>
        <w:t xml:space="preserve">краевое государственное бюджетное профессиональное образовательное учреждение </w:t>
      </w:r>
    </w:p>
    <w:p w:rsidR="00553926" w:rsidRPr="008C41C9" w:rsidRDefault="00553926" w:rsidP="00553926">
      <w:pPr>
        <w:spacing w:after="0" w:line="240" w:lineRule="auto"/>
        <w:jc w:val="center"/>
        <w:rPr>
          <w:rFonts w:ascii="Times New Roman" w:hAnsi="Times New Roman"/>
          <w:sz w:val="28"/>
          <w:szCs w:val="28"/>
        </w:rPr>
      </w:pPr>
      <w:r w:rsidRPr="008C41C9">
        <w:rPr>
          <w:rFonts w:ascii="Times New Roman" w:hAnsi="Times New Roman"/>
          <w:sz w:val="28"/>
          <w:szCs w:val="28"/>
        </w:rPr>
        <w:t>«Красноярский колледж радиоэлектроники и информационных технологий»</w:t>
      </w:r>
    </w:p>
    <w:p w:rsidR="00553926" w:rsidRPr="008C41C9" w:rsidRDefault="00553926" w:rsidP="00553926">
      <w:pPr>
        <w:jc w:val="both"/>
        <w:rPr>
          <w:rFonts w:ascii="Times New Roman" w:hAnsi="Times New Roman"/>
          <w:sz w:val="28"/>
          <w:szCs w:val="28"/>
        </w:rPr>
      </w:pPr>
    </w:p>
    <w:p w:rsidR="00553926" w:rsidRPr="008C41C9" w:rsidRDefault="00553926" w:rsidP="00553926">
      <w:pPr>
        <w:jc w:val="center"/>
        <w:rPr>
          <w:rFonts w:ascii="Times New Roman" w:hAnsi="Times New Roman"/>
          <w:sz w:val="28"/>
          <w:szCs w:val="28"/>
          <w:highlight w:val="cyan"/>
        </w:rPr>
      </w:pPr>
      <w:r w:rsidRPr="008C41C9">
        <w:rPr>
          <w:rFonts w:ascii="Times New Roman" w:hAnsi="Times New Roman"/>
          <w:b/>
          <w:noProof/>
          <w:sz w:val="28"/>
          <w:szCs w:val="28"/>
        </w:rPr>
        <w:drawing>
          <wp:inline distT="0" distB="0" distL="0" distR="0" wp14:anchorId="1F8C6015" wp14:editId="674EC132">
            <wp:extent cx="1619250" cy="1590675"/>
            <wp:effectExtent l="0" t="0" r="0" b="9525"/>
            <wp:docPr id="4" name="Рисунок 4" descr="Лога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Логатип.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0" cy="1590675"/>
                    </a:xfrm>
                    <a:prstGeom prst="rect">
                      <a:avLst/>
                    </a:prstGeom>
                    <a:noFill/>
                    <a:ln>
                      <a:noFill/>
                    </a:ln>
                  </pic:spPr>
                </pic:pic>
              </a:graphicData>
            </a:graphic>
          </wp:inline>
        </w:drawing>
      </w:r>
    </w:p>
    <w:p w:rsidR="00553926" w:rsidRPr="008C41C9" w:rsidRDefault="00553926" w:rsidP="00553926">
      <w:pPr>
        <w:jc w:val="center"/>
        <w:rPr>
          <w:rFonts w:ascii="Times New Roman" w:hAnsi="Times New Roman"/>
          <w:noProof/>
          <w:highlight w:val="cyan"/>
        </w:rPr>
      </w:pPr>
    </w:p>
    <w:p w:rsidR="00553926" w:rsidRPr="008C41C9" w:rsidRDefault="00553926" w:rsidP="00553926">
      <w:pPr>
        <w:jc w:val="center"/>
        <w:rPr>
          <w:rFonts w:ascii="Times New Roman" w:hAnsi="Times New Roman"/>
          <w:noProof/>
          <w:highlight w:val="cyan"/>
        </w:rPr>
      </w:pPr>
    </w:p>
    <w:p w:rsidR="00553926" w:rsidRPr="008C41C9" w:rsidRDefault="00553926" w:rsidP="00553926">
      <w:pPr>
        <w:jc w:val="center"/>
        <w:rPr>
          <w:rFonts w:ascii="Times New Roman" w:hAnsi="Times New Roman"/>
          <w:noProof/>
          <w:highlight w:val="cyan"/>
        </w:rPr>
      </w:pPr>
    </w:p>
    <w:p w:rsidR="00553926" w:rsidRPr="008C41C9" w:rsidRDefault="00553926" w:rsidP="00553926">
      <w:pPr>
        <w:jc w:val="center"/>
        <w:rPr>
          <w:rFonts w:ascii="Times New Roman" w:hAnsi="Times New Roman"/>
          <w:noProof/>
          <w:highlight w:val="cyan"/>
        </w:rPr>
      </w:pPr>
    </w:p>
    <w:p w:rsidR="00553926" w:rsidRPr="008C41C9" w:rsidRDefault="00553926" w:rsidP="00553926">
      <w:pPr>
        <w:spacing w:after="0"/>
        <w:jc w:val="center"/>
        <w:rPr>
          <w:rFonts w:ascii="Times New Roman" w:hAnsi="Times New Roman"/>
          <w:highlight w:val="cyan"/>
        </w:rPr>
      </w:pPr>
    </w:p>
    <w:p w:rsidR="00553926" w:rsidRPr="009C107F" w:rsidRDefault="00553926" w:rsidP="00553926">
      <w:pPr>
        <w:spacing w:after="0" w:line="360" w:lineRule="auto"/>
        <w:jc w:val="center"/>
        <w:rPr>
          <w:rFonts w:ascii="Times New Roman" w:hAnsi="Times New Roman"/>
          <w:b/>
          <w:sz w:val="28"/>
          <w:szCs w:val="28"/>
        </w:rPr>
      </w:pPr>
      <w:r w:rsidRPr="009C107F">
        <w:rPr>
          <w:rFonts w:ascii="Times New Roman" w:hAnsi="Times New Roman"/>
          <w:b/>
          <w:sz w:val="28"/>
          <w:szCs w:val="28"/>
        </w:rPr>
        <w:t>РАБОЧАЯ ПРОГРАММА УЧЕБНОЙ ДИСЦИПЛИНЫ</w:t>
      </w:r>
    </w:p>
    <w:p w:rsidR="00553926" w:rsidRPr="000261F7" w:rsidRDefault="00553926" w:rsidP="00553926">
      <w:pPr>
        <w:spacing w:after="0" w:line="360" w:lineRule="auto"/>
        <w:jc w:val="center"/>
        <w:rPr>
          <w:rFonts w:ascii="Times New Roman" w:hAnsi="Times New Roman"/>
          <w:b/>
          <w:sz w:val="28"/>
          <w:szCs w:val="28"/>
        </w:rPr>
      </w:pPr>
      <w:r>
        <w:rPr>
          <w:rFonts w:ascii="Times New Roman" w:hAnsi="Times New Roman"/>
          <w:b/>
          <w:sz w:val="28"/>
          <w:szCs w:val="28"/>
        </w:rPr>
        <w:t>ОП</w:t>
      </w:r>
      <w:r w:rsidR="00D62673">
        <w:rPr>
          <w:rFonts w:ascii="Times New Roman" w:hAnsi="Times New Roman"/>
          <w:b/>
          <w:sz w:val="28"/>
          <w:szCs w:val="28"/>
        </w:rPr>
        <w:t>Ц</w:t>
      </w:r>
      <w:bookmarkStart w:id="0" w:name="_GoBack"/>
      <w:bookmarkEnd w:id="0"/>
      <w:r>
        <w:rPr>
          <w:rFonts w:ascii="Times New Roman" w:hAnsi="Times New Roman"/>
          <w:b/>
          <w:sz w:val="28"/>
          <w:szCs w:val="28"/>
        </w:rPr>
        <w:t>.07 ЦИФРОВАЯ СХЕМОТЕХНИКА</w:t>
      </w:r>
    </w:p>
    <w:p w:rsidR="00553926" w:rsidRPr="008C41C9" w:rsidRDefault="00553926" w:rsidP="0055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rsidR="00553926" w:rsidRPr="008C41C9" w:rsidRDefault="00553926" w:rsidP="0055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p w:rsidR="00553926" w:rsidRPr="008C41C9" w:rsidRDefault="00553926" w:rsidP="0055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r w:rsidRPr="008C41C9">
        <w:rPr>
          <w:rFonts w:ascii="Times New Roman" w:hAnsi="Times New Roman"/>
          <w:sz w:val="28"/>
          <w:szCs w:val="28"/>
        </w:rPr>
        <w:t>для студентов специальности:</w:t>
      </w:r>
    </w:p>
    <w:p w:rsidR="00553926" w:rsidRPr="008C41C9" w:rsidRDefault="00553926" w:rsidP="00553926">
      <w:pPr>
        <w:spacing w:after="0"/>
        <w:jc w:val="both"/>
        <w:rPr>
          <w:rFonts w:ascii="Times New Roman" w:hAnsi="Times New Roman"/>
          <w:sz w:val="28"/>
          <w:szCs w:val="28"/>
        </w:rPr>
      </w:pPr>
      <w:r>
        <w:rPr>
          <w:rFonts w:ascii="Times New Roman" w:hAnsi="Times New Roman"/>
          <w:sz w:val="28"/>
          <w:szCs w:val="28"/>
        </w:rPr>
        <w:t>11</w:t>
      </w:r>
      <w:r w:rsidRPr="008C41C9">
        <w:rPr>
          <w:rFonts w:ascii="Times New Roman" w:hAnsi="Times New Roman"/>
          <w:sz w:val="28"/>
          <w:szCs w:val="28"/>
        </w:rPr>
        <w:t>.02.</w:t>
      </w:r>
      <w:r>
        <w:rPr>
          <w:rFonts w:ascii="Times New Roman" w:hAnsi="Times New Roman"/>
          <w:sz w:val="28"/>
          <w:szCs w:val="28"/>
        </w:rPr>
        <w:t>1</w:t>
      </w:r>
      <w:r w:rsidRPr="008C41C9">
        <w:rPr>
          <w:rFonts w:ascii="Times New Roman" w:hAnsi="Times New Roman"/>
          <w:sz w:val="28"/>
          <w:szCs w:val="28"/>
        </w:rPr>
        <w:t xml:space="preserve">6 </w:t>
      </w:r>
      <w:r>
        <w:rPr>
          <w:rFonts w:ascii="Times New Roman" w:hAnsi="Times New Roman"/>
          <w:sz w:val="28"/>
          <w:szCs w:val="28"/>
        </w:rPr>
        <w:t>Монтаж, техническое обслуживание и ремонт электронных приборов и устройств</w:t>
      </w:r>
    </w:p>
    <w:p w:rsidR="00553926" w:rsidRPr="008C41C9" w:rsidRDefault="00553926" w:rsidP="0055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8"/>
          <w:szCs w:val="28"/>
          <w:highlight w:val="cyan"/>
          <w:vertAlign w:val="superscript"/>
        </w:rPr>
      </w:pPr>
    </w:p>
    <w:p w:rsidR="00553926" w:rsidRPr="008C41C9" w:rsidRDefault="00553926" w:rsidP="00553926">
      <w:pPr>
        <w:spacing w:after="0"/>
        <w:rPr>
          <w:rFonts w:ascii="Times New Roman" w:hAnsi="Times New Roman"/>
          <w:highlight w:val="cyan"/>
        </w:rPr>
      </w:pPr>
    </w:p>
    <w:p w:rsidR="00553926" w:rsidRDefault="00553926" w:rsidP="00553926">
      <w:pPr>
        <w:jc w:val="center"/>
        <w:rPr>
          <w:rFonts w:ascii="Times New Roman" w:hAnsi="Times New Roman"/>
          <w:sz w:val="28"/>
          <w:szCs w:val="28"/>
        </w:rPr>
      </w:pPr>
    </w:p>
    <w:p w:rsidR="00553926" w:rsidRDefault="00553926" w:rsidP="00553926">
      <w:pPr>
        <w:jc w:val="center"/>
        <w:rPr>
          <w:rFonts w:ascii="Times New Roman" w:hAnsi="Times New Roman"/>
          <w:sz w:val="28"/>
          <w:szCs w:val="28"/>
        </w:rPr>
      </w:pPr>
    </w:p>
    <w:p w:rsidR="00553926" w:rsidRDefault="00553926" w:rsidP="00553926">
      <w:pPr>
        <w:jc w:val="center"/>
        <w:rPr>
          <w:rFonts w:ascii="Times New Roman" w:hAnsi="Times New Roman"/>
          <w:sz w:val="28"/>
          <w:szCs w:val="28"/>
        </w:rPr>
      </w:pPr>
    </w:p>
    <w:p w:rsidR="00553926" w:rsidRDefault="00553926" w:rsidP="00553926">
      <w:pPr>
        <w:jc w:val="center"/>
        <w:rPr>
          <w:rFonts w:ascii="Times New Roman" w:hAnsi="Times New Roman"/>
          <w:sz w:val="28"/>
          <w:szCs w:val="28"/>
        </w:rPr>
      </w:pPr>
    </w:p>
    <w:p w:rsidR="00553926" w:rsidRDefault="00553926" w:rsidP="00553926">
      <w:pPr>
        <w:jc w:val="center"/>
        <w:rPr>
          <w:rFonts w:ascii="Times New Roman" w:hAnsi="Times New Roman"/>
          <w:sz w:val="28"/>
          <w:szCs w:val="28"/>
        </w:rPr>
      </w:pPr>
    </w:p>
    <w:p w:rsidR="00553926" w:rsidRDefault="00553926" w:rsidP="00553926">
      <w:pPr>
        <w:jc w:val="center"/>
        <w:rPr>
          <w:rFonts w:ascii="Times New Roman" w:hAnsi="Times New Roman"/>
          <w:sz w:val="28"/>
          <w:szCs w:val="28"/>
        </w:rPr>
      </w:pPr>
    </w:p>
    <w:p w:rsidR="00553926" w:rsidRDefault="00553926" w:rsidP="00553926">
      <w:pPr>
        <w:jc w:val="center"/>
        <w:rPr>
          <w:rFonts w:ascii="Times New Roman" w:hAnsi="Times New Roman"/>
        </w:rPr>
      </w:pPr>
      <w:r w:rsidRPr="008C41C9">
        <w:rPr>
          <w:rFonts w:ascii="Times New Roman" w:hAnsi="Times New Roman"/>
          <w:sz w:val="28"/>
          <w:szCs w:val="28"/>
        </w:rPr>
        <w:t>Красноярск, 2023</w:t>
      </w:r>
      <w:r>
        <w:rPr>
          <w:rFonts w:ascii="Times New Roman" w:hAnsi="Times New Roman"/>
        </w:rPr>
        <w:br w:type="page"/>
      </w:r>
    </w:p>
    <w:p w:rsidR="00553926" w:rsidRPr="008C41C9" w:rsidRDefault="00553926" w:rsidP="00553926">
      <w:pPr>
        <w:spacing w:after="0"/>
        <w:jc w:val="both"/>
        <w:rPr>
          <w:rFonts w:ascii="Times New Roman" w:hAnsi="Times New Roman"/>
          <w:sz w:val="28"/>
          <w:szCs w:val="28"/>
        </w:rPr>
      </w:pPr>
      <w:r w:rsidRPr="00A02D91">
        <w:rPr>
          <w:rFonts w:ascii="Times New Roman" w:hAnsi="Times New Roman"/>
          <w:sz w:val="24"/>
          <w:szCs w:val="24"/>
        </w:rPr>
        <w:lastRenderedPageBreak/>
        <w:t>Составлена в соответствии с федеральным государственным образовательным стандартом СПО по специальности 11.02.16 Монтаж, техническое обслуживание и ремонт электронных приборов и устройств</w:t>
      </w:r>
    </w:p>
    <w:p w:rsidR="00940256" w:rsidRPr="00277C4F" w:rsidRDefault="00940256" w:rsidP="00940256">
      <w:pPr>
        <w:spacing w:after="0" w:line="360" w:lineRule="auto"/>
        <w:jc w:val="both"/>
        <w:rPr>
          <w:rFonts w:ascii="Times New Roman" w:hAnsi="Times New Roman"/>
          <w:b/>
          <w:sz w:val="24"/>
          <w:szCs w:val="24"/>
        </w:rPr>
      </w:pPr>
    </w:p>
    <w:tbl>
      <w:tblPr>
        <w:tblW w:w="0" w:type="auto"/>
        <w:jc w:val="center"/>
        <w:tblLook w:val="04A0" w:firstRow="1" w:lastRow="0" w:firstColumn="1" w:lastColumn="0" w:noHBand="0" w:noVBand="1"/>
      </w:tblPr>
      <w:tblGrid>
        <w:gridCol w:w="4759"/>
        <w:gridCol w:w="4766"/>
      </w:tblGrid>
      <w:tr w:rsidR="00940256" w:rsidRPr="00277C4F" w:rsidTr="00C8264A">
        <w:trPr>
          <w:jc w:val="center"/>
        </w:trPr>
        <w:tc>
          <w:tcPr>
            <w:tcW w:w="4785" w:type="dxa"/>
          </w:tcPr>
          <w:p w:rsidR="00940256" w:rsidRPr="00277C4F" w:rsidRDefault="00940256" w:rsidP="00C8264A">
            <w:pPr>
              <w:spacing w:after="0"/>
              <w:rPr>
                <w:rFonts w:ascii="Times New Roman" w:hAnsi="Times New Roman"/>
                <w:sz w:val="24"/>
                <w:szCs w:val="24"/>
              </w:rPr>
            </w:pPr>
            <w:r w:rsidRPr="00277C4F">
              <w:rPr>
                <w:rFonts w:ascii="Times New Roman" w:hAnsi="Times New Roman"/>
                <w:sz w:val="24"/>
                <w:szCs w:val="24"/>
              </w:rPr>
              <w:t>ОДОБРЕНО</w:t>
            </w:r>
          </w:p>
          <w:p w:rsidR="00940256" w:rsidRPr="00277C4F" w:rsidRDefault="00940256" w:rsidP="00C8264A">
            <w:pPr>
              <w:spacing w:after="0"/>
              <w:rPr>
                <w:rFonts w:ascii="Times New Roman" w:hAnsi="Times New Roman"/>
                <w:sz w:val="24"/>
                <w:szCs w:val="24"/>
              </w:rPr>
            </w:pPr>
            <w:r w:rsidRPr="00277C4F">
              <w:rPr>
                <w:rFonts w:ascii="Times New Roman" w:hAnsi="Times New Roman"/>
                <w:sz w:val="24"/>
                <w:szCs w:val="24"/>
              </w:rPr>
              <w:t>Старший методист</w:t>
            </w:r>
          </w:p>
          <w:p w:rsidR="00940256" w:rsidRPr="00277C4F" w:rsidRDefault="00940256" w:rsidP="00C8264A">
            <w:pPr>
              <w:spacing w:after="0"/>
              <w:rPr>
                <w:rFonts w:ascii="Times New Roman" w:hAnsi="Times New Roman"/>
                <w:sz w:val="24"/>
                <w:szCs w:val="24"/>
              </w:rPr>
            </w:pPr>
            <w:r w:rsidRPr="00277C4F">
              <w:rPr>
                <w:rFonts w:ascii="Times New Roman" w:hAnsi="Times New Roman"/>
                <w:sz w:val="24"/>
                <w:szCs w:val="24"/>
              </w:rPr>
              <w:t>______________Т.В. Клачкова</w:t>
            </w:r>
          </w:p>
          <w:p w:rsidR="00940256" w:rsidRPr="00277C4F" w:rsidRDefault="00940256" w:rsidP="00C8264A">
            <w:pPr>
              <w:spacing w:after="0"/>
              <w:rPr>
                <w:rFonts w:ascii="Times New Roman" w:hAnsi="Times New Roman"/>
                <w:b/>
                <w:sz w:val="24"/>
                <w:szCs w:val="24"/>
              </w:rPr>
            </w:pPr>
            <w:r w:rsidRPr="00277C4F">
              <w:rPr>
                <w:rFonts w:ascii="Times New Roman" w:hAnsi="Times New Roman"/>
                <w:sz w:val="24"/>
                <w:szCs w:val="24"/>
              </w:rPr>
              <w:t>«___»________________ 20</w:t>
            </w:r>
            <w:r>
              <w:rPr>
                <w:rFonts w:ascii="Times New Roman" w:hAnsi="Times New Roman"/>
                <w:sz w:val="24"/>
                <w:szCs w:val="24"/>
              </w:rPr>
              <w:t>2</w:t>
            </w:r>
            <w:r w:rsidRPr="00277C4F">
              <w:rPr>
                <w:rFonts w:ascii="Times New Roman" w:hAnsi="Times New Roman"/>
                <w:sz w:val="24"/>
                <w:szCs w:val="24"/>
              </w:rPr>
              <w:t>__г.</w:t>
            </w:r>
          </w:p>
        </w:tc>
        <w:tc>
          <w:tcPr>
            <w:tcW w:w="4786" w:type="dxa"/>
          </w:tcPr>
          <w:p w:rsidR="00940256" w:rsidRPr="00277C4F" w:rsidRDefault="00940256" w:rsidP="00C8264A">
            <w:pPr>
              <w:spacing w:after="0"/>
              <w:ind w:firstLine="885"/>
              <w:rPr>
                <w:rFonts w:ascii="Times New Roman" w:hAnsi="Times New Roman"/>
                <w:sz w:val="24"/>
                <w:szCs w:val="24"/>
              </w:rPr>
            </w:pPr>
            <w:r w:rsidRPr="00277C4F">
              <w:rPr>
                <w:rFonts w:ascii="Times New Roman" w:hAnsi="Times New Roman"/>
                <w:sz w:val="24"/>
                <w:szCs w:val="24"/>
              </w:rPr>
              <w:t>УТВЕРЖДАЮ</w:t>
            </w:r>
          </w:p>
          <w:p w:rsidR="00940256" w:rsidRPr="00277C4F" w:rsidRDefault="00940256" w:rsidP="00C8264A">
            <w:pPr>
              <w:spacing w:after="0"/>
              <w:ind w:firstLine="885"/>
              <w:rPr>
                <w:rFonts w:ascii="Times New Roman" w:hAnsi="Times New Roman"/>
                <w:sz w:val="24"/>
                <w:szCs w:val="24"/>
              </w:rPr>
            </w:pPr>
            <w:r w:rsidRPr="00277C4F">
              <w:rPr>
                <w:rFonts w:ascii="Times New Roman" w:hAnsi="Times New Roman"/>
                <w:sz w:val="24"/>
                <w:szCs w:val="24"/>
              </w:rPr>
              <w:t xml:space="preserve">Заместитель директора </w:t>
            </w:r>
          </w:p>
          <w:p w:rsidR="00940256" w:rsidRPr="00277C4F" w:rsidRDefault="00940256" w:rsidP="00C8264A">
            <w:pPr>
              <w:spacing w:after="0"/>
              <w:ind w:firstLine="885"/>
              <w:rPr>
                <w:rFonts w:ascii="Times New Roman" w:hAnsi="Times New Roman"/>
                <w:sz w:val="24"/>
                <w:szCs w:val="24"/>
              </w:rPr>
            </w:pPr>
            <w:r w:rsidRPr="00277C4F">
              <w:rPr>
                <w:rFonts w:ascii="Times New Roman" w:hAnsi="Times New Roman"/>
                <w:sz w:val="24"/>
                <w:szCs w:val="24"/>
              </w:rPr>
              <w:t>по учебной работе</w:t>
            </w:r>
          </w:p>
          <w:p w:rsidR="00940256" w:rsidRPr="00277C4F" w:rsidRDefault="00940256" w:rsidP="00C8264A">
            <w:pPr>
              <w:spacing w:after="0"/>
              <w:ind w:firstLine="885"/>
              <w:rPr>
                <w:rFonts w:ascii="Times New Roman" w:hAnsi="Times New Roman"/>
                <w:sz w:val="24"/>
                <w:szCs w:val="24"/>
              </w:rPr>
            </w:pPr>
            <w:r w:rsidRPr="00277C4F">
              <w:rPr>
                <w:rFonts w:ascii="Times New Roman" w:hAnsi="Times New Roman"/>
                <w:sz w:val="24"/>
                <w:szCs w:val="24"/>
              </w:rPr>
              <w:t>____________М.А. Полютова</w:t>
            </w:r>
          </w:p>
          <w:p w:rsidR="00940256" w:rsidRPr="00277C4F" w:rsidRDefault="00940256" w:rsidP="00C8264A">
            <w:pPr>
              <w:spacing w:after="0"/>
              <w:ind w:firstLine="885"/>
              <w:rPr>
                <w:rFonts w:ascii="Times New Roman" w:hAnsi="Times New Roman"/>
                <w:b/>
                <w:sz w:val="24"/>
                <w:szCs w:val="24"/>
              </w:rPr>
            </w:pPr>
            <w:r>
              <w:rPr>
                <w:rFonts w:ascii="Times New Roman" w:hAnsi="Times New Roman"/>
                <w:sz w:val="24"/>
                <w:szCs w:val="24"/>
              </w:rPr>
              <w:t>«___»____________ 202</w:t>
            </w:r>
            <w:r w:rsidRPr="00277C4F">
              <w:rPr>
                <w:rFonts w:ascii="Times New Roman" w:hAnsi="Times New Roman"/>
                <w:sz w:val="24"/>
                <w:szCs w:val="24"/>
              </w:rPr>
              <w:t>__г.</w:t>
            </w:r>
          </w:p>
        </w:tc>
      </w:tr>
    </w:tbl>
    <w:p w:rsidR="00940256" w:rsidRPr="00277C4F" w:rsidRDefault="00940256" w:rsidP="00940256">
      <w:pPr>
        <w:spacing w:after="0" w:line="360" w:lineRule="auto"/>
        <w:jc w:val="center"/>
        <w:rPr>
          <w:rFonts w:ascii="Times New Roman" w:hAnsi="Times New Roman"/>
          <w:b/>
          <w:sz w:val="24"/>
          <w:szCs w:val="24"/>
        </w:rPr>
      </w:pPr>
    </w:p>
    <w:p w:rsidR="00940256" w:rsidRPr="00277C4F" w:rsidRDefault="00940256" w:rsidP="00940256">
      <w:pPr>
        <w:spacing w:after="0" w:line="360" w:lineRule="auto"/>
        <w:jc w:val="center"/>
        <w:rPr>
          <w:rFonts w:ascii="Times New Roman" w:hAnsi="Times New Roman"/>
          <w:b/>
          <w:sz w:val="24"/>
          <w:szCs w:val="24"/>
        </w:rPr>
      </w:pPr>
    </w:p>
    <w:p w:rsidR="00940256" w:rsidRPr="00277C4F" w:rsidRDefault="00940256" w:rsidP="00940256">
      <w:pPr>
        <w:spacing w:after="0" w:line="360" w:lineRule="auto"/>
        <w:jc w:val="center"/>
        <w:rPr>
          <w:rFonts w:ascii="Times New Roman" w:hAnsi="Times New Roman"/>
          <w:b/>
          <w:sz w:val="24"/>
          <w:szCs w:val="24"/>
        </w:rPr>
      </w:pPr>
    </w:p>
    <w:p w:rsidR="00940256" w:rsidRPr="00460537" w:rsidRDefault="00940256" w:rsidP="00940256">
      <w:pPr>
        <w:spacing w:after="0" w:line="360" w:lineRule="auto"/>
        <w:rPr>
          <w:rFonts w:ascii="Times New Roman" w:hAnsi="Times New Roman"/>
          <w:sz w:val="24"/>
          <w:szCs w:val="24"/>
        </w:rPr>
      </w:pPr>
      <w:r w:rsidRPr="00460537">
        <w:rPr>
          <w:rFonts w:ascii="Times New Roman" w:hAnsi="Times New Roman"/>
          <w:sz w:val="24"/>
          <w:szCs w:val="24"/>
        </w:rPr>
        <w:t>РАССМОТРЕНО</w:t>
      </w:r>
    </w:p>
    <w:p w:rsidR="00940256" w:rsidRPr="00460537" w:rsidRDefault="00940256" w:rsidP="00940256">
      <w:pPr>
        <w:spacing w:after="0" w:line="360" w:lineRule="auto"/>
        <w:rPr>
          <w:rFonts w:ascii="Times New Roman" w:hAnsi="Times New Roman"/>
          <w:sz w:val="24"/>
          <w:szCs w:val="24"/>
        </w:rPr>
      </w:pPr>
      <w:r w:rsidRPr="00460537">
        <w:rPr>
          <w:rFonts w:ascii="Times New Roman" w:hAnsi="Times New Roman"/>
          <w:sz w:val="24"/>
          <w:szCs w:val="24"/>
        </w:rPr>
        <w:t xml:space="preserve">на заседании цикловой комиссии </w:t>
      </w:r>
    </w:p>
    <w:p w:rsidR="00940256" w:rsidRDefault="00940256" w:rsidP="00940256">
      <w:pPr>
        <w:spacing w:after="0" w:line="360" w:lineRule="auto"/>
        <w:rPr>
          <w:rFonts w:ascii="Times New Roman" w:hAnsi="Times New Roman"/>
          <w:sz w:val="24"/>
          <w:szCs w:val="24"/>
        </w:rPr>
      </w:pPr>
      <w:r w:rsidRPr="00460537">
        <w:rPr>
          <w:rFonts w:ascii="Times New Roman" w:hAnsi="Times New Roman"/>
          <w:sz w:val="24"/>
          <w:szCs w:val="24"/>
        </w:rPr>
        <w:t xml:space="preserve">преподавателей </w:t>
      </w:r>
      <w:r>
        <w:rPr>
          <w:rFonts w:ascii="Times New Roman" w:hAnsi="Times New Roman"/>
          <w:sz w:val="24"/>
          <w:szCs w:val="24"/>
        </w:rPr>
        <w:t xml:space="preserve">укрупнённой группы </w:t>
      </w:r>
    </w:p>
    <w:p w:rsidR="00940256" w:rsidRPr="00460537" w:rsidRDefault="00940256" w:rsidP="00940256">
      <w:pPr>
        <w:spacing w:after="0" w:line="360" w:lineRule="auto"/>
        <w:rPr>
          <w:rFonts w:ascii="Times New Roman" w:hAnsi="Times New Roman"/>
          <w:sz w:val="24"/>
          <w:szCs w:val="24"/>
        </w:rPr>
      </w:pPr>
      <w:r>
        <w:rPr>
          <w:rFonts w:ascii="Times New Roman" w:hAnsi="Times New Roman"/>
          <w:sz w:val="24"/>
          <w:szCs w:val="24"/>
        </w:rPr>
        <w:t>09.00.00 Информатика и вычислительная техника №3</w:t>
      </w:r>
    </w:p>
    <w:p w:rsidR="00940256" w:rsidRPr="00460537" w:rsidRDefault="00940256" w:rsidP="00940256">
      <w:pPr>
        <w:spacing w:after="0" w:line="360" w:lineRule="auto"/>
        <w:rPr>
          <w:rFonts w:ascii="Times New Roman" w:hAnsi="Times New Roman"/>
          <w:sz w:val="24"/>
          <w:szCs w:val="24"/>
        </w:rPr>
      </w:pPr>
      <w:r w:rsidRPr="00460537">
        <w:rPr>
          <w:rFonts w:ascii="Times New Roman" w:hAnsi="Times New Roman"/>
          <w:sz w:val="24"/>
          <w:szCs w:val="24"/>
        </w:rPr>
        <w:t>Протоко</w:t>
      </w:r>
      <w:r>
        <w:rPr>
          <w:rFonts w:ascii="Times New Roman" w:hAnsi="Times New Roman"/>
          <w:sz w:val="24"/>
          <w:szCs w:val="24"/>
        </w:rPr>
        <w:t>л №____ от «____» __________ 202__</w:t>
      </w:r>
      <w:r w:rsidRPr="00460537">
        <w:rPr>
          <w:rFonts w:ascii="Times New Roman" w:hAnsi="Times New Roman"/>
          <w:sz w:val="24"/>
          <w:szCs w:val="24"/>
        </w:rPr>
        <w:t xml:space="preserve">г.  </w:t>
      </w:r>
    </w:p>
    <w:p w:rsidR="00940256" w:rsidRPr="00460537" w:rsidRDefault="00940256" w:rsidP="00940256">
      <w:pPr>
        <w:spacing w:after="0" w:line="360" w:lineRule="auto"/>
        <w:rPr>
          <w:rFonts w:ascii="Times New Roman" w:hAnsi="Times New Roman"/>
          <w:sz w:val="24"/>
          <w:szCs w:val="24"/>
        </w:rPr>
      </w:pPr>
      <w:r>
        <w:rPr>
          <w:rFonts w:ascii="Times New Roman" w:hAnsi="Times New Roman"/>
          <w:sz w:val="24"/>
          <w:szCs w:val="24"/>
        </w:rPr>
        <w:t>Председатель ЦК _______________Е.В.Харитонова</w:t>
      </w:r>
    </w:p>
    <w:p w:rsidR="00940256" w:rsidRPr="00277C4F" w:rsidRDefault="00940256" w:rsidP="00940256">
      <w:pPr>
        <w:spacing w:after="0" w:line="360" w:lineRule="auto"/>
        <w:jc w:val="center"/>
        <w:rPr>
          <w:rFonts w:ascii="Times New Roman" w:hAnsi="Times New Roman"/>
          <w:b/>
          <w:sz w:val="24"/>
          <w:szCs w:val="24"/>
        </w:rPr>
      </w:pPr>
    </w:p>
    <w:p w:rsidR="00940256" w:rsidRPr="00277C4F" w:rsidRDefault="00940256" w:rsidP="00940256">
      <w:pPr>
        <w:spacing w:after="0" w:line="360" w:lineRule="auto"/>
        <w:jc w:val="center"/>
        <w:rPr>
          <w:rFonts w:ascii="Times New Roman" w:hAnsi="Times New Roman"/>
          <w:b/>
          <w:sz w:val="24"/>
          <w:szCs w:val="24"/>
        </w:rPr>
      </w:pPr>
    </w:p>
    <w:p w:rsidR="00940256" w:rsidRPr="00277C4F" w:rsidRDefault="00940256" w:rsidP="00940256">
      <w:pPr>
        <w:spacing w:after="0" w:line="360" w:lineRule="auto"/>
        <w:jc w:val="center"/>
        <w:rPr>
          <w:rFonts w:ascii="Times New Roman" w:hAnsi="Times New Roman"/>
          <w:b/>
          <w:sz w:val="24"/>
          <w:szCs w:val="24"/>
        </w:rPr>
      </w:pPr>
    </w:p>
    <w:p w:rsidR="00940256" w:rsidRPr="00277C4F" w:rsidRDefault="00940256" w:rsidP="00940256">
      <w:pPr>
        <w:spacing w:after="0" w:line="360" w:lineRule="auto"/>
        <w:jc w:val="center"/>
        <w:rPr>
          <w:rFonts w:ascii="Times New Roman" w:hAnsi="Times New Roman"/>
          <w:b/>
          <w:sz w:val="24"/>
          <w:szCs w:val="24"/>
        </w:rPr>
      </w:pPr>
    </w:p>
    <w:p w:rsidR="00940256" w:rsidRDefault="00940256" w:rsidP="00940256">
      <w:pPr>
        <w:spacing w:after="0" w:line="360" w:lineRule="auto"/>
        <w:rPr>
          <w:rFonts w:ascii="Times New Roman" w:hAnsi="Times New Roman"/>
          <w:sz w:val="24"/>
          <w:szCs w:val="24"/>
        </w:rPr>
      </w:pPr>
      <w:r w:rsidRPr="00277C4F">
        <w:rPr>
          <w:rFonts w:ascii="Times New Roman" w:hAnsi="Times New Roman"/>
          <w:sz w:val="24"/>
          <w:szCs w:val="24"/>
        </w:rPr>
        <w:t xml:space="preserve">АВТОР:  </w:t>
      </w:r>
      <w:r>
        <w:rPr>
          <w:rFonts w:ascii="Times New Roman" w:hAnsi="Times New Roman"/>
          <w:sz w:val="24"/>
          <w:szCs w:val="24"/>
        </w:rPr>
        <w:t>Скиляжнов А.О.</w:t>
      </w:r>
      <w:r w:rsidRPr="00277C4F">
        <w:rPr>
          <w:rFonts w:ascii="Times New Roman" w:hAnsi="Times New Roman"/>
          <w:sz w:val="24"/>
          <w:szCs w:val="24"/>
        </w:rPr>
        <w:t>, преподаватель  КГБПОУ  «ККРИТ»</w:t>
      </w:r>
    </w:p>
    <w:p w:rsidR="00940256" w:rsidRPr="00277C4F" w:rsidRDefault="00940256" w:rsidP="00940256">
      <w:pPr>
        <w:spacing w:after="0" w:line="360" w:lineRule="auto"/>
        <w:rPr>
          <w:rFonts w:ascii="Times New Roman" w:hAnsi="Times New Roman"/>
          <w:sz w:val="24"/>
          <w:szCs w:val="24"/>
        </w:rPr>
      </w:pPr>
    </w:p>
    <w:p w:rsidR="00940256" w:rsidRPr="00277C4F" w:rsidRDefault="00940256" w:rsidP="00940256">
      <w:pPr>
        <w:spacing w:after="0" w:line="360" w:lineRule="auto"/>
        <w:rPr>
          <w:rFonts w:ascii="Times New Roman" w:hAnsi="Times New Roman"/>
          <w:sz w:val="24"/>
          <w:szCs w:val="24"/>
        </w:rPr>
      </w:pPr>
    </w:p>
    <w:p w:rsidR="00940256" w:rsidRPr="00277C4F" w:rsidRDefault="00940256" w:rsidP="00940256">
      <w:pPr>
        <w:spacing w:after="0" w:line="360" w:lineRule="auto"/>
        <w:rPr>
          <w:rFonts w:ascii="Times New Roman" w:hAnsi="Times New Roman"/>
          <w:sz w:val="24"/>
          <w:szCs w:val="24"/>
        </w:rPr>
      </w:pPr>
    </w:p>
    <w:p w:rsidR="00940256" w:rsidRPr="00277C4F" w:rsidRDefault="00940256" w:rsidP="00940256">
      <w:pPr>
        <w:spacing w:after="0" w:line="360" w:lineRule="auto"/>
        <w:rPr>
          <w:rFonts w:ascii="Times New Roman" w:hAnsi="Times New Roman"/>
          <w:sz w:val="24"/>
          <w:szCs w:val="24"/>
        </w:rPr>
      </w:pPr>
    </w:p>
    <w:p w:rsidR="00940256" w:rsidRPr="00277C4F" w:rsidRDefault="00940256" w:rsidP="00940256">
      <w:pPr>
        <w:spacing w:after="0" w:line="360" w:lineRule="auto"/>
        <w:rPr>
          <w:rFonts w:ascii="Times New Roman" w:hAnsi="Times New Roman"/>
          <w:sz w:val="24"/>
          <w:szCs w:val="24"/>
        </w:rPr>
      </w:pPr>
    </w:p>
    <w:p w:rsidR="00940256" w:rsidRDefault="00940256" w:rsidP="00940256">
      <w:pPr>
        <w:spacing w:after="0" w:line="360" w:lineRule="auto"/>
        <w:rPr>
          <w:rFonts w:ascii="Times New Roman" w:hAnsi="Times New Roman"/>
          <w:sz w:val="24"/>
          <w:szCs w:val="24"/>
        </w:rPr>
      </w:pPr>
    </w:p>
    <w:p w:rsidR="00940256" w:rsidRDefault="00940256" w:rsidP="00940256">
      <w:pPr>
        <w:spacing w:after="0" w:line="360" w:lineRule="auto"/>
        <w:rPr>
          <w:rFonts w:ascii="Times New Roman" w:hAnsi="Times New Roman"/>
          <w:sz w:val="24"/>
          <w:szCs w:val="24"/>
        </w:rPr>
      </w:pPr>
    </w:p>
    <w:p w:rsidR="00940256" w:rsidRDefault="00940256" w:rsidP="00940256">
      <w:pPr>
        <w:spacing w:after="0" w:line="360" w:lineRule="auto"/>
        <w:rPr>
          <w:rFonts w:ascii="Times New Roman" w:hAnsi="Times New Roman"/>
          <w:sz w:val="24"/>
          <w:szCs w:val="24"/>
        </w:rPr>
      </w:pPr>
    </w:p>
    <w:p w:rsidR="00940256" w:rsidRDefault="00940256" w:rsidP="00940256">
      <w:pPr>
        <w:spacing w:after="0" w:line="360" w:lineRule="auto"/>
        <w:rPr>
          <w:rFonts w:ascii="Times New Roman" w:hAnsi="Times New Roman"/>
          <w:sz w:val="24"/>
          <w:szCs w:val="24"/>
        </w:rPr>
      </w:pPr>
    </w:p>
    <w:p w:rsidR="00940256" w:rsidRDefault="00940256" w:rsidP="00940256">
      <w:pPr>
        <w:spacing w:after="0" w:line="360" w:lineRule="auto"/>
        <w:rPr>
          <w:rFonts w:ascii="Times New Roman" w:hAnsi="Times New Roman"/>
          <w:sz w:val="24"/>
          <w:szCs w:val="24"/>
        </w:rPr>
      </w:pPr>
    </w:p>
    <w:p w:rsidR="00940256" w:rsidRPr="00277C4F" w:rsidRDefault="00940256" w:rsidP="00940256">
      <w:pPr>
        <w:spacing w:after="0" w:line="360" w:lineRule="auto"/>
        <w:rPr>
          <w:rFonts w:ascii="Times New Roman" w:hAnsi="Times New Roman"/>
          <w:sz w:val="24"/>
          <w:szCs w:val="24"/>
        </w:rPr>
      </w:pPr>
    </w:p>
    <w:p w:rsidR="00940256" w:rsidRPr="00277C4F" w:rsidRDefault="00940256" w:rsidP="00940256">
      <w:pPr>
        <w:spacing w:after="0"/>
        <w:rPr>
          <w:rFonts w:ascii="Times New Roman" w:hAnsi="Times New Roman"/>
          <w:sz w:val="24"/>
          <w:szCs w:val="24"/>
        </w:rPr>
      </w:pPr>
      <w:r w:rsidRPr="00277C4F">
        <w:rPr>
          <w:rFonts w:ascii="Times New Roman" w:hAnsi="Times New Roman"/>
          <w:sz w:val="24"/>
          <w:szCs w:val="24"/>
        </w:rPr>
        <w:t>ПРОВЕРЕНО</w:t>
      </w:r>
    </w:p>
    <w:p w:rsidR="00940256" w:rsidRPr="00277C4F" w:rsidRDefault="00940256" w:rsidP="00940256">
      <w:pPr>
        <w:spacing w:after="0"/>
        <w:rPr>
          <w:rFonts w:ascii="Times New Roman" w:hAnsi="Times New Roman"/>
          <w:sz w:val="24"/>
          <w:szCs w:val="24"/>
        </w:rPr>
      </w:pPr>
      <w:r w:rsidRPr="00277C4F">
        <w:rPr>
          <w:rFonts w:ascii="Times New Roman" w:hAnsi="Times New Roman"/>
          <w:sz w:val="24"/>
          <w:szCs w:val="24"/>
        </w:rPr>
        <w:t>Методист</w:t>
      </w:r>
    </w:p>
    <w:p w:rsidR="00940256" w:rsidRPr="00277C4F" w:rsidRDefault="00940256" w:rsidP="00940256">
      <w:pPr>
        <w:spacing w:after="0"/>
        <w:rPr>
          <w:rFonts w:ascii="Times New Roman" w:hAnsi="Times New Roman"/>
          <w:sz w:val="24"/>
          <w:szCs w:val="24"/>
        </w:rPr>
      </w:pPr>
      <w:r w:rsidRPr="00277C4F">
        <w:rPr>
          <w:rFonts w:ascii="Times New Roman" w:hAnsi="Times New Roman"/>
          <w:sz w:val="24"/>
          <w:szCs w:val="24"/>
        </w:rPr>
        <w:t>______________Е.И. Макарова</w:t>
      </w:r>
    </w:p>
    <w:p w:rsidR="00553926" w:rsidRDefault="00940256" w:rsidP="00940256">
      <w:pPr>
        <w:spacing w:after="0"/>
        <w:jc w:val="both"/>
      </w:pPr>
      <w:r w:rsidRPr="00277C4F">
        <w:rPr>
          <w:rFonts w:ascii="Times New Roman" w:hAnsi="Times New Roman"/>
          <w:sz w:val="24"/>
          <w:szCs w:val="24"/>
        </w:rPr>
        <w:t>«___»________________ 20</w:t>
      </w:r>
      <w:r>
        <w:rPr>
          <w:rFonts w:ascii="Times New Roman" w:hAnsi="Times New Roman"/>
          <w:sz w:val="24"/>
          <w:szCs w:val="24"/>
        </w:rPr>
        <w:t>2</w:t>
      </w:r>
      <w:r w:rsidRPr="00277C4F">
        <w:rPr>
          <w:rFonts w:ascii="Times New Roman" w:hAnsi="Times New Roman"/>
          <w:sz w:val="24"/>
          <w:szCs w:val="24"/>
        </w:rPr>
        <w:t>__г</w:t>
      </w:r>
    </w:p>
    <w:p w:rsidR="00553926" w:rsidRPr="00B1129C" w:rsidRDefault="00553926" w:rsidP="00553926">
      <w:pPr>
        <w:jc w:val="center"/>
        <w:rPr>
          <w:rFonts w:ascii="Times New Roman" w:hAnsi="Times New Roman"/>
          <w:b/>
          <w:sz w:val="24"/>
          <w:szCs w:val="24"/>
        </w:rPr>
      </w:pPr>
      <w:r w:rsidRPr="00B1129C">
        <w:rPr>
          <w:rFonts w:ascii="Times New Roman" w:hAnsi="Times New Roman"/>
          <w:b/>
          <w:sz w:val="24"/>
          <w:szCs w:val="24"/>
        </w:rPr>
        <w:lastRenderedPageBreak/>
        <w:t>СОДЕРЖАНИЕ</w:t>
      </w:r>
    </w:p>
    <w:p w:rsidR="00553926" w:rsidRPr="00B1129C" w:rsidRDefault="00553926" w:rsidP="0055392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553926" w:rsidRPr="00B1129C" w:rsidTr="00850BC6">
        <w:tc>
          <w:tcPr>
            <w:tcW w:w="7501" w:type="dxa"/>
          </w:tcPr>
          <w:p w:rsidR="00553926" w:rsidRPr="00B1129C" w:rsidRDefault="00553926" w:rsidP="00553926">
            <w:pPr>
              <w:numPr>
                <w:ilvl w:val="0"/>
                <w:numId w:val="3"/>
              </w:numPr>
              <w:suppressAutoHyphens/>
              <w:jc w:val="both"/>
              <w:rPr>
                <w:rFonts w:ascii="Times New Roman" w:hAnsi="Times New Roman"/>
                <w:b/>
                <w:sz w:val="24"/>
                <w:szCs w:val="24"/>
              </w:rPr>
            </w:pPr>
            <w:r w:rsidRPr="00B1129C">
              <w:rPr>
                <w:rFonts w:ascii="Times New Roman" w:hAnsi="Times New Roman"/>
                <w:b/>
                <w:sz w:val="24"/>
                <w:szCs w:val="24"/>
              </w:rPr>
              <w:t>ОБЩАЯ ХАРАКТЕРИСТИКА ПРИМЕРНОЙ РАБОЧЕЙ     ПРОГРАММЫ УЧЕБНОЙ ДИСЦИПЛИНЫ</w:t>
            </w:r>
          </w:p>
        </w:tc>
        <w:tc>
          <w:tcPr>
            <w:tcW w:w="1854" w:type="dxa"/>
          </w:tcPr>
          <w:p w:rsidR="00553926" w:rsidRPr="00B1129C" w:rsidRDefault="00553926" w:rsidP="00850BC6">
            <w:pPr>
              <w:rPr>
                <w:rFonts w:ascii="Times New Roman" w:hAnsi="Times New Roman"/>
                <w:b/>
                <w:sz w:val="24"/>
                <w:szCs w:val="24"/>
              </w:rPr>
            </w:pPr>
          </w:p>
        </w:tc>
      </w:tr>
      <w:tr w:rsidR="00553926" w:rsidRPr="00B1129C" w:rsidTr="00850BC6">
        <w:tc>
          <w:tcPr>
            <w:tcW w:w="7501" w:type="dxa"/>
          </w:tcPr>
          <w:p w:rsidR="00553926" w:rsidRPr="00B1129C" w:rsidRDefault="00553926" w:rsidP="00553926">
            <w:pPr>
              <w:numPr>
                <w:ilvl w:val="0"/>
                <w:numId w:val="3"/>
              </w:numPr>
              <w:suppressAutoHyphens/>
              <w:jc w:val="both"/>
              <w:rPr>
                <w:rFonts w:ascii="Times New Roman" w:hAnsi="Times New Roman"/>
                <w:b/>
                <w:sz w:val="24"/>
                <w:szCs w:val="24"/>
              </w:rPr>
            </w:pPr>
            <w:r w:rsidRPr="00B1129C">
              <w:rPr>
                <w:rFonts w:ascii="Times New Roman" w:hAnsi="Times New Roman"/>
                <w:b/>
                <w:sz w:val="24"/>
                <w:szCs w:val="24"/>
              </w:rPr>
              <w:t>СТРУКТУРА И СОДЕРЖАНИЕ УЧЕБНОЙ ДИСЦИПЛИНЫ</w:t>
            </w:r>
          </w:p>
          <w:p w:rsidR="00553926" w:rsidRPr="00B1129C" w:rsidRDefault="00553926" w:rsidP="00553926">
            <w:pPr>
              <w:numPr>
                <w:ilvl w:val="0"/>
                <w:numId w:val="3"/>
              </w:numPr>
              <w:suppressAutoHyphens/>
              <w:jc w:val="both"/>
              <w:rPr>
                <w:rFonts w:ascii="Times New Roman" w:hAnsi="Times New Roman"/>
                <w:b/>
                <w:sz w:val="24"/>
                <w:szCs w:val="24"/>
              </w:rPr>
            </w:pPr>
            <w:r w:rsidRPr="00B1129C">
              <w:rPr>
                <w:rFonts w:ascii="Times New Roman" w:hAnsi="Times New Roman"/>
                <w:b/>
                <w:sz w:val="24"/>
                <w:szCs w:val="24"/>
              </w:rPr>
              <w:t>УСЛОВИЯ РЕАЛИЗАЦИИ УЧЕБНОЙ ДИСЦИПЛИНЫ</w:t>
            </w:r>
          </w:p>
        </w:tc>
        <w:tc>
          <w:tcPr>
            <w:tcW w:w="1854" w:type="dxa"/>
          </w:tcPr>
          <w:p w:rsidR="00553926" w:rsidRPr="00B1129C" w:rsidRDefault="00553926" w:rsidP="00850BC6">
            <w:pPr>
              <w:ind w:left="644"/>
              <w:rPr>
                <w:rFonts w:ascii="Times New Roman" w:hAnsi="Times New Roman"/>
                <w:b/>
                <w:sz w:val="24"/>
                <w:szCs w:val="24"/>
              </w:rPr>
            </w:pPr>
          </w:p>
        </w:tc>
      </w:tr>
      <w:tr w:rsidR="00553926" w:rsidRPr="00B1129C" w:rsidTr="00850BC6">
        <w:tc>
          <w:tcPr>
            <w:tcW w:w="7501" w:type="dxa"/>
          </w:tcPr>
          <w:p w:rsidR="00553926" w:rsidRPr="00B1129C" w:rsidRDefault="00553926" w:rsidP="00553926">
            <w:pPr>
              <w:numPr>
                <w:ilvl w:val="0"/>
                <w:numId w:val="3"/>
              </w:numPr>
              <w:suppressAutoHyphens/>
              <w:jc w:val="both"/>
              <w:rPr>
                <w:rFonts w:ascii="Times New Roman" w:hAnsi="Times New Roman"/>
                <w:b/>
                <w:sz w:val="24"/>
                <w:szCs w:val="24"/>
              </w:rPr>
            </w:pPr>
            <w:r w:rsidRPr="00B1129C">
              <w:rPr>
                <w:rFonts w:ascii="Times New Roman" w:hAnsi="Times New Roman"/>
                <w:b/>
                <w:sz w:val="24"/>
                <w:szCs w:val="24"/>
              </w:rPr>
              <w:t>КОНТРОЛЬ И ОЦЕНКА РЕЗУЛЬТАТОВ ОСВОЕНИЯ УЧЕБНОЙ ДИСЦИПЛИНЫ</w:t>
            </w:r>
          </w:p>
          <w:p w:rsidR="00553926" w:rsidRPr="00B1129C" w:rsidRDefault="00553926" w:rsidP="00850BC6">
            <w:pPr>
              <w:suppressAutoHyphens/>
              <w:jc w:val="both"/>
              <w:rPr>
                <w:rFonts w:ascii="Times New Roman" w:hAnsi="Times New Roman"/>
                <w:b/>
                <w:sz w:val="24"/>
                <w:szCs w:val="24"/>
              </w:rPr>
            </w:pPr>
          </w:p>
        </w:tc>
        <w:tc>
          <w:tcPr>
            <w:tcW w:w="1854" w:type="dxa"/>
          </w:tcPr>
          <w:p w:rsidR="00553926" w:rsidRPr="00B1129C" w:rsidRDefault="00553926" w:rsidP="00850BC6">
            <w:pPr>
              <w:rPr>
                <w:rFonts w:ascii="Times New Roman" w:hAnsi="Times New Roman"/>
                <w:b/>
                <w:sz w:val="24"/>
                <w:szCs w:val="24"/>
              </w:rPr>
            </w:pPr>
          </w:p>
        </w:tc>
      </w:tr>
    </w:tbl>
    <w:p w:rsidR="00553926" w:rsidRPr="00296309" w:rsidRDefault="00553926" w:rsidP="00A3412D">
      <w:pPr>
        <w:suppressAutoHyphens/>
        <w:spacing w:after="0"/>
        <w:jc w:val="center"/>
        <w:rPr>
          <w:rFonts w:ascii="Times New Roman" w:hAnsi="Times New Roman"/>
          <w:b/>
          <w:sz w:val="24"/>
          <w:szCs w:val="24"/>
        </w:rPr>
      </w:pPr>
      <w:r w:rsidRPr="00414C20">
        <w:rPr>
          <w:rFonts w:ascii="Times New Roman" w:hAnsi="Times New Roman"/>
          <w:b/>
          <w:i/>
          <w:u w:val="single"/>
        </w:rPr>
        <w:br w:type="page"/>
      </w:r>
      <w:r w:rsidRPr="00296309">
        <w:rPr>
          <w:rFonts w:ascii="Times New Roman" w:hAnsi="Times New Roman"/>
          <w:b/>
          <w:sz w:val="24"/>
          <w:szCs w:val="24"/>
        </w:rPr>
        <w:lastRenderedPageBreak/>
        <w:t xml:space="preserve">1. ОБЩАЯ ХАРАКТЕРИСТИКА ПРИМЕРНОЙ РАБОЧЕЙ ПРОГРАММЫ УЧЕБНОЙ ДИСЦИПЛИНЫ «ОП. 07. </w:t>
      </w:r>
      <w:r w:rsidRPr="00296309">
        <w:rPr>
          <w:rFonts w:ascii="Times New Roman" w:hAnsi="Times New Roman"/>
          <w:b/>
          <w:caps/>
          <w:sz w:val="24"/>
          <w:szCs w:val="24"/>
        </w:rPr>
        <w:t>ЦИФРОВАЯ СХЕМОТЕХНИКА»</w:t>
      </w:r>
    </w:p>
    <w:p w:rsidR="00553926" w:rsidRPr="00296309" w:rsidRDefault="00553926" w:rsidP="00553926">
      <w:pPr>
        <w:spacing w:after="0"/>
        <w:jc w:val="both"/>
        <w:rPr>
          <w:rFonts w:ascii="Times New Roman" w:hAnsi="Times New Roman"/>
          <w:i/>
          <w:sz w:val="24"/>
          <w:szCs w:val="24"/>
        </w:rPr>
      </w:pPr>
    </w:p>
    <w:p w:rsidR="00553926" w:rsidRPr="00296309" w:rsidRDefault="00553926" w:rsidP="00A3412D">
      <w:pPr>
        <w:suppressAutoHyphens/>
        <w:ind w:firstLine="708"/>
        <w:jc w:val="both"/>
        <w:rPr>
          <w:rFonts w:ascii="Times New Roman" w:hAnsi="Times New Roman"/>
          <w:sz w:val="24"/>
          <w:szCs w:val="24"/>
        </w:rPr>
      </w:pPr>
      <w:r w:rsidRPr="00296309">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296309">
        <w:rPr>
          <w:rFonts w:ascii="Times New Roman" w:hAnsi="Times New Roman"/>
          <w:sz w:val="24"/>
          <w:szCs w:val="24"/>
        </w:rPr>
        <w:t>учебная дисциплина ОП.07. Цифровая схемотехника является общепрофессиональной дисциплиной и имеет межпредметную связь с учебными дисциплинами ОП.05.Электронная техника и профессиональными модулями ПМ.01. Выполнение сборки, монтажа и демонтажа электронных приборов и устройств, ПМ.02. Проведение технического обслуживания и ремонта электронных приборов и устройств ПМ.03. Проектирование электронных приборов и устройств на основе печатного монтажа.</w:t>
      </w:r>
    </w:p>
    <w:p w:rsidR="00553926" w:rsidRPr="00296309" w:rsidRDefault="00553926" w:rsidP="00A3412D">
      <w:pPr>
        <w:suppressAutoHyphens/>
        <w:ind w:firstLine="708"/>
        <w:jc w:val="both"/>
        <w:rPr>
          <w:rFonts w:ascii="Times New Roman" w:hAnsi="Times New Roman"/>
          <w:b/>
          <w:sz w:val="24"/>
          <w:szCs w:val="24"/>
        </w:rPr>
      </w:pPr>
      <w:r w:rsidRPr="00296309">
        <w:rPr>
          <w:rFonts w:ascii="Times New Roman" w:hAnsi="Times New Roman"/>
          <w:b/>
          <w:sz w:val="24"/>
          <w:szCs w:val="24"/>
        </w:rPr>
        <w:t>1.2. Цель и планируемые результаты освоения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253"/>
        <w:gridCol w:w="3544"/>
      </w:tblGrid>
      <w:tr w:rsidR="00553926" w:rsidRPr="00583F21" w:rsidTr="00850BC6">
        <w:trPr>
          <w:trHeight w:val="649"/>
        </w:trPr>
        <w:tc>
          <w:tcPr>
            <w:tcW w:w="1809" w:type="dxa"/>
            <w:hideMark/>
          </w:tcPr>
          <w:p w:rsidR="00553926" w:rsidRPr="00583F21" w:rsidRDefault="00553926" w:rsidP="00850BC6">
            <w:pPr>
              <w:suppressAutoHyphens/>
              <w:spacing w:after="0" w:line="240" w:lineRule="auto"/>
              <w:jc w:val="center"/>
              <w:rPr>
                <w:rFonts w:ascii="Times New Roman" w:hAnsi="Times New Roman"/>
              </w:rPr>
            </w:pPr>
            <w:r w:rsidRPr="00583F21">
              <w:rPr>
                <w:rFonts w:ascii="Times New Roman" w:hAnsi="Times New Roman"/>
              </w:rPr>
              <w:t xml:space="preserve">Код </w:t>
            </w:r>
          </w:p>
          <w:p w:rsidR="00553926" w:rsidRPr="00583F21" w:rsidRDefault="00553926" w:rsidP="00850BC6">
            <w:pPr>
              <w:suppressAutoHyphens/>
              <w:spacing w:after="0" w:line="240" w:lineRule="auto"/>
              <w:jc w:val="center"/>
              <w:rPr>
                <w:rFonts w:ascii="Times New Roman" w:hAnsi="Times New Roman"/>
              </w:rPr>
            </w:pPr>
            <w:r w:rsidRPr="00583F21">
              <w:rPr>
                <w:rFonts w:ascii="Times New Roman" w:hAnsi="Times New Roman"/>
              </w:rPr>
              <w:t>ПК, ОК</w:t>
            </w:r>
          </w:p>
        </w:tc>
        <w:tc>
          <w:tcPr>
            <w:tcW w:w="4253" w:type="dxa"/>
            <w:hideMark/>
          </w:tcPr>
          <w:p w:rsidR="00553926" w:rsidRPr="00583F21" w:rsidRDefault="00553926" w:rsidP="00850BC6">
            <w:pPr>
              <w:suppressAutoHyphens/>
              <w:spacing w:after="0" w:line="240" w:lineRule="auto"/>
              <w:jc w:val="center"/>
              <w:rPr>
                <w:rFonts w:ascii="Times New Roman" w:hAnsi="Times New Roman"/>
              </w:rPr>
            </w:pPr>
            <w:r w:rsidRPr="00583F21">
              <w:rPr>
                <w:rFonts w:ascii="Times New Roman" w:hAnsi="Times New Roman"/>
              </w:rPr>
              <w:t>Умения</w:t>
            </w:r>
          </w:p>
        </w:tc>
        <w:tc>
          <w:tcPr>
            <w:tcW w:w="3544" w:type="dxa"/>
            <w:hideMark/>
          </w:tcPr>
          <w:p w:rsidR="00553926" w:rsidRPr="00583F21" w:rsidRDefault="00553926" w:rsidP="00850BC6">
            <w:pPr>
              <w:suppressAutoHyphens/>
              <w:spacing w:after="0" w:line="240" w:lineRule="auto"/>
              <w:jc w:val="center"/>
              <w:rPr>
                <w:rFonts w:ascii="Times New Roman" w:hAnsi="Times New Roman"/>
              </w:rPr>
            </w:pPr>
            <w:r w:rsidRPr="00583F21">
              <w:rPr>
                <w:rFonts w:ascii="Times New Roman" w:hAnsi="Times New Roman"/>
              </w:rPr>
              <w:t>Знания</w:t>
            </w:r>
          </w:p>
        </w:tc>
      </w:tr>
      <w:tr w:rsidR="00553926" w:rsidRPr="00583F21" w:rsidTr="00850BC6">
        <w:trPr>
          <w:trHeight w:val="212"/>
        </w:trPr>
        <w:tc>
          <w:tcPr>
            <w:tcW w:w="1809" w:type="dxa"/>
          </w:tcPr>
          <w:p w:rsidR="00553926" w:rsidRDefault="00553926" w:rsidP="00850BC6">
            <w:pPr>
              <w:suppressAutoHyphens/>
              <w:spacing w:after="0" w:line="240" w:lineRule="auto"/>
              <w:jc w:val="center"/>
              <w:rPr>
                <w:rFonts w:ascii="Times New Roman" w:hAnsi="Times New Roman"/>
              </w:rPr>
            </w:pPr>
            <w:r>
              <w:rPr>
                <w:rFonts w:ascii="Times New Roman" w:hAnsi="Times New Roman"/>
              </w:rPr>
              <w:t>ОК.</w:t>
            </w:r>
            <w:r w:rsidRPr="00F74DBC">
              <w:rPr>
                <w:rFonts w:ascii="Times New Roman" w:hAnsi="Times New Roman"/>
              </w:rPr>
              <w:t>01</w:t>
            </w:r>
            <w:r>
              <w:rPr>
                <w:rFonts w:ascii="Times New Roman" w:hAnsi="Times New Roman"/>
              </w:rPr>
              <w:t xml:space="preserve"> – ОК.</w:t>
            </w:r>
            <w:r w:rsidRPr="00F74DBC">
              <w:rPr>
                <w:rFonts w:ascii="Times New Roman" w:hAnsi="Times New Roman"/>
              </w:rPr>
              <w:t xml:space="preserve">03, </w:t>
            </w:r>
          </w:p>
          <w:p w:rsidR="00553926" w:rsidRPr="00F74DBC" w:rsidRDefault="00553926" w:rsidP="00850BC6">
            <w:pPr>
              <w:suppressAutoHyphens/>
              <w:spacing w:after="0" w:line="240" w:lineRule="auto"/>
              <w:jc w:val="center"/>
              <w:rPr>
                <w:rFonts w:ascii="Times New Roman" w:hAnsi="Times New Roman"/>
              </w:rPr>
            </w:pPr>
            <w:r>
              <w:rPr>
                <w:rFonts w:ascii="Times New Roman" w:hAnsi="Times New Roman"/>
              </w:rPr>
              <w:t>ОК.07, ОК.</w:t>
            </w:r>
            <w:r w:rsidRPr="00F74DBC">
              <w:rPr>
                <w:rFonts w:ascii="Times New Roman" w:hAnsi="Times New Roman"/>
              </w:rPr>
              <w:t>09, ОК</w:t>
            </w:r>
            <w:r>
              <w:rPr>
                <w:rFonts w:ascii="Times New Roman" w:hAnsi="Times New Roman"/>
              </w:rPr>
              <w:t>.</w:t>
            </w:r>
            <w:r w:rsidRPr="00F74DBC">
              <w:rPr>
                <w:rFonts w:ascii="Times New Roman" w:hAnsi="Times New Roman"/>
              </w:rPr>
              <w:t>10</w:t>
            </w:r>
          </w:p>
          <w:p w:rsidR="00553926" w:rsidRPr="00F74DBC" w:rsidRDefault="00553926" w:rsidP="00850BC6">
            <w:pPr>
              <w:suppressAutoHyphens/>
              <w:spacing w:after="0" w:line="240" w:lineRule="auto"/>
              <w:jc w:val="center"/>
              <w:rPr>
                <w:rFonts w:ascii="Times New Roman" w:hAnsi="Times New Roman"/>
              </w:rPr>
            </w:pPr>
          </w:p>
          <w:p w:rsidR="00553926" w:rsidRDefault="00553926" w:rsidP="00850BC6">
            <w:pPr>
              <w:suppressAutoHyphens/>
              <w:spacing w:after="0" w:line="240" w:lineRule="auto"/>
              <w:jc w:val="center"/>
              <w:rPr>
                <w:rFonts w:ascii="Times New Roman" w:hAnsi="Times New Roman"/>
              </w:rPr>
            </w:pPr>
            <w:r w:rsidRPr="00F74DBC">
              <w:rPr>
                <w:rFonts w:ascii="Times New Roman" w:hAnsi="Times New Roman"/>
              </w:rPr>
              <w:t xml:space="preserve">ПК 1.1-1.2, </w:t>
            </w:r>
          </w:p>
          <w:p w:rsidR="00553926" w:rsidRPr="00F74DBC" w:rsidRDefault="00553926" w:rsidP="00850BC6">
            <w:pPr>
              <w:suppressAutoHyphens/>
              <w:spacing w:after="0" w:line="240" w:lineRule="auto"/>
              <w:jc w:val="center"/>
              <w:rPr>
                <w:rFonts w:ascii="Times New Roman" w:hAnsi="Times New Roman"/>
                <w:b/>
              </w:rPr>
            </w:pPr>
            <w:r w:rsidRPr="00F74DBC">
              <w:rPr>
                <w:rFonts w:ascii="Times New Roman" w:hAnsi="Times New Roman"/>
              </w:rPr>
              <w:t>2.1-2.3, 3.1-3.2</w:t>
            </w:r>
          </w:p>
        </w:tc>
        <w:tc>
          <w:tcPr>
            <w:tcW w:w="4253" w:type="dxa"/>
          </w:tcPr>
          <w:p w:rsidR="00553926" w:rsidRPr="00F74DBC" w:rsidRDefault="00553926" w:rsidP="00553926">
            <w:pPr>
              <w:widowControl w:val="0"/>
              <w:numPr>
                <w:ilvl w:val="0"/>
                <w:numId w:val="4"/>
              </w:numPr>
              <w:tabs>
                <w:tab w:val="clear" w:pos="644"/>
              </w:tabs>
              <w:autoSpaceDE w:val="0"/>
              <w:autoSpaceDN w:val="0"/>
              <w:adjustRightInd w:val="0"/>
              <w:spacing w:after="0" w:line="240" w:lineRule="auto"/>
              <w:ind w:left="318" w:hanging="318"/>
              <w:rPr>
                <w:rFonts w:ascii="Times New Roman" w:hAnsi="Times New Roman"/>
              </w:rPr>
            </w:pPr>
            <w:r w:rsidRPr="00F74DBC">
              <w:rPr>
                <w:rFonts w:ascii="Times New Roman" w:hAnsi="Times New Roman"/>
              </w:rPr>
              <w:t>производить выбор  элементной базы для проектирования цифровых схем;</w:t>
            </w:r>
          </w:p>
          <w:p w:rsidR="00553926" w:rsidRPr="00F74DBC" w:rsidRDefault="00553926" w:rsidP="00553926">
            <w:pPr>
              <w:widowControl w:val="0"/>
              <w:numPr>
                <w:ilvl w:val="0"/>
                <w:numId w:val="4"/>
              </w:numPr>
              <w:tabs>
                <w:tab w:val="clear" w:pos="644"/>
              </w:tabs>
              <w:autoSpaceDE w:val="0"/>
              <w:autoSpaceDN w:val="0"/>
              <w:adjustRightInd w:val="0"/>
              <w:spacing w:after="0" w:line="240" w:lineRule="auto"/>
              <w:ind w:left="318" w:hanging="318"/>
              <w:rPr>
                <w:rFonts w:ascii="Times New Roman" w:hAnsi="Times New Roman"/>
              </w:rPr>
            </w:pPr>
            <w:r w:rsidRPr="00F74DBC">
              <w:rPr>
                <w:rFonts w:ascii="Times New Roman" w:hAnsi="Times New Roman"/>
              </w:rPr>
              <w:t>производить синтез и анализ цифровых схем;</w:t>
            </w:r>
          </w:p>
          <w:p w:rsidR="00553926" w:rsidRPr="00F74DBC" w:rsidRDefault="00553926" w:rsidP="00553926">
            <w:pPr>
              <w:numPr>
                <w:ilvl w:val="0"/>
                <w:numId w:val="4"/>
              </w:numPr>
              <w:tabs>
                <w:tab w:val="clear" w:pos="644"/>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318"/>
              <w:contextualSpacing/>
              <w:jc w:val="both"/>
              <w:rPr>
                <w:rFonts w:ascii="Times New Roman" w:eastAsia="Arial Unicode MS" w:hAnsi="Times New Roman"/>
                <w:lang w:eastAsia="en-US"/>
              </w:rPr>
            </w:pPr>
            <w:r w:rsidRPr="00F74DBC">
              <w:rPr>
                <w:rFonts w:ascii="Times New Roman" w:hAnsi="Times New Roman"/>
                <w:lang w:eastAsia="en-US"/>
              </w:rPr>
              <w:t>проводить исследование типовых схем цифровой электроники;</w:t>
            </w:r>
          </w:p>
          <w:p w:rsidR="00553926" w:rsidRPr="00A574D9" w:rsidRDefault="00553926" w:rsidP="00553926">
            <w:pPr>
              <w:numPr>
                <w:ilvl w:val="0"/>
                <w:numId w:val="4"/>
              </w:numPr>
              <w:tabs>
                <w:tab w:val="clear" w:pos="644"/>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318"/>
              <w:contextualSpacing/>
              <w:jc w:val="both"/>
              <w:rPr>
                <w:rFonts w:ascii="Times New Roman" w:hAnsi="Times New Roman"/>
                <w:lang w:eastAsia="en-US"/>
              </w:rPr>
            </w:pPr>
            <w:r w:rsidRPr="00F74DBC">
              <w:rPr>
                <w:rFonts w:ascii="Times New Roman" w:hAnsi="Times New Roman"/>
                <w:lang w:eastAsia="en-US"/>
              </w:rPr>
              <w:t>выпо</w:t>
            </w:r>
            <w:r>
              <w:rPr>
                <w:rFonts w:ascii="Times New Roman" w:hAnsi="Times New Roman"/>
                <w:lang w:eastAsia="en-US"/>
              </w:rPr>
              <w:t>лнять упрощение логических схем.</w:t>
            </w:r>
          </w:p>
        </w:tc>
        <w:tc>
          <w:tcPr>
            <w:tcW w:w="3544" w:type="dxa"/>
          </w:tcPr>
          <w:p w:rsidR="00553926" w:rsidRPr="00F74DBC" w:rsidRDefault="00553926" w:rsidP="00553926">
            <w:pPr>
              <w:widowControl w:val="0"/>
              <w:numPr>
                <w:ilvl w:val="0"/>
                <w:numId w:val="4"/>
              </w:numPr>
              <w:tabs>
                <w:tab w:val="clear" w:pos="644"/>
              </w:tabs>
              <w:autoSpaceDE w:val="0"/>
              <w:autoSpaceDN w:val="0"/>
              <w:adjustRightInd w:val="0"/>
              <w:spacing w:after="0" w:line="240" w:lineRule="auto"/>
              <w:ind w:left="318" w:hanging="318"/>
              <w:jc w:val="both"/>
              <w:rPr>
                <w:rFonts w:ascii="Times New Roman" w:hAnsi="Times New Roman"/>
              </w:rPr>
            </w:pPr>
            <w:r w:rsidRPr="00F74DBC">
              <w:rPr>
                <w:rFonts w:ascii="Times New Roman" w:hAnsi="Times New Roman"/>
              </w:rPr>
              <w:t xml:space="preserve">классификацию    и способы описания цифровых устройств; </w:t>
            </w:r>
          </w:p>
          <w:p w:rsidR="00553926" w:rsidRPr="00F74DBC" w:rsidRDefault="00553926" w:rsidP="00553926">
            <w:pPr>
              <w:widowControl w:val="0"/>
              <w:numPr>
                <w:ilvl w:val="0"/>
                <w:numId w:val="4"/>
              </w:numPr>
              <w:tabs>
                <w:tab w:val="clear" w:pos="644"/>
              </w:tabs>
              <w:autoSpaceDE w:val="0"/>
              <w:autoSpaceDN w:val="0"/>
              <w:adjustRightInd w:val="0"/>
              <w:spacing w:after="0" w:line="240" w:lineRule="auto"/>
              <w:ind w:left="318" w:hanging="318"/>
              <w:jc w:val="both"/>
              <w:rPr>
                <w:rFonts w:ascii="Times New Roman" w:hAnsi="Times New Roman"/>
              </w:rPr>
            </w:pPr>
            <w:r w:rsidRPr="00F74DBC">
              <w:rPr>
                <w:rFonts w:ascii="Times New Roman" w:hAnsi="Times New Roman"/>
              </w:rPr>
              <w:t xml:space="preserve">принципы действия  цифровых  устройств комбинационного  и последовательного типа; </w:t>
            </w:r>
          </w:p>
          <w:p w:rsidR="00553926" w:rsidRPr="00583F21" w:rsidRDefault="00553926" w:rsidP="00850BC6">
            <w:pPr>
              <w:widowControl w:val="0"/>
              <w:autoSpaceDE w:val="0"/>
              <w:autoSpaceDN w:val="0"/>
              <w:adjustRightInd w:val="0"/>
              <w:spacing w:after="0" w:line="240" w:lineRule="auto"/>
              <w:ind w:left="318"/>
              <w:jc w:val="both"/>
              <w:rPr>
                <w:rFonts w:ascii="Times New Roman" w:hAnsi="Times New Roman"/>
                <w:b/>
              </w:rPr>
            </w:pPr>
            <w:r>
              <w:rPr>
                <w:rFonts w:ascii="Times New Roman" w:hAnsi="Times New Roman"/>
              </w:rPr>
              <w:t xml:space="preserve"> </w:t>
            </w:r>
            <w:r w:rsidRPr="00F74DBC">
              <w:rPr>
                <w:rFonts w:ascii="Times New Roman" w:hAnsi="Times New Roman"/>
              </w:rPr>
              <w:t>основные методы цифровой обработки сигналов</w:t>
            </w:r>
          </w:p>
        </w:tc>
      </w:tr>
    </w:tbl>
    <w:p w:rsidR="00553926" w:rsidRDefault="00553926" w:rsidP="00553926">
      <w:pPr>
        <w:suppressAutoHyphens/>
        <w:rPr>
          <w:rFonts w:ascii="Times New Roman" w:hAnsi="Times New Roman"/>
        </w:rPr>
      </w:pPr>
    </w:p>
    <w:p w:rsidR="00553926" w:rsidRDefault="00553926" w:rsidP="00553926">
      <w:pPr>
        <w:suppressAutoHyphens/>
        <w:rPr>
          <w:rFonts w:ascii="Times New Roman" w:hAnsi="Times New Roman"/>
        </w:rPr>
      </w:pPr>
    </w:p>
    <w:p w:rsidR="00553926" w:rsidRDefault="00553926" w:rsidP="00553926">
      <w:pPr>
        <w:suppressAutoHyphens/>
        <w:rPr>
          <w:rFonts w:ascii="Times New Roman" w:hAnsi="Times New Roman"/>
        </w:rPr>
      </w:pPr>
    </w:p>
    <w:p w:rsidR="00553926" w:rsidRDefault="00553926" w:rsidP="00553926">
      <w:pPr>
        <w:suppressAutoHyphens/>
        <w:rPr>
          <w:rFonts w:ascii="Times New Roman" w:hAnsi="Times New Roman"/>
        </w:rPr>
      </w:pPr>
    </w:p>
    <w:p w:rsidR="00553926" w:rsidRDefault="00553926" w:rsidP="00553926">
      <w:pPr>
        <w:suppressAutoHyphens/>
        <w:rPr>
          <w:rFonts w:ascii="Times New Roman" w:hAnsi="Times New Roman"/>
        </w:rPr>
      </w:pPr>
    </w:p>
    <w:p w:rsidR="00553926" w:rsidRDefault="00553926" w:rsidP="00553926">
      <w:pPr>
        <w:suppressAutoHyphens/>
        <w:rPr>
          <w:rFonts w:ascii="Times New Roman" w:hAnsi="Times New Roman"/>
        </w:rPr>
      </w:pPr>
    </w:p>
    <w:p w:rsidR="00553926" w:rsidRDefault="00553926" w:rsidP="00553926">
      <w:pPr>
        <w:suppressAutoHyphens/>
        <w:rPr>
          <w:rFonts w:ascii="Times New Roman" w:hAnsi="Times New Roman"/>
        </w:rPr>
      </w:pPr>
    </w:p>
    <w:p w:rsidR="00553926" w:rsidRDefault="00553926" w:rsidP="00553926">
      <w:pPr>
        <w:suppressAutoHyphens/>
        <w:rPr>
          <w:rFonts w:ascii="Times New Roman" w:hAnsi="Times New Roman"/>
        </w:rPr>
      </w:pPr>
    </w:p>
    <w:p w:rsidR="00553926" w:rsidRDefault="00553926" w:rsidP="00553926">
      <w:pPr>
        <w:suppressAutoHyphens/>
        <w:rPr>
          <w:rFonts w:ascii="Times New Roman" w:hAnsi="Times New Roman"/>
        </w:rPr>
      </w:pPr>
    </w:p>
    <w:p w:rsidR="00553926" w:rsidRDefault="00553926" w:rsidP="00553926">
      <w:pPr>
        <w:suppressAutoHyphens/>
        <w:rPr>
          <w:rFonts w:ascii="Times New Roman" w:hAnsi="Times New Roman"/>
        </w:rPr>
      </w:pPr>
    </w:p>
    <w:p w:rsidR="00553926" w:rsidRDefault="00553926" w:rsidP="00553926">
      <w:pPr>
        <w:suppressAutoHyphens/>
        <w:rPr>
          <w:rFonts w:ascii="Times New Roman" w:hAnsi="Times New Roman"/>
        </w:rPr>
      </w:pPr>
    </w:p>
    <w:p w:rsidR="00553926" w:rsidRDefault="00553926" w:rsidP="00553926">
      <w:pPr>
        <w:suppressAutoHyphens/>
        <w:rPr>
          <w:rFonts w:ascii="Times New Roman" w:hAnsi="Times New Roman"/>
        </w:rPr>
      </w:pPr>
    </w:p>
    <w:p w:rsidR="00553926" w:rsidRDefault="00553926" w:rsidP="00553926">
      <w:pPr>
        <w:suppressAutoHyphens/>
        <w:rPr>
          <w:rFonts w:ascii="Times New Roman" w:hAnsi="Times New Roman"/>
        </w:rPr>
      </w:pPr>
    </w:p>
    <w:p w:rsidR="00553926" w:rsidRDefault="00553926" w:rsidP="00553926">
      <w:pPr>
        <w:suppressAutoHyphens/>
        <w:rPr>
          <w:rFonts w:ascii="Times New Roman" w:hAnsi="Times New Roman"/>
        </w:rPr>
      </w:pPr>
    </w:p>
    <w:p w:rsidR="00553926" w:rsidRDefault="00553926" w:rsidP="00553926">
      <w:pPr>
        <w:suppressAutoHyphens/>
        <w:rPr>
          <w:rFonts w:ascii="Times New Roman" w:hAnsi="Times New Roman"/>
        </w:rPr>
      </w:pPr>
    </w:p>
    <w:p w:rsidR="00553926" w:rsidRPr="00414C20" w:rsidRDefault="00553926" w:rsidP="00553926">
      <w:pPr>
        <w:suppressAutoHyphens/>
        <w:rPr>
          <w:rFonts w:ascii="Times New Roman" w:hAnsi="Times New Roman"/>
        </w:rPr>
      </w:pPr>
    </w:p>
    <w:p w:rsidR="00553926" w:rsidRPr="00296309" w:rsidRDefault="00553926" w:rsidP="00553926">
      <w:pPr>
        <w:suppressAutoHyphens/>
        <w:spacing w:after="0"/>
        <w:rPr>
          <w:rFonts w:ascii="Times New Roman" w:hAnsi="Times New Roman"/>
          <w:b/>
          <w:sz w:val="24"/>
          <w:szCs w:val="24"/>
        </w:rPr>
      </w:pPr>
      <w:r w:rsidRPr="00296309">
        <w:rPr>
          <w:rFonts w:ascii="Times New Roman" w:hAnsi="Times New Roman"/>
          <w:b/>
          <w:sz w:val="24"/>
          <w:szCs w:val="24"/>
        </w:rPr>
        <w:lastRenderedPageBreak/>
        <w:t>2. СТРУКТУРА И СОДЕРЖАНИЕ УЧЕБНОЙ ДИСЦИПЛИНЫ</w:t>
      </w:r>
    </w:p>
    <w:p w:rsidR="00553926" w:rsidRDefault="00553926" w:rsidP="00553926">
      <w:pPr>
        <w:suppressAutoHyphens/>
        <w:spacing w:after="0"/>
        <w:rPr>
          <w:rFonts w:ascii="Times New Roman" w:hAnsi="Times New Roman"/>
          <w:b/>
          <w:sz w:val="24"/>
          <w:szCs w:val="24"/>
        </w:rPr>
      </w:pPr>
      <w:r w:rsidRPr="00296309">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46"/>
        <w:gridCol w:w="1763"/>
      </w:tblGrid>
      <w:tr w:rsidR="00553926" w:rsidTr="00850BC6">
        <w:trPr>
          <w:trHeight w:val="49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553926" w:rsidRDefault="00553926" w:rsidP="00850BC6">
            <w:pPr>
              <w:suppressAutoHyphens/>
              <w:rPr>
                <w:rFonts w:ascii="Times New Roman" w:hAnsi="Times New Roman"/>
                <w:b/>
              </w:rPr>
            </w:pPr>
            <w:r>
              <w:rPr>
                <w:rFonts w:ascii="Times New Roman" w:hAnsi="Times New Roman"/>
                <w:b/>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553926" w:rsidRDefault="00553926" w:rsidP="00850BC6">
            <w:pPr>
              <w:suppressAutoHyphens/>
              <w:rPr>
                <w:rFonts w:ascii="Times New Roman" w:hAnsi="Times New Roman"/>
                <w:b/>
                <w:iCs/>
              </w:rPr>
            </w:pPr>
            <w:r>
              <w:rPr>
                <w:rFonts w:ascii="Times New Roman" w:hAnsi="Times New Roman"/>
                <w:b/>
                <w:iCs/>
              </w:rPr>
              <w:t>Объем часов</w:t>
            </w:r>
          </w:p>
        </w:tc>
      </w:tr>
      <w:tr w:rsidR="00553926" w:rsidTr="00850BC6">
        <w:trPr>
          <w:trHeight w:val="380"/>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553926" w:rsidRDefault="00553926" w:rsidP="00850BC6">
            <w:pPr>
              <w:suppressAutoHyphens/>
              <w:spacing w:after="0"/>
              <w:rPr>
                <w:rFonts w:ascii="Times New Roman" w:hAnsi="Times New Roman"/>
                <w:b/>
              </w:rPr>
            </w:pPr>
            <w:r>
              <w:rPr>
                <w:rFonts w:ascii="Times New Roman" w:hAnsi="Times New Roman"/>
                <w:b/>
              </w:rPr>
              <w:t>Объем учебной дисциплины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553926" w:rsidRPr="00553926" w:rsidRDefault="00553926" w:rsidP="00850BC6">
            <w:pPr>
              <w:suppressAutoHyphens/>
              <w:spacing w:after="0"/>
              <w:rPr>
                <w:rFonts w:ascii="Times New Roman" w:hAnsi="Times New Roman"/>
                <w:iCs/>
                <w:highlight w:val="yellow"/>
              </w:rPr>
            </w:pPr>
            <w:r w:rsidRPr="00553926">
              <w:rPr>
                <w:rFonts w:ascii="Times New Roman" w:hAnsi="Times New Roman"/>
                <w:iCs/>
                <w:highlight w:val="yellow"/>
              </w:rPr>
              <w:t>60</w:t>
            </w:r>
          </w:p>
        </w:tc>
      </w:tr>
      <w:tr w:rsidR="00553926" w:rsidTr="00850BC6">
        <w:trPr>
          <w:trHeight w:val="267"/>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553926" w:rsidRDefault="00553926" w:rsidP="00850BC6">
            <w:pPr>
              <w:suppressAutoHyphens/>
              <w:spacing w:after="0"/>
              <w:rPr>
                <w:rFonts w:ascii="Times New Roman" w:hAnsi="Times New Roman"/>
                <w:b/>
              </w:rPr>
            </w:pPr>
            <w:r>
              <w:rPr>
                <w:rFonts w:ascii="Times New Roman" w:hAnsi="Times New Roman"/>
                <w:b/>
              </w:rPr>
              <w:t>Самостоятельная работа</w:t>
            </w:r>
            <w:r>
              <w:rPr>
                <w:rStyle w:val="a5"/>
                <w:b/>
              </w:rPr>
              <w:footnoteReference w:id="1"/>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553926" w:rsidRPr="00553926" w:rsidRDefault="00553926" w:rsidP="00850BC6">
            <w:pPr>
              <w:suppressAutoHyphens/>
              <w:spacing w:after="0"/>
              <w:rPr>
                <w:rFonts w:ascii="Times New Roman" w:hAnsi="Times New Roman"/>
                <w:iCs/>
                <w:highlight w:val="yellow"/>
              </w:rPr>
            </w:pPr>
            <w:r w:rsidRPr="00553926">
              <w:rPr>
                <w:rFonts w:ascii="Times New Roman" w:hAnsi="Times New Roman"/>
                <w:iCs/>
                <w:highlight w:val="yellow"/>
              </w:rPr>
              <w:t>-</w:t>
            </w:r>
          </w:p>
        </w:tc>
      </w:tr>
      <w:tr w:rsidR="00553926" w:rsidTr="00850BC6">
        <w:trPr>
          <w:trHeight w:val="376"/>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553926" w:rsidRDefault="00553926" w:rsidP="00850BC6">
            <w:pPr>
              <w:suppressAutoHyphens/>
              <w:spacing w:after="0"/>
              <w:rPr>
                <w:rFonts w:ascii="Times New Roman" w:hAnsi="Times New Roman"/>
                <w:b/>
              </w:rPr>
            </w:pPr>
            <w:r>
              <w:rPr>
                <w:rFonts w:ascii="Times New Roman" w:hAnsi="Times New Roman"/>
                <w:b/>
              </w:rPr>
              <w:t>Суммарная учебная нагрузка во взаимодействии с преподавателем</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553926" w:rsidRPr="00553926" w:rsidRDefault="00553926" w:rsidP="00850BC6">
            <w:pPr>
              <w:suppressAutoHyphens/>
              <w:spacing w:after="0"/>
              <w:rPr>
                <w:rFonts w:ascii="Times New Roman" w:hAnsi="Times New Roman"/>
                <w:iCs/>
                <w:highlight w:val="yellow"/>
              </w:rPr>
            </w:pPr>
            <w:r w:rsidRPr="00553926">
              <w:rPr>
                <w:rFonts w:ascii="Times New Roman" w:hAnsi="Times New Roman"/>
                <w:iCs/>
                <w:highlight w:val="yellow"/>
              </w:rPr>
              <w:t>60</w:t>
            </w:r>
          </w:p>
        </w:tc>
      </w:tr>
      <w:tr w:rsidR="00553926" w:rsidTr="00850BC6">
        <w:trPr>
          <w:trHeight w:val="269"/>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553926" w:rsidRPr="00553926" w:rsidRDefault="00553926" w:rsidP="00850BC6">
            <w:pPr>
              <w:suppressAutoHyphens/>
              <w:spacing w:after="0"/>
              <w:rPr>
                <w:rFonts w:ascii="Times New Roman" w:hAnsi="Times New Roman"/>
                <w:iCs/>
                <w:highlight w:val="yellow"/>
              </w:rPr>
            </w:pPr>
            <w:r w:rsidRPr="00553926">
              <w:rPr>
                <w:rFonts w:ascii="Times New Roman" w:hAnsi="Times New Roman"/>
                <w:iCs/>
                <w:highlight w:val="yellow"/>
              </w:rPr>
              <w:t>в том числе</w:t>
            </w:r>
          </w:p>
        </w:tc>
      </w:tr>
      <w:tr w:rsidR="00553926" w:rsidTr="00850BC6">
        <w:trPr>
          <w:trHeight w:val="245"/>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553926" w:rsidRDefault="00553926" w:rsidP="00850BC6">
            <w:pPr>
              <w:suppressAutoHyphens/>
              <w:spacing w:after="0"/>
              <w:rPr>
                <w:rFonts w:ascii="Times New Roman" w:hAnsi="Times New Roman"/>
              </w:rPr>
            </w:pPr>
            <w:r>
              <w:rPr>
                <w:rFonts w:ascii="Times New Roman" w:hAnsi="Times New Roman"/>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553926" w:rsidRPr="00553926" w:rsidRDefault="00553926" w:rsidP="00850BC6">
            <w:pPr>
              <w:spacing w:after="0" w:line="240" w:lineRule="auto"/>
              <w:rPr>
                <w:rFonts w:ascii="Times New Roman" w:hAnsi="Times New Roman"/>
                <w:highlight w:val="yellow"/>
              </w:rPr>
            </w:pPr>
            <w:r w:rsidRPr="00553926">
              <w:rPr>
                <w:rFonts w:ascii="Times New Roman" w:hAnsi="Times New Roman"/>
                <w:highlight w:val="yellow"/>
              </w:rPr>
              <w:t>26</w:t>
            </w:r>
          </w:p>
        </w:tc>
      </w:tr>
      <w:tr w:rsidR="00553926" w:rsidTr="00850BC6">
        <w:trPr>
          <w:trHeight w:val="235"/>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553926" w:rsidRDefault="00553926" w:rsidP="00850BC6">
            <w:pPr>
              <w:suppressAutoHyphens/>
              <w:spacing w:after="0"/>
              <w:rPr>
                <w:rFonts w:ascii="Times New Roman" w:hAnsi="Times New Roman"/>
              </w:rPr>
            </w:pPr>
            <w:r>
              <w:rPr>
                <w:rFonts w:ascii="Times New Roman" w:hAnsi="Times New Roman"/>
              </w:rPr>
              <w:t>лабораторные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553926" w:rsidRPr="00553926" w:rsidRDefault="00553926" w:rsidP="00850BC6">
            <w:pPr>
              <w:suppressAutoHyphens/>
              <w:spacing w:after="0"/>
              <w:rPr>
                <w:rFonts w:ascii="Times New Roman" w:hAnsi="Times New Roman"/>
                <w:iCs/>
                <w:highlight w:val="yellow"/>
              </w:rPr>
            </w:pPr>
            <w:r w:rsidRPr="00553926">
              <w:rPr>
                <w:rFonts w:ascii="Times New Roman" w:hAnsi="Times New Roman"/>
                <w:iCs/>
                <w:highlight w:val="yellow"/>
              </w:rPr>
              <w:t>18</w:t>
            </w:r>
          </w:p>
        </w:tc>
      </w:tr>
      <w:tr w:rsidR="00553926" w:rsidTr="00850BC6">
        <w:trPr>
          <w:trHeight w:val="353"/>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553926" w:rsidRDefault="00553926" w:rsidP="00850BC6">
            <w:pPr>
              <w:suppressAutoHyphens/>
              <w:spacing w:after="0"/>
              <w:rPr>
                <w:rFonts w:ascii="Times New Roman" w:hAnsi="Times New Roman"/>
              </w:rPr>
            </w:pPr>
            <w:r>
              <w:rPr>
                <w:rFonts w:ascii="Times New Roman" w:hAnsi="Times New Roman"/>
              </w:rPr>
              <w:t>практические работы</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553926" w:rsidRPr="00553926" w:rsidRDefault="00553926" w:rsidP="00850BC6">
            <w:pPr>
              <w:suppressAutoHyphens/>
              <w:spacing w:after="0"/>
              <w:rPr>
                <w:rFonts w:ascii="Times New Roman" w:hAnsi="Times New Roman"/>
                <w:iCs/>
                <w:highlight w:val="yellow"/>
              </w:rPr>
            </w:pPr>
            <w:r w:rsidRPr="00553926">
              <w:rPr>
                <w:rFonts w:ascii="Times New Roman" w:hAnsi="Times New Roman"/>
                <w:iCs/>
                <w:highlight w:val="yellow"/>
              </w:rPr>
              <w:t>14</w:t>
            </w:r>
          </w:p>
        </w:tc>
      </w:tr>
      <w:tr w:rsidR="00553926" w:rsidTr="00850BC6">
        <w:trPr>
          <w:trHeight w:val="268"/>
        </w:trPr>
        <w:tc>
          <w:tcPr>
            <w:tcW w:w="4073" w:type="pct"/>
            <w:tcBorders>
              <w:top w:val="single" w:sz="6" w:space="0" w:color="000000"/>
              <w:left w:val="single" w:sz="6" w:space="0" w:color="000000"/>
              <w:bottom w:val="single" w:sz="6" w:space="0" w:color="000000"/>
              <w:right w:val="single" w:sz="6" w:space="0" w:color="000000"/>
            </w:tcBorders>
            <w:vAlign w:val="center"/>
            <w:hideMark/>
          </w:tcPr>
          <w:p w:rsidR="00553926" w:rsidRDefault="00553926" w:rsidP="00850BC6">
            <w:pPr>
              <w:suppressAutoHyphens/>
              <w:spacing w:after="0"/>
              <w:rPr>
                <w:rFonts w:ascii="Times New Roman" w:hAnsi="Times New Roman"/>
              </w:rPr>
            </w:pPr>
            <w:r>
              <w:rPr>
                <w:rFonts w:ascii="Times New Roman" w:hAnsi="Times New Roman"/>
              </w:rPr>
              <w:t>Промежуточная аттестация</w:t>
            </w:r>
          </w:p>
        </w:tc>
        <w:tc>
          <w:tcPr>
            <w:tcW w:w="927" w:type="pct"/>
            <w:tcBorders>
              <w:top w:val="single" w:sz="6" w:space="0" w:color="000000"/>
              <w:left w:val="single" w:sz="6" w:space="0" w:color="000000"/>
              <w:bottom w:val="single" w:sz="6" w:space="0" w:color="000000"/>
              <w:right w:val="single" w:sz="6" w:space="0" w:color="000000"/>
            </w:tcBorders>
            <w:vAlign w:val="center"/>
            <w:hideMark/>
          </w:tcPr>
          <w:p w:rsidR="00553926" w:rsidRPr="00553926" w:rsidRDefault="00553926" w:rsidP="00850BC6">
            <w:pPr>
              <w:suppressAutoHyphens/>
              <w:spacing w:after="0"/>
              <w:rPr>
                <w:rFonts w:ascii="Times New Roman" w:hAnsi="Times New Roman"/>
                <w:iCs/>
                <w:highlight w:val="yellow"/>
              </w:rPr>
            </w:pPr>
            <w:r w:rsidRPr="00553926">
              <w:rPr>
                <w:rFonts w:ascii="Times New Roman" w:hAnsi="Times New Roman"/>
                <w:iCs/>
                <w:highlight w:val="yellow"/>
              </w:rPr>
              <w:t>2</w:t>
            </w:r>
          </w:p>
        </w:tc>
      </w:tr>
    </w:tbl>
    <w:p w:rsidR="00553926" w:rsidRDefault="00553926" w:rsidP="00553926">
      <w:pPr>
        <w:suppressAutoHyphens/>
        <w:rPr>
          <w:rFonts w:ascii="Times New Roman" w:hAnsi="Times New Roman"/>
          <w:b/>
          <w:sz w:val="24"/>
          <w:szCs w:val="24"/>
        </w:rPr>
      </w:pPr>
    </w:p>
    <w:p w:rsidR="00553926" w:rsidRPr="00296309" w:rsidRDefault="00553926" w:rsidP="00553926">
      <w:pPr>
        <w:suppressAutoHyphens/>
        <w:rPr>
          <w:rFonts w:ascii="Times New Roman" w:hAnsi="Times New Roman"/>
          <w:b/>
          <w:sz w:val="24"/>
          <w:szCs w:val="24"/>
        </w:rPr>
      </w:pPr>
    </w:p>
    <w:p w:rsidR="00553926" w:rsidRDefault="00553926" w:rsidP="00553926">
      <w:pPr>
        <w:rPr>
          <w:rFonts w:ascii="Times New Roman" w:hAnsi="Times New Roman"/>
          <w:b/>
          <w:i/>
        </w:rPr>
        <w:sectPr w:rsidR="00553926" w:rsidSect="00850BC6">
          <w:pgSz w:w="11906" w:h="16838"/>
          <w:pgMar w:top="1134" w:right="680" w:bottom="1134" w:left="1701" w:header="708" w:footer="708" w:gutter="0"/>
          <w:cols w:space="720"/>
          <w:docGrid w:linePitch="299"/>
        </w:sectPr>
      </w:pPr>
    </w:p>
    <w:p w:rsidR="00553926" w:rsidRPr="00414C20" w:rsidRDefault="00553926" w:rsidP="00553926">
      <w:pPr>
        <w:rPr>
          <w:rFonts w:ascii="Times New Roman" w:hAnsi="Times New Roman"/>
          <w:b/>
          <w:i/>
        </w:rPr>
        <w:sectPr w:rsidR="00553926" w:rsidRPr="00414C20" w:rsidSect="00850BC6">
          <w:type w:val="continuous"/>
          <w:pgSz w:w="11906" w:h="16838"/>
          <w:pgMar w:top="1134" w:right="680" w:bottom="1134" w:left="1701" w:header="708" w:footer="708" w:gutter="0"/>
          <w:cols w:space="720"/>
          <w:docGrid w:linePitch="299"/>
        </w:sectPr>
      </w:pPr>
    </w:p>
    <w:p w:rsidR="00553926" w:rsidRPr="00296309" w:rsidRDefault="00553926" w:rsidP="00553926">
      <w:pPr>
        <w:rPr>
          <w:rFonts w:ascii="Times New Roman" w:hAnsi="Times New Roman"/>
          <w:b/>
          <w:bCs/>
          <w:sz w:val="24"/>
          <w:szCs w:val="24"/>
        </w:rPr>
      </w:pPr>
      <w:r w:rsidRPr="00296309">
        <w:rPr>
          <w:rFonts w:ascii="Times New Roman" w:hAnsi="Times New Roman"/>
          <w:b/>
          <w:sz w:val="24"/>
          <w:szCs w:val="24"/>
        </w:rPr>
        <w:lastRenderedPageBreak/>
        <w:t xml:space="preserve">2.2. Тематический план и содержание учебной дисциплины </w:t>
      </w:r>
    </w:p>
    <w:tbl>
      <w:tblPr>
        <w:tblW w:w="516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9767"/>
        <w:gridCol w:w="977"/>
        <w:gridCol w:w="1816"/>
      </w:tblGrid>
      <w:tr w:rsidR="00553926" w:rsidRPr="00A574D9" w:rsidTr="00850BC6">
        <w:trPr>
          <w:trHeight w:val="20"/>
        </w:trPr>
        <w:tc>
          <w:tcPr>
            <w:tcW w:w="795" w:type="pct"/>
          </w:tcPr>
          <w:p w:rsidR="00553926" w:rsidRPr="00A574D9" w:rsidRDefault="00553926" w:rsidP="00850BC6">
            <w:pPr>
              <w:spacing w:after="0" w:line="240" w:lineRule="auto"/>
              <w:jc w:val="center"/>
              <w:rPr>
                <w:rFonts w:ascii="Times New Roman" w:hAnsi="Times New Roman"/>
                <w:b/>
                <w:bCs/>
                <w:lang w:eastAsia="en-US"/>
              </w:rPr>
            </w:pPr>
            <w:r w:rsidRPr="00A574D9">
              <w:rPr>
                <w:rFonts w:ascii="Times New Roman" w:hAnsi="Times New Roman"/>
                <w:b/>
                <w:bCs/>
                <w:lang w:eastAsia="en-US"/>
              </w:rPr>
              <w:t>Наименование разделов и тем</w:t>
            </w:r>
          </w:p>
        </w:tc>
        <w:tc>
          <w:tcPr>
            <w:tcW w:w="3270" w:type="pct"/>
          </w:tcPr>
          <w:p w:rsidR="00553926" w:rsidRPr="00A574D9" w:rsidRDefault="00553926" w:rsidP="00850BC6">
            <w:pPr>
              <w:spacing w:after="0" w:line="240" w:lineRule="auto"/>
              <w:jc w:val="center"/>
              <w:rPr>
                <w:rFonts w:ascii="Times New Roman" w:hAnsi="Times New Roman"/>
                <w:b/>
                <w:bCs/>
                <w:lang w:eastAsia="en-US"/>
              </w:rPr>
            </w:pPr>
            <w:r w:rsidRPr="00A574D9">
              <w:rPr>
                <w:rFonts w:ascii="Times New Roman" w:hAnsi="Times New Roman"/>
                <w:b/>
                <w:bCs/>
                <w:lang w:eastAsia="en-US"/>
              </w:rPr>
              <w:t>Содержание учебного материала и формы организации деятельности обучающихся</w:t>
            </w:r>
          </w:p>
        </w:tc>
        <w:tc>
          <w:tcPr>
            <w:tcW w:w="327" w:type="pct"/>
          </w:tcPr>
          <w:p w:rsidR="00553926" w:rsidRPr="00A574D9" w:rsidRDefault="00553926" w:rsidP="00850BC6">
            <w:pPr>
              <w:spacing w:after="0" w:line="240" w:lineRule="auto"/>
              <w:jc w:val="center"/>
              <w:rPr>
                <w:rFonts w:ascii="Times New Roman" w:hAnsi="Times New Roman"/>
                <w:b/>
                <w:bCs/>
                <w:lang w:eastAsia="en-US"/>
              </w:rPr>
            </w:pPr>
            <w:r w:rsidRPr="00A574D9">
              <w:rPr>
                <w:rFonts w:ascii="Times New Roman" w:hAnsi="Times New Roman"/>
                <w:b/>
                <w:bCs/>
                <w:lang w:eastAsia="en-US"/>
              </w:rPr>
              <w:t>Объем часов</w:t>
            </w:r>
          </w:p>
        </w:tc>
        <w:tc>
          <w:tcPr>
            <w:tcW w:w="608" w:type="pct"/>
          </w:tcPr>
          <w:p w:rsidR="00553926" w:rsidRPr="00A574D9" w:rsidRDefault="00553926" w:rsidP="00850BC6">
            <w:pPr>
              <w:spacing w:after="0" w:line="240" w:lineRule="auto"/>
              <w:jc w:val="center"/>
              <w:rPr>
                <w:rFonts w:ascii="Times New Roman" w:hAnsi="Times New Roman"/>
                <w:bCs/>
                <w:lang w:eastAsia="en-US"/>
              </w:rPr>
            </w:pPr>
            <w:r w:rsidRPr="00617EF5">
              <w:rPr>
                <w:rFonts w:ascii="Times New Roman" w:hAnsi="Times New Roman"/>
                <w:b/>
                <w:bCs/>
              </w:rPr>
              <w:t>Коды компетенций, формированию которых способствует элемент программы</w:t>
            </w:r>
          </w:p>
        </w:tc>
      </w:tr>
      <w:tr w:rsidR="00553926" w:rsidRPr="00A574D9" w:rsidTr="00850BC6">
        <w:trPr>
          <w:trHeight w:val="20"/>
        </w:trPr>
        <w:tc>
          <w:tcPr>
            <w:tcW w:w="795" w:type="pct"/>
          </w:tcPr>
          <w:p w:rsidR="00553926" w:rsidRPr="00A574D9" w:rsidRDefault="00553926" w:rsidP="00850BC6">
            <w:pPr>
              <w:spacing w:after="0" w:line="240" w:lineRule="auto"/>
              <w:jc w:val="center"/>
              <w:rPr>
                <w:rFonts w:ascii="Times New Roman" w:hAnsi="Times New Roman"/>
                <w:bCs/>
                <w:lang w:eastAsia="en-US"/>
              </w:rPr>
            </w:pPr>
            <w:r w:rsidRPr="00A574D9">
              <w:rPr>
                <w:rFonts w:ascii="Times New Roman" w:hAnsi="Times New Roman"/>
                <w:bCs/>
                <w:lang w:eastAsia="en-US"/>
              </w:rPr>
              <w:t>1</w:t>
            </w:r>
          </w:p>
        </w:tc>
        <w:tc>
          <w:tcPr>
            <w:tcW w:w="3270" w:type="pct"/>
          </w:tcPr>
          <w:p w:rsidR="00553926" w:rsidRPr="00A574D9" w:rsidRDefault="00553926" w:rsidP="00850BC6">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327" w:type="pct"/>
          </w:tcPr>
          <w:p w:rsidR="00553926" w:rsidRPr="00A574D9" w:rsidRDefault="00553926" w:rsidP="00850BC6">
            <w:pPr>
              <w:spacing w:after="0" w:line="240" w:lineRule="auto"/>
              <w:jc w:val="center"/>
              <w:rPr>
                <w:rFonts w:ascii="Times New Roman" w:hAnsi="Times New Roman"/>
                <w:bCs/>
                <w:lang w:eastAsia="en-US"/>
              </w:rPr>
            </w:pPr>
            <w:r w:rsidRPr="00A574D9">
              <w:rPr>
                <w:rFonts w:ascii="Times New Roman" w:hAnsi="Times New Roman"/>
                <w:bCs/>
                <w:lang w:eastAsia="en-US"/>
              </w:rPr>
              <w:t>3</w:t>
            </w:r>
          </w:p>
        </w:tc>
        <w:tc>
          <w:tcPr>
            <w:tcW w:w="608" w:type="pct"/>
          </w:tcPr>
          <w:p w:rsidR="00553926" w:rsidRPr="00A574D9" w:rsidRDefault="00553926" w:rsidP="00850BC6">
            <w:pPr>
              <w:spacing w:after="0" w:line="240" w:lineRule="auto"/>
              <w:jc w:val="center"/>
              <w:rPr>
                <w:rFonts w:ascii="Times New Roman" w:hAnsi="Times New Roman"/>
                <w:bCs/>
                <w:lang w:eastAsia="en-US"/>
              </w:rPr>
            </w:pPr>
            <w:r w:rsidRPr="00A574D9">
              <w:rPr>
                <w:rFonts w:ascii="Times New Roman" w:hAnsi="Times New Roman"/>
                <w:bCs/>
                <w:lang w:eastAsia="en-US"/>
              </w:rPr>
              <w:t>4</w:t>
            </w:r>
          </w:p>
        </w:tc>
      </w:tr>
      <w:tr w:rsidR="0068251C" w:rsidRPr="00A574D9" w:rsidTr="00850BC6">
        <w:trPr>
          <w:trHeight w:val="20"/>
        </w:trPr>
        <w:tc>
          <w:tcPr>
            <w:tcW w:w="4065" w:type="pct"/>
            <w:gridSpan w:val="2"/>
          </w:tcPr>
          <w:p w:rsidR="0068251C" w:rsidRPr="00A574D9" w:rsidRDefault="0068251C" w:rsidP="0068251C">
            <w:pPr>
              <w:spacing w:after="0" w:line="240" w:lineRule="auto"/>
              <w:jc w:val="center"/>
              <w:rPr>
                <w:rFonts w:ascii="Times New Roman" w:hAnsi="Times New Roman"/>
                <w:b/>
                <w:bCs/>
                <w:lang w:eastAsia="en-US"/>
              </w:rPr>
            </w:pPr>
            <w:r>
              <w:rPr>
                <w:rFonts w:ascii="Times New Roman" w:hAnsi="Times New Roman"/>
                <w:b/>
                <w:bCs/>
                <w:lang w:eastAsia="en-US"/>
              </w:rPr>
              <w:t>1 семестр</w:t>
            </w:r>
          </w:p>
        </w:tc>
        <w:tc>
          <w:tcPr>
            <w:tcW w:w="327" w:type="pct"/>
          </w:tcPr>
          <w:p w:rsidR="0068251C" w:rsidRDefault="0068251C" w:rsidP="00850BC6">
            <w:pPr>
              <w:spacing w:after="0" w:line="240" w:lineRule="auto"/>
              <w:jc w:val="center"/>
              <w:rPr>
                <w:rFonts w:ascii="Times New Roman" w:hAnsi="Times New Roman"/>
                <w:b/>
                <w:bCs/>
                <w:lang w:eastAsia="en-US"/>
              </w:rPr>
            </w:pPr>
          </w:p>
        </w:tc>
        <w:tc>
          <w:tcPr>
            <w:tcW w:w="608" w:type="pct"/>
          </w:tcPr>
          <w:p w:rsidR="0068251C" w:rsidRDefault="0068251C" w:rsidP="00850BC6">
            <w:pPr>
              <w:spacing w:after="0" w:line="240" w:lineRule="auto"/>
              <w:jc w:val="center"/>
              <w:rPr>
                <w:rFonts w:ascii="Times New Roman" w:hAnsi="Times New Roman"/>
                <w:bCs/>
                <w:lang w:eastAsia="en-US"/>
              </w:rPr>
            </w:pPr>
          </w:p>
        </w:tc>
      </w:tr>
      <w:tr w:rsidR="00553926" w:rsidRPr="00A574D9" w:rsidTr="00850BC6">
        <w:trPr>
          <w:trHeight w:val="20"/>
        </w:trPr>
        <w:tc>
          <w:tcPr>
            <w:tcW w:w="4065" w:type="pct"/>
            <w:gridSpan w:val="2"/>
          </w:tcPr>
          <w:p w:rsidR="00553926" w:rsidRPr="007D7D50" w:rsidRDefault="00553926" w:rsidP="00850BC6">
            <w:pPr>
              <w:spacing w:after="0" w:line="240" w:lineRule="auto"/>
              <w:rPr>
                <w:rFonts w:ascii="Times New Roman" w:hAnsi="Times New Roman"/>
                <w:b/>
                <w:bCs/>
                <w:lang w:eastAsia="en-US"/>
              </w:rPr>
            </w:pPr>
            <w:r w:rsidRPr="00A574D9">
              <w:rPr>
                <w:rFonts w:ascii="Times New Roman" w:hAnsi="Times New Roman"/>
                <w:b/>
                <w:bCs/>
                <w:lang w:eastAsia="en-US"/>
              </w:rPr>
              <w:t>Раздел 1. Арифметические основы теории цифровых устройств</w:t>
            </w:r>
          </w:p>
        </w:tc>
        <w:tc>
          <w:tcPr>
            <w:tcW w:w="327" w:type="pct"/>
          </w:tcPr>
          <w:p w:rsidR="00553926" w:rsidRPr="00A574D9" w:rsidRDefault="00797909" w:rsidP="00850BC6">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608" w:type="pct"/>
            <w:vMerge w:val="restart"/>
          </w:tcPr>
          <w:p w:rsidR="00553926" w:rsidRDefault="00553926" w:rsidP="00850BC6">
            <w:pPr>
              <w:spacing w:after="0" w:line="240" w:lineRule="auto"/>
              <w:jc w:val="center"/>
              <w:rPr>
                <w:rFonts w:ascii="Times New Roman" w:hAnsi="Times New Roman"/>
                <w:bCs/>
                <w:lang w:eastAsia="en-US"/>
              </w:rPr>
            </w:pPr>
          </w:p>
          <w:p w:rsidR="00553926" w:rsidRDefault="00553926" w:rsidP="00850BC6">
            <w:pPr>
              <w:spacing w:after="0" w:line="240" w:lineRule="auto"/>
              <w:jc w:val="center"/>
              <w:rPr>
                <w:rFonts w:ascii="Times New Roman" w:hAnsi="Times New Roman"/>
                <w:bCs/>
                <w:lang w:eastAsia="en-US"/>
              </w:rPr>
            </w:pPr>
          </w:p>
          <w:p w:rsidR="00553926" w:rsidRPr="00A574D9" w:rsidRDefault="00553926" w:rsidP="00850BC6">
            <w:pPr>
              <w:spacing w:after="0" w:line="240" w:lineRule="auto"/>
              <w:jc w:val="center"/>
              <w:rPr>
                <w:rFonts w:ascii="Times New Roman" w:hAnsi="Times New Roman"/>
                <w:bCs/>
                <w:lang w:eastAsia="en-US"/>
              </w:rPr>
            </w:pPr>
            <w:r w:rsidRPr="00A574D9">
              <w:rPr>
                <w:rFonts w:ascii="Times New Roman" w:hAnsi="Times New Roman"/>
                <w:bCs/>
                <w:lang w:eastAsia="en-US"/>
              </w:rPr>
              <w:t>ОК.01</w:t>
            </w:r>
            <w:r>
              <w:rPr>
                <w:rFonts w:ascii="Times New Roman" w:hAnsi="Times New Roman"/>
                <w:bCs/>
                <w:lang w:eastAsia="en-US"/>
              </w:rPr>
              <w:t xml:space="preserve"> </w:t>
            </w:r>
            <w:r w:rsidRPr="00A574D9">
              <w:rPr>
                <w:rFonts w:ascii="Times New Roman" w:hAnsi="Times New Roman"/>
                <w:bCs/>
                <w:lang w:eastAsia="en-US"/>
              </w:rPr>
              <w:t>-</w:t>
            </w:r>
            <w:r>
              <w:rPr>
                <w:rFonts w:ascii="Times New Roman" w:hAnsi="Times New Roman"/>
                <w:bCs/>
                <w:lang w:eastAsia="en-US"/>
              </w:rPr>
              <w:t xml:space="preserve"> </w:t>
            </w:r>
            <w:r w:rsidRPr="00A574D9">
              <w:rPr>
                <w:rFonts w:ascii="Times New Roman" w:hAnsi="Times New Roman"/>
                <w:bCs/>
                <w:lang w:eastAsia="en-US"/>
              </w:rPr>
              <w:t>ОК.03,</w:t>
            </w:r>
          </w:p>
          <w:p w:rsidR="00553926" w:rsidRPr="00A574D9" w:rsidRDefault="00553926" w:rsidP="00850BC6">
            <w:pPr>
              <w:spacing w:after="0" w:line="240" w:lineRule="auto"/>
              <w:jc w:val="center"/>
              <w:rPr>
                <w:rFonts w:ascii="Times New Roman" w:hAnsi="Times New Roman"/>
                <w:bCs/>
                <w:lang w:eastAsia="en-US"/>
              </w:rPr>
            </w:pPr>
            <w:r w:rsidRPr="00A574D9">
              <w:rPr>
                <w:rFonts w:ascii="Times New Roman" w:hAnsi="Times New Roman"/>
                <w:bCs/>
                <w:lang w:eastAsia="en-US"/>
              </w:rPr>
              <w:t>ОК.07,</w:t>
            </w:r>
            <w:r>
              <w:rPr>
                <w:rFonts w:ascii="Times New Roman" w:hAnsi="Times New Roman"/>
                <w:bCs/>
                <w:lang w:eastAsia="en-US"/>
              </w:rPr>
              <w:t xml:space="preserve"> </w:t>
            </w:r>
            <w:r w:rsidRPr="00A574D9">
              <w:rPr>
                <w:rFonts w:ascii="Times New Roman" w:hAnsi="Times New Roman"/>
                <w:bCs/>
                <w:lang w:eastAsia="en-US"/>
              </w:rPr>
              <w:t>ОК.09,</w:t>
            </w:r>
          </w:p>
          <w:p w:rsidR="00553926" w:rsidRDefault="00553926" w:rsidP="00850BC6">
            <w:pPr>
              <w:spacing w:after="0" w:line="240" w:lineRule="auto"/>
              <w:jc w:val="center"/>
              <w:rPr>
                <w:rFonts w:ascii="Times New Roman" w:hAnsi="Times New Roman"/>
                <w:bCs/>
                <w:lang w:eastAsia="en-US"/>
              </w:rPr>
            </w:pPr>
            <w:r w:rsidRPr="00A574D9">
              <w:rPr>
                <w:rFonts w:ascii="Times New Roman" w:hAnsi="Times New Roman"/>
                <w:bCs/>
                <w:lang w:eastAsia="en-US"/>
              </w:rPr>
              <w:t>ОК.10</w:t>
            </w:r>
          </w:p>
          <w:p w:rsidR="00553926" w:rsidRDefault="00553926" w:rsidP="00850BC6">
            <w:pPr>
              <w:spacing w:after="0" w:line="240" w:lineRule="auto"/>
              <w:jc w:val="center"/>
              <w:rPr>
                <w:rFonts w:ascii="Times New Roman" w:hAnsi="Times New Roman"/>
                <w:bCs/>
                <w:lang w:eastAsia="en-US"/>
              </w:rPr>
            </w:pPr>
          </w:p>
          <w:p w:rsidR="00553926" w:rsidRPr="00A574D9" w:rsidRDefault="00553926" w:rsidP="00850BC6">
            <w:pPr>
              <w:spacing w:after="0" w:line="240" w:lineRule="auto"/>
              <w:jc w:val="center"/>
              <w:rPr>
                <w:rFonts w:ascii="Times New Roman" w:hAnsi="Times New Roman"/>
                <w:b/>
                <w:bCs/>
                <w:lang w:eastAsia="en-US"/>
              </w:rPr>
            </w:pPr>
            <w:r w:rsidRPr="00A574D9">
              <w:rPr>
                <w:rFonts w:ascii="Times New Roman" w:hAnsi="Times New Roman"/>
                <w:bCs/>
                <w:lang w:eastAsia="en-US"/>
              </w:rPr>
              <w:t>ПК</w:t>
            </w:r>
            <w:r>
              <w:rPr>
                <w:rFonts w:ascii="Times New Roman" w:hAnsi="Times New Roman"/>
                <w:bCs/>
                <w:lang w:eastAsia="en-US"/>
              </w:rPr>
              <w:t xml:space="preserve"> </w:t>
            </w:r>
            <w:r w:rsidRPr="00A574D9">
              <w:rPr>
                <w:rFonts w:ascii="Times New Roman" w:hAnsi="Times New Roman"/>
                <w:bCs/>
                <w:lang w:eastAsia="en-US"/>
              </w:rPr>
              <w:t>2.1</w:t>
            </w:r>
            <w:r>
              <w:rPr>
                <w:rFonts w:ascii="Times New Roman" w:hAnsi="Times New Roman"/>
                <w:bCs/>
                <w:lang w:eastAsia="en-US"/>
              </w:rPr>
              <w:t>,</w:t>
            </w:r>
            <w:r w:rsidRPr="00A574D9">
              <w:rPr>
                <w:rFonts w:ascii="Times New Roman" w:hAnsi="Times New Roman"/>
                <w:bCs/>
                <w:lang w:eastAsia="en-US"/>
              </w:rPr>
              <w:t xml:space="preserve"> ПК</w:t>
            </w:r>
            <w:r>
              <w:rPr>
                <w:rFonts w:ascii="Times New Roman" w:hAnsi="Times New Roman"/>
                <w:bCs/>
                <w:lang w:eastAsia="en-US"/>
              </w:rPr>
              <w:t xml:space="preserve"> </w:t>
            </w:r>
            <w:r w:rsidRPr="00A574D9">
              <w:rPr>
                <w:rFonts w:ascii="Times New Roman" w:hAnsi="Times New Roman"/>
                <w:bCs/>
                <w:lang w:eastAsia="en-US"/>
              </w:rPr>
              <w:t>2.2</w:t>
            </w:r>
          </w:p>
        </w:tc>
      </w:tr>
      <w:tr w:rsidR="00553926" w:rsidRPr="00A574D9" w:rsidTr="00850BC6">
        <w:trPr>
          <w:trHeight w:val="20"/>
        </w:trPr>
        <w:tc>
          <w:tcPr>
            <w:tcW w:w="795" w:type="pct"/>
            <w:vMerge w:val="restart"/>
          </w:tcPr>
          <w:p w:rsidR="00553926" w:rsidRDefault="00553926" w:rsidP="00850BC6">
            <w:pPr>
              <w:spacing w:after="0" w:line="240" w:lineRule="auto"/>
              <w:rPr>
                <w:rFonts w:ascii="Times New Roman" w:hAnsi="Times New Roman"/>
                <w:b/>
                <w:bCs/>
                <w:lang w:eastAsia="en-US"/>
              </w:rPr>
            </w:pPr>
            <w:r w:rsidRPr="00A574D9">
              <w:rPr>
                <w:rFonts w:ascii="Times New Roman" w:hAnsi="Times New Roman"/>
                <w:b/>
                <w:bCs/>
                <w:lang w:eastAsia="en-US"/>
              </w:rPr>
              <w:t xml:space="preserve">Тема 1.1. </w:t>
            </w:r>
          </w:p>
          <w:p w:rsidR="00553926" w:rsidRPr="00A574D9" w:rsidRDefault="00553926" w:rsidP="00850BC6">
            <w:pPr>
              <w:spacing w:after="0" w:line="240" w:lineRule="auto"/>
              <w:rPr>
                <w:rFonts w:ascii="Times New Roman" w:hAnsi="Times New Roman"/>
                <w:bCs/>
                <w:lang w:eastAsia="en-US"/>
              </w:rPr>
            </w:pPr>
            <w:r w:rsidRPr="00A574D9">
              <w:rPr>
                <w:rFonts w:ascii="Times New Roman" w:hAnsi="Times New Roman"/>
                <w:bCs/>
                <w:color w:val="000000"/>
                <w:lang w:eastAsia="en-US"/>
              </w:rPr>
              <w:t xml:space="preserve">Формы представления числовой информации в цифровых устройствах </w:t>
            </w: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A574D9" w:rsidRDefault="00553926" w:rsidP="00850BC6">
            <w:pPr>
              <w:spacing w:after="0" w:line="240" w:lineRule="auto"/>
              <w:rPr>
                <w:rFonts w:ascii="Times New Roman" w:hAnsi="Times New Roman"/>
                <w:b/>
                <w:bCs/>
                <w:lang w:eastAsia="en-US"/>
              </w:rPr>
            </w:pPr>
            <w:r w:rsidRPr="00A574D9">
              <w:rPr>
                <w:rFonts w:ascii="Times New Roman" w:hAnsi="Times New Roman"/>
                <w:b/>
                <w:bCs/>
                <w:lang w:eastAsia="en-US"/>
              </w:rPr>
              <w:t xml:space="preserve">Содержание </w:t>
            </w:r>
            <w:r>
              <w:rPr>
                <w:rFonts w:ascii="Times New Roman" w:hAnsi="Times New Roman"/>
                <w:b/>
                <w:bCs/>
                <w:lang w:eastAsia="en-US"/>
              </w:rPr>
              <w:t>учебного материала</w:t>
            </w:r>
          </w:p>
        </w:tc>
        <w:tc>
          <w:tcPr>
            <w:tcW w:w="327" w:type="pct"/>
            <w:vAlign w:val="center"/>
          </w:tcPr>
          <w:p w:rsidR="00553926" w:rsidRPr="00A574D9" w:rsidRDefault="00797909" w:rsidP="00850BC6">
            <w:pPr>
              <w:spacing w:after="0" w:line="240" w:lineRule="auto"/>
              <w:jc w:val="center"/>
              <w:rPr>
                <w:rFonts w:ascii="Times New Roman" w:hAnsi="Times New Roman"/>
                <w:b/>
                <w:bCs/>
                <w:lang w:eastAsia="en-US"/>
              </w:rPr>
            </w:pPr>
            <w:r>
              <w:rPr>
                <w:rFonts w:ascii="Times New Roman" w:hAnsi="Times New Roman"/>
                <w:b/>
                <w:bCs/>
                <w:lang w:eastAsia="en-US"/>
              </w:rPr>
              <w:t>2</w:t>
            </w:r>
          </w:p>
        </w:tc>
        <w:tc>
          <w:tcPr>
            <w:tcW w:w="608" w:type="pct"/>
            <w:vMerge/>
          </w:tcPr>
          <w:p w:rsidR="00553926" w:rsidRPr="00A574D9" w:rsidRDefault="00553926" w:rsidP="00850BC6">
            <w:pPr>
              <w:spacing w:after="0" w:line="240" w:lineRule="auto"/>
              <w:rPr>
                <w:rFonts w:ascii="Times New Roman" w:hAnsi="Times New Roman"/>
                <w:b/>
                <w:lang w:eastAsia="en-US"/>
              </w:rPr>
            </w:pPr>
          </w:p>
        </w:tc>
      </w:tr>
      <w:tr w:rsidR="0068251C" w:rsidRPr="00A574D9" w:rsidTr="00850BC6">
        <w:trPr>
          <w:trHeight w:val="1022"/>
        </w:trPr>
        <w:tc>
          <w:tcPr>
            <w:tcW w:w="795" w:type="pct"/>
            <w:vMerge/>
          </w:tcPr>
          <w:p w:rsidR="0068251C" w:rsidRPr="00A574D9" w:rsidRDefault="0068251C" w:rsidP="00850BC6">
            <w:pPr>
              <w:spacing w:after="0" w:line="240" w:lineRule="auto"/>
              <w:rPr>
                <w:rFonts w:ascii="Times New Roman" w:hAnsi="Times New Roman"/>
                <w:b/>
                <w:bCs/>
                <w:lang w:eastAsia="en-US"/>
              </w:rPr>
            </w:pPr>
          </w:p>
        </w:tc>
        <w:tc>
          <w:tcPr>
            <w:tcW w:w="3270" w:type="pct"/>
          </w:tcPr>
          <w:p w:rsidR="0068251C" w:rsidRPr="0068251C" w:rsidRDefault="0068251C" w:rsidP="0068251C">
            <w:pPr>
              <w:spacing w:after="0" w:line="240" w:lineRule="auto"/>
              <w:rPr>
                <w:rFonts w:ascii="Times New Roman" w:hAnsi="Times New Roman"/>
                <w:b/>
                <w:bCs/>
                <w:lang w:eastAsia="en-US"/>
              </w:rPr>
            </w:pPr>
            <w:r w:rsidRPr="0068251C">
              <w:rPr>
                <w:rFonts w:ascii="Times New Roman" w:hAnsi="Times New Roman"/>
                <w:b/>
                <w:bCs/>
                <w:lang w:eastAsia="en-US"/>
              </w:rPr>
              <w:t>1.</w:t>
            </w:r>
            <w:r w:rsidRPr="0068251C">
              <w:rPr>
                <w:rFonts w:ascii="Times New Roman" w:hAnsi="Times New Roman"/>
                <w:b/>
                <w:bCs/>
                <w:color w:val="000000"/>
                <w:lang w:eastAsia="en-US"/>
              </w:rPr>
              <w:t xml:space="preserve"> Формы представления числовой информации в цифровых устройствах </w:t>
            </w:r>
          </w:p>
          <w:p w:rsidR="0068251C" w:rsidRPr="0068251C" w:rsidRDefault="0068251C" w:rsidP="0068251C">
            <w:pPr>
              <w:spacing w:after="0" w:line="240" w:lineRule="auto"/>
              <w:jc w:val="both"/>
              <w:rPr>
                <w:rFonts w:ascii="Times New Roman" w:hAnsi="Times New Roman"/>
                <w:b/>
                <w:bCs/>
                <w:lang w:eastAsia="en-US"/>
              </w:rPr>
            </w:pPr>
            <w:r w:rsidRPr="0068251C">
              <w:rPr>
                <w:rFonts w:ascii="Times New Roman" w:hAnsi="Times New Roman"/>
                <w:lang w:eastAsia="en-US"/>
              </w:rPr>
              <w:t xml:space="preserve">Общие сведения о системах счисления. Системы счисления, применяемые ЭВМ. Десятичная, двоичная, двоично-десятичная, восьмеричная, шестнадцатеричная системы счисления. </w:t>
            </w:r>
            <w:r w:rsidRPr="0068251C">
              <w:rPr>
                <w:rFonts w:ascii="Times New Roman" w:hAnsi="Times New Roman"/>
                <w:bCs/>
                <w:lang w:eastAsia="en-US"/>
              </w:rPr>
              <w:t>Формы представления чисел. Форматы данны</w:t>
            </w:r>
            <w:r>
              <w:rPr>
                <w:rFonts w:ascii="Times New Roman" w:hAnsi="Times New Roman"/>
                <w:bCs/>
                <w:lang w:eastAsia="en-US"/>
              </w:rPr>
              <w:t>х. Представление чисел в формах</w:t>
            </w:r>
            <w:r w:rsidRPr="0068251C">
              <w:rPr>
                <w:rFonts w:ascii="Times New Roman" w:hAnsi="Times New Roman"/>
                <w:bCs/>
                <w:lang w:eastAsia="en-US"/>
              </w:rPr>
              <w:t xml:space="preserve"> с плавающей запятой и фиксированной запятой</w:t>
            </w:r>
          </w:p>
        </w:tc>
        <w:tc>
          <w:tcPr>
            <w:tcW w:w="327" w:type="pct"/>
            <w:vAlign w:val="center"/>
          </w:tcPr>
          <w:p w:rsidR="0068251C" w:rsidRPr="00A574D9" w:rsidRDefault="0068251C" w:rsidP="00850BC6">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08" w:type="pct"/>
            <w:vMerge/>
          </w:tcPr>
          <w:p w:rsidR="0068251C" w:rsidRPr="00A574D9" w:rsidRDefault="0068251C" w:rsidP="00850BC6">
            <w:pPr>
              <w:spacing w:after="0" w:line="240" w:lineRule="auto"/>
              <w:rPr>
                <w:rFonts w:ascii="Times New Roman" w:hAnsi="Times New Roman"/>
                <w:b/>
                <w:bCs/>
                <w:lang w:eastAsia="en-US"/>
              </w:rPr>
            </w:pPr>
          </w:p>
        </w:tc>
      </w:tr>
      <w:tr w:rsidR="00553926" w:rsidRPr="00A574D9" w:rsidTr="00850BC6">
        <w:trPr>
          <w:trHeight w:val="20"/>
        </w:trPr>
        <w:tc>
          <w:tcPr>
            <w:tcW w:w="795" w:type="pct"/>
            <w:vMerge/>
          </w:tcPr>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A574D9" w:rsidRDefault="00553926" w:rsidP="00850BC6">
            <w:pPr>
              <w:spacing w:after="0" w:line="240" w:lineRule="auto"/>
              <w:rPr>
                <w:rFonts w:ascii="Times New Roman" w:hAnsi="Times New Roman"/>
                <w:b/>
                <w:lang w:eastAsia="en-US"/>
              </w:rPr>
            </w:pPr>
            <w:r>
              <w:rPr>
                <w:rFonts w:ascii="Times New Roman" w:hAnsi="Times New Roman"/>
                <w:b/>
                <w:bCs/>
                <w:lang w:eastAsia="en-US"/>
              </w:rPr>
              <w:t>Тематика практических занятий</w:t>
            </w:r>
          </w:p>
        </w:tc>
        <w:tc>
          <w:tcPr>
            <w:tcW w:w="327" w:type="pct"/>
            <w:vAlign w:val="center"/>
          </w:tcPr>
          <w:p w:rsidR="00553926" w:rsidRPr="00A574D9" w:rsidRDefault="00553926" w:rsidP="00850BC6">
            <w:pPr>
              <w:spacing w:after="0" w:line="240" w:lineRule="auto"/>
              <w:jc w:val="center"/>
              <w:rPr>
                <w:rFonts w:ascii="Times New Roman" w:hAnsi="Times New Roman"/>
                <w:b/>
                <w:lang w:eastAsia="en-US"/>
              </w:rPr>
            </w:pPr>
            <w:r w:rsidRPr="00A574D9">
              <w:rPr>
                <w:rFonts w:ascii="Times New Roman" w:hAnsi="Times New Roman"/>
                <w:b/>
                <w:lang w:eastAsia="en-US"/>
              </w:rPr>
              <w:t>2</w:t>
            </w:r>
          </w:p>
        </w:tc>
        <w:tc>
          <w:tcPr>
            <w:tcW w:w="608" w:type="pct"/>
            <w:vMerge/>
          </w:tcPr>
          <w:p w:rsidR="00553926" w:rsidRPr="00A574D9" w:rsidRDefault="00553926" w:rsidP="00850BC6">
            <w:pPr>
              <w:spacing w:after="0" w:line="240" w:lineRule="auto"/>
              <w:rPr>
                <w:rFonts w:ascii="Times New Roman" w:hAnsi="Times New Roman"/>
                <w:b/>
                <w:lang w:eastAsia="en-US"/>
              </w:rPr>
            </w:pPr>
          </w:p>
        </w:tc>
      </w:tr>
      <w:tr w:rsidR="00553926" w:rsidRPr="00A574D9" w:rsidTr="00850BC6">
        <w:trPr>
          <w:trHeight w:val="135"/>
        </w:trPr>
        <w:tc>
          <w:tcPr>
            <w:tcW w:w="795" w:type="pct"/>
            <w:vMerge/>
          </w:tcPr>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A574D9" w:rsidRDefault="00797909" w:rsidP="00850BC6">
            <w:pPr>
              <w:spacing w:after="0" w:line="240" w:lineRule="auto"/>
              <w:rPr>
                <w:rFonts w:ascii="Times New Roman" w:hAnsi="Times New Roman"/>
                <w:b/>
                <w:lang w:eastAsia="en-US"/>
              </w:rPr>
            </w:pPr>
            <w:r>
              <w:rPr>
                <w:rFonts w:ascii="Times New Roman" w:hAnsi="Times New Roman"/>
                <w:b/>
                <w:color w:val="000000"/>
                <w:lang w:eastAsia="en-US"/>
              </w:rPr>
              <w:t>Самостоятельная работа студентов</w:t>
            </w:r>
          </w:p>
        </w:tc>
        <w:tc>
          <w:tcPr>
            <w:tcW w:w="327" w:type="pct"/>
            <w:vAlign w:val="center"/>
          </w:tcPr>
          <w:p w:rsidR="00553926" w:rsidRPr="00A574D9" w:rsidRDefault="00797909" w:rsidP="00850BC6">
            <w:pPr>
              <w:spacing w:after="0" w:line="240" w:lineRule="auto"/>
              <w:jc w:val="center"/>
              <w:rPr>
                <w:rFonts w:ascii="Times New Roman" w:hAnsi="Times New Roman"/>
                <w:lang w:eastAsia="en-US"/>
              </w:rPr>
            </w:pPr>
            <w:r>
              <w:rPr>
                <w:rFonts w:ascii="Times New Roman" w:hAnsi="Times New Roman"/>
                <w:lang w:eastAsia="en-US"/>
              </w:rPr>
              <w:t>2</w:t>
            </w:r>
          </w:p>
        </w:tc>
        <w:tc>
          <w:tcPr>
            <w:tcW w:w="608" w:type="pct"/>
            <w:vMerge/>
          </w:tcPr>
          <w:p w:rsidR="00553926" w:rsidRPr="00A574D9" w:rsidRDefault="00553926" w:rsidP="00850BC6">
            <w:pPr>
              <w:spacing w:after="0" w:line="240" w:lineRule="auto"/>
              <w:rPr>
                <w:rFonts w:ascii="Times New Roman" w:hAnsi="Times New Roman"/>
                <w:b/>
                <w:lang w:eastAsia="en-US"/>
              </w:rPr>
            </w:pPr>
          </w:p>
        </w:tc>
      </w:tr>
      <w:tr w:rsidR="00553926" w:rsidRPr="00A574D9" w:rsidTr="00850BC6">
        <w:trPr>
          <w:trHeight w:val="20"/>
        </w:trPr>
        <w:tc>
          <w:tcPr>
            <w:tcW w:w="795" w:type="pct"/>
            <w:vMerge w:val="restart"/>
          </w:tcPr>
          <w:p w:rsidR="00553926" w:rsidRDefault="00553926" w:rsidP="00850BC6">
            <w:pPr>
              <w:spacing w:after="0" w:line="240" w:lineRule="auto"/>
              <w:rPr>
                <w:rFonts w:ascii="Times New Roman" w:hAnsi="Times New Roman"/>
                <w:bCs/>
                <w:lang w:eastAsia="en-US"/>
              </w:rPr>
            </w:pPr>
            <w:r w:rsidRPr="00A574D9">
              <w:rPr>
                <w:rFonts w:ascii="Times New Roman" w:hAnsi="Times New Roman"/>
                <w:b/>
                <w:bCs/>
                <w:lang w:eastAsia="en-US"/>
              </w:rPr>
              <w:t>Тема 1.2.</w:t>
            </w:r>
            <w:r w:rsidRPr="00A574D9">
              <w:rPr>
                <w:rFonts w:ascii="Times New Roman" w:hAnsi="Times New Roman"/>
                <w:bCs/>
                <w:lang w:eastAsia="en-US"/>
              </w:rPr>
              <w:t xml:space="preserve"> </w:t>
            </w:r>
          </w:p>
          <w:p w:rsidR="00553926" w:rsidRPr="00A574D9" w:rsidRDefault="00553926" w:rsidP="00850BC6">
            <w:pPr>
              <w:spacing w:after="0" w:line="240" w:lineRule="auto"/>
              <w:rPr>
                <w:rFonts w:ascii="Times New Roman" w:hAnsi="Times New Roman"/>
                <w:b/>
                <w:bCs/>
                <w:lang w:eastAsia="en-US"/>
              </w:rPr>
            </w:pPr>
            <w:r w:rsidRPr="00A574D9">
              <w:rPr>
                <w:rFonts w:ascii="Times New Roman" w:hAnsi="Times New Roman"/>
                <w:bCs/>
                <w:lang w:eastAsia="en-US"/>
              </w:rPr>
              <w:t>Машинные коды  и операции с ними</w:t>
            </w:r>
          </w:p>
        </w:tc>
        <w:tc>
          <w:tcPr>
            <w:tcW w:w="3270" w:type="pct"/>
          </w:tcPr>
          <w:p w:rsidR="00553926" w:rsidRPr="00A574D9" w:rsidRDefault="00553926" w:rsidP="00850BC6">
            <w:pPr>
              <w:spacing w:after="0" w:line="240" w:lineRule="auto"/>
              <w:rPr>
                <w:rFonts w:ascii="Times New Roman" w:hAnsi="Times New Roman"/>
                <w:b/>
                <w:bCs/>
                <w:lang w:eastAsia="en-US"/>
              </w:rPr>
            </w:pPr>
            <w:r w:rsidRPr="00A574D9">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27" w:type="pct"/>
            <w:vAlign w:val="center"/>
          </w:tcPr>
          <w:p w:rsidR="00553926" w:rsidRPr="00A574D9" w:rsidRDefault="00797909" w:rsidP="00850BC6">
            <w:pPr>
              <w:spacing w:after="0" w:line="240" w:lineRule="auto"/>
              <w:jc w:val="center"/>
              <w:rPr>
                <w:rFonts w:ascii="Times New Roman" w:hAnsi="Times New Roman"/>
                <w:b/>
                <w:bCs/>
                <w:lang w:eastAsia="en-US"/>
              </w:rPr>
            </w:pPr>
            <w:r>
              <w:rPr>
                <w:rFonts w:ascii="Times New Roman" w:hAnsi="Times New Roman"/>
                <w:b/>
                <w:bCs/>
                <w:lang w:eastAsia="en-US"/>
              </w:rPr>
              <w:t>2</w:t>
            </w:r>
          </w:p>
        </w:tc>
        <w:tc>
          <w:tcPr>
            <w:tcW w:w="608" w:type="pct"/>
            <w:vMerge/>
          </w:tcPr>
          <w:p w:rsidR="00553926" w:rsidRPr="00A574D9" w:rsidRDefault="00553926" w:rsidP="00850BC6">
            <w:pPr>
              <w:spacing w:after="0" w:line="240" w:lineRule="auto"/>
              <w:rPr>
                <w:rFonts w:ascii="Times New Roman" w:hAnsi="Times New Roman"/>
                <w:b/>
                <w:lang w:eastAsia="en-US"/>
              </w:rPr>
            </w:pPr>
          </w:p>
        </w:tc>
      </w:tr>
      <w:tr w:rsidR="0068251C" w:rsidRPr="00A574D9" w:rsidTr="00850BC6">
        <w:trPr>
          <w:trHeight w:val="1022"/>
        </w:trPr>
        <w:tc>
          <w:tcPr>
            <w:tcW w:w="795" w:type="pct"/>
            <w:vMerge/>
          </w:tcPr>
          <w:p w:rsidR="0068251C" w:rsidRPr="00A574D9" w:rsidRDefault="0068251C" w:rsidP="00850BC6">
            <w:pPr>
              <w:spacing w:after="0" w:line="240" w:lineRule="auto"/>
              <w:rPr>
                <w:rFonts w:ascii="Times New Roman" w:hAnsi="Times New Roman"/>
                <w:b/>
                <w:bCs/>
                <w:lang w:eastAsia="en-US"/>
              </w:rPr>
            </w:pPr>
          </w:p>
        </w:tc>
        <w:tc>
          <w:tcPr>
            <w:tcW w:w="3270" w:type="pct"/>
          </w:tcPr>
          <w:p w:rsidR="0068251C" w:rsidRPr="0068251C" w:rsidRDefault="0068251C" w:rsidP="00850BC6">
            <w:pPr>
              <w:spacing w:after="0" w:line="240" w:lineRule="auto"/>
              <w:rPr>
                <w:rFonts w:ascii="Times New Roman" w:hAnsi="Times New Roman"/>
                <w:b/>
              </w:rPr>
            </w:pPr>
            <w:r w:rsidRPr="0068251C">
              <w:rPr>
                <w:rFonts w:ascii="Times New Roman" w:hAnsi="Times New Roman"/>
                <w:b/>
              </w:rPr>
              <w:t>2. Машинные коды и операции с ними</w:t>
            </w:r>
          </w:p>
          <w:p w:rsidR="0068251C" w:rsidRPr="0068251C" w:rsidRDefault="0068251C" w:rsidP="0068251C">
            <w:pPr>
              <w:spacing w:after="0" w:line="240" w:lineRule="auto"/>
              <w:jc w:val="both"/>
              <w:rPr>
                <w:rFonts w:ascii="Times New Roman" w:hAnsi="Times New Roman"/>
                <w:b/>
                <w:bCs/>
                <w:lang w:eastAsia="en-US"/>
              </w:rPr>
            </w:pPr>
            <w:r w:rsidRPr="0068251C">
              <w:rPr>
                <w:rFonts w:ascii="Times New Roman" w:hAnsi="Times New Roman"/>
                <w:bCs/>
                <w:lang w:eastAsia="en-US"/>
              </w:rPr>
              <w:t>П</w:t>
            </w:r>
            <w:r w:rsidRPr="0068251C">
              <w:rPr>
                <w:rFonts w:ascii="Times New Roman" w:hAnsi="Times New Roman"/>
                <w:lang w:eastAsia="en-US"/>
              </w:rPr>
              <w:t xml:space="preserve">онятие бита, байта. Представление чисел с фиксированной и плавающей запятой. Представление чисел в прямом, обратном и дополнительном кодах. </w:t>
            </w:r>
            <w:r>
              <w:rPr>
                <w:rFonts w:ascii="Times New Roman" w:hAnsi="Times New Roman"/>
                <w:lang w:eastAsia="en-US"/>
              </w:rPr>
              <w:t xml:space="preserve">Кодирование отрицательных чисел. </w:t>
            </w:r>
            <w:r w:rsidRPr="0068251C">
              <w:rPr>
                <w:rFonts w:ascii="Times New Roman" w:hAnsi="Times New Roman"/>
                <w:lang w:eastAsia="en-US"/>
              </w:rPr>
              <w:t>Сложение, вычитание и умножение двоичных чисел с фиксированной запятой в прямом, обратном и дополнительном кодах</w:t>
            </w:r>
          </w:p>
        </w:tc>
        <w:tc>
          <w:tcPr>
            <w:tcW w:w="327" w:type="pct"/>
            <w:vAlign w:val="center"/>
          </w:tcPr>
          <w:p w:rsidR="0068251C" w:rsidRPr="00A574D9" w:rsidRDefault="0068251C" w:rsidP="00850BC6">
            <w:pPr>
              <w:spacing w:after="0" w:line="240" w:lineRule="auto"/>
              <w:jc w:val="center"/>
              <w:rPr>
                <w:rFonts w:ascii="Times New Roman" w:hAnsi="Times New Roman"/>
                <w:bCs/>
                <w:lang w:eastAsia="en-US"/>
              </w:rPr>
            </w:pPr>
            <w:r w:rsidRPr="00A574D9">
              <w:rPr>
                <w:rFonts w:ascii="Times New Roman" w:hAnsi="Times New Roman"/>
                <w:bCs/>
                <w:lang w:eastAsia="en-US"/>
              </w:rPr>
              <w:t>2</w:t>
            </w:r>
          </w:p>
          <w:p w:rsidR="0068251C" w:rsidRPr="00A574D9" w:rsidRDefault="0068251C" w:rsidP="00850BC6">
            <w:pPr>
              <w:spacing w:after="0" w:line="240" w:lineRule="auto"/>
              <w:jc w:val="center"/>
              <w:rPr>
                <w:rFonts w:ascii="Times New Roman" w:hAnsi="Times New Roman"/>
                <w:bCs/>
                <w:lang w:eastAsia="en-US"/>
              </w:rPr>
            </w:pPr>
          </w:p>
        </w:tc>
        <w:tc>
          <w:tcPr>
            <w:tcW w:w="608" w:type="pct"/>
            <w:vMerge/>
          </w:tcPr>
          <w:p w:rsidR="0068251C" w:rsidRPr="00A574D9" w:rsidRDefault="0068251C" w:rsidP="00850BC6">
            <w:pPr>
              <w:spacing w:after="0" w:line="240" w:lineRule="auto"/>
              <w:rPr>
                <w:rFonts w:ascii="Times New Roman" w:hAnsi="Times New Roman"/>
                <w:b/>
                <w:bCs/>
                <w:lang w:eastAsia="en-US"/>
              </w:rPr>
            </w:pPr>
          </w:p>
        </w:tc>
      </w:tr>
      <w:tr w:rsidR="00553926" w:rsidRPr="00A574D9" w:rsidTr="00850BC6">
        <w:trPr>
          <w:trHeight w:val="20"/>
        </w:trPr>
        <w:tc>
          <w:tcPr>
            <w:tcW w:w="795" w:type="pct"/>
            <w:vMerge/>
          </w:tcPr>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A574D9" w:rsidRDefault="00553926" w:rsidP="00850BC6">
            <w:pPr>
              <w:spacing w:after="0" w:line="240" w:lineRule="auto"/>
              <w:rPr>
                <w:rFonts w:ascii="Times New Roman" w:hAnsi="Times New Roman"/>
                <w:b/>
                <w:lang w:eastAsia="en-US"/>
              </w:rPr>
            </w:pPr>
            <w:r>
              <w:rPr>
                <w:rFonts w:ascii="Times New Roman" w:hAnsi="Times New Roman"/>
                <w:b/>
                <w:bCs/>
                <w:lang w:eastAsia="en-US"/>
              </w:rPr>
              <w:t>Тематика практических занятий</w:t>
            </w:r>
          </w:p>
        </w:tc>
        <w:tc>
          <w:tcPr>
            <w:tcW w:w="327" w:type="pct"/>
            <w:vAlign w:val="center"/>
          </w:tcPr>
          <w:p w:rsidR="00553926" w:rsidRPr="00A574D9" w:rsidRDefault="00553926" w:rsidP="00850BC6">
            <w:pPr>
              <w:spacing w:after="0" w:line="240" w:lineRule="auto"/>
              <w:jc w:val="center"/>
              <w:rPr>
                <w:rFonts w:ascii="Times New Roman" w:hAnsi="Times New Roman"/>
                <w:b/>
                <w:bCs/>
                <w:lang w:eastAsia="en-US"/>
              </w:rPr>
            </w:pPr>
            <w:r w:rsidRPr="00A574D9">
              <w:rPr>
                <w:rFonts w:ascii="Times New Roman" w:hAnsi="Times New Roman"/>
                <w:b/>
                <w:bCs/>
                <w:lang w:eastAsia="en-US"/>
              </w:rPr>
              <w:t>2</w:t>
            </w: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553926" w:rsidRPr="00A574D9" w:rsidTr="00850BC6">
        <w:trPr>
          <w:trHeight w:val="20"/>
        </w:trPr>
        <w:tc>
          <w:tcPr>
            <w:tcW w:w="795" w:type="pct"/>
            <w:vMerge/>
          </w:tcPr>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A574D9" w:rsidRDefault="00797909" w:rsidP="00850BC6">
            <w:pPr>
              <w:autoSpaceDE w:val="0"/>
              <w:autoSpaceDN w:val="0"/>
              <w:adjustRightInd w:val="0"/>
              <w:spacing w:after="0" w:line="240" w:lineRule="auto"/>
              <w:rPr>
                <w:rFonts w:ascii="Times New Roman" w:hAnsi="Times New Roman"/>
                <w:b/>
                <w:color w:val="000000"/>
                <w:lang w:eastAsia="en-US"/>
              </w:rPr>
            </w:pPr>
            <w:r>
              <w:rPr>
                <w:rFonts w:ascii="Times New Roman" w:hAnsi="Times New Roman"/>
                <w:b/>
                <w:color w:val="000000"/>
                <w:lang w:eastAsia="en-US"/>
              </w:rPr>
              <w:t>Самостоятельная работа студентов</w:t>
            </w:r>
          </w:p>
        </w:tc>
        <w:tc>
          <w:tcPr>
            <w:tcW w:w="327" w:type="pct"/>
            <w:vAlign w:val="center"/>
          </w:tcPr>
          <w:p w:rsidR="00553926" w:rsidRPr="00A574D9" w:rsidRDefault="00797909" w:rsidP="00850BC6">
            <w:pPr>
              <w:spacing w:after="0" w:line="240" w:lineRule="auto"/>
              <w:jc w:val="center"/>
              <w:rPr>
                <w:rFonts w:ascii="Times New Roman" w:hAnsi="Times New Roman"/>
                <w:bCs/>
                <w:lang w:eastAsia="en-US"/>
              </w:rPr>
            </w:pPr>
            <w:r>
              <w:rPr>
                <w:rFonts w:ascii="Times New Roman" w:hAnsi="Times New Roman"/>
                <w:bCs/>
                <w:lang w:eastAsia="en-US"/>
              </w:rPr>
              <w:t>2</w:t>
            </w: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553926" w:rsidRPr="00A574D9" w:rsidTr="00850BC6">
        <w:trPr>
          <w:trHeight w:val="278"/>
        </w:trPr>
        <w:tc>
          <w:tcPr>
            <w:tcW w:w="4065" w:type="pct"/>
            <w:gridSpan w:val="2"/>
          </w:tcPr>
          <w:p w:rsidR="00553926" w:rsidRPr="00A574D9" w:rsidRDefault="00553926" w:rsidP="00850BC6">
            <w:pPr>
              <w:spacing w:after="0" w:line="240" w:lineRule="auto"/>
              <w:rPr>
                <w:rFonts w:ascii="Times New Roman" w:hAnsi="Times New Roman"/>
                <w:b/>
                <w:bCs/>
                <w:lang w:eastAsia="en-US"/>
              </w:rPr>
            </w:pPr>
            <w:r w:rsidRPr="00A574D9">
              <w:rPr>
                <w:rFonts w:ascii="Times New Roman" w:hAnsi="Times New Roman"/>
                <w:b/>
                <w:bCs/>
                <w:lang w:eastAsia="en-US"/>
              </w:rPr>
              <w:t>Раздел 2</w:t>
            </w:r>
            <w:r>
              <w:rPr>
                <w:rFonts w:ascii="Times New Roman" w:hAnsi="Times New Roman"/>
                <w:b/>
                <w:bCs/>
                <w:lang w:eastAsia="en-US"/>
              </w:rPr>
              <w:t xml:space="preserve">. </w:t>
            </w:r>
            <w:r w:rsidRPr="00A574D9">
              <w:rPr>
                <w:rFonts w:ascii="Times New Roman" w:hAnsi="Times New Roman"/>
                <w:b/>
                <w:bCs/>
                <w:lang w:eastAsia="en-US"/>
              </w:rPr>
              <w:t>Логические   основы цифровой</w:t>
            </w:r>
            <w:r w:rsidRPr="00A574D9">
              <w:rPr>
                <w:rFonts w:ascii="Times New Roman" w:hAnsi="Times New Roman"/>
                <w:b/>
                <w:bCs/>
                <w:color w:val="000000"/>
                <w:lang w:eastAsia="en-US"/>
              </w:rPr>
              <w:t xml:space="preserve"> схемотехники</w:t>
            </w:r>
            <w:r w:rsidRPr="00A574D9">
              <w:rPr>
                <w:rFonts w:ascii="Times New Roman" w:hAnsi="Times New Roman"/>
                <w:bCs/>
                <w:color w:val="000000"/>
                <w:lang w:eastAsia="en-US"/>
              </w:rPr>
              <w:t xml:space="preserve"> </w:t>
            </w:r>
          </w:p>
        </w:tc>
        <w:tc>
          <w:tcPr>
            <w:tcW w:w="327" w:type="pct"/>
            <w:vAlign w:val="center"/>
          </w:tcPr>
          <w:p w:rsidR="00553926" w:rsidRPr="00A574D9" w:rsidRDefault="00553926" w:rsidP="00850BC6">
            <w:pPr>
              <w:spacing w:after="0" w:line="240" w:lineRule="auto"/>
              <w:jc w:val="center"/>
              <w:rPr>
                <w:rFonts w:ascii="Times New Roman" w:hAnsi="Times New Roman"/>
                <w:b/>
                <w:bCs/>
                <w:lang w:eastAsia="en-US"/>
              </w:rPr>
            </w:pPr>
            <w:r w:rsidRPr="00A574D9">
              <w:rPr>
                <w:rFonts w:ascii="Times New Roman" w:hAnsi="Times New Roman"/>
                <w:b/>
                <w:bCs/>
                <w:lang w:eastAsia="en-US"/>
              </w:rPr>
              <w:t>12</w:t>
            </w:r>
          </w:p>
        </w:tc>
        <w:tc>
          <w:tcPr>
            <w:tcW w:w="608" w:type="pct"/>
            <w:vMerge w:val="restart"/>
          </w:tcPr>
          <w:p w:rsidR="00553926" w:rsidRDefault="00553926" w:rsidP="00850BC6">
            <w:pPr>
              <w:spacing w:after="0" w:line="240" w:lineRule="auto"/>
              <w:rPr>
                <w:rFonts w:ascii="Times New Roman" w:hAnsi="Times New Roman"/>
                <w:bCs/>
                <w:lang w:eastAsia="en-US"/>
              </w:rPr>
            </w:pPr>
          </w:p>
          <w:p w:rsidR="00553926" w:rsidRDefault="00553926" w:rsidP="00850BC6">
            <w:pPr>
              <w:spacing w:after="0" w:line="240" w:lineRule="auto"/>
              <w:rPr>
                <w:rFonts w:ascii="Times New Roman" w:hAnsi="Times New Roman"/>
                <w:bCs/>
                <w:lang w:eastAsia="en-US"/>
              </w:rPr>
            </w:pPr>
          </w:p>
          <w:p w:rsidR="00553926" w:rsidRDefault="00553926" w:rsidP="00850BC6">
            <w:pPr>
              <w:spacing w:after="0" w:line="240" w:lineRule="auto"/>
              <w:jc w:val="center"/>
              <w:rPr>
                <w:rFonts w:ascii="Times New Roman" w:hAnsi="Times New Roman"/>
                <w:bCs/>
                <w:lang w:eastAsia="en-US"/>
              </w:rPr>
            </w:pPr>
          </w:p>
          <w:p w:rsidR="00553926" w:rsidRDefault="00553926" w:rsidP="00850BC6">
            <w:pPr>
              <w:spacing w:after="0" w:line="240" w:lineRule="auto"/>
              <w:jc w:val="center"/>
              <w:rPr>
                <w:rFonts w:ascii="Times New Roman" w:hAnsi="Times New Roman"/>
                <w:bCs/>
                <w:lang w:eastAsia="en-US"/>
              </w:rPr>
            </w:pPr>
          </w:p>
          <w:p w:rsidR="00553926" w:rsidRDefault="00553926" w:rsidP="00850BC6">
            <w:pPr>
              <w:spacing w:after="0" w:line="240" w:lineRule="auto"/>
              <w:jc w:val="center"/>
              <w:rPr>
                <w:rFonts w:ascii="Times New Roman" w:hAnsi="Times New Roman"/>
                <w:bCs/>
                <w:lang w:eastAsia="en-US"/>
              </w:rPr>
            </w:pPr>
          </w:p>
          <w:p w:rsidR="00553926" w:rsidRDefault="00553926" w:rsidP="00850BC6">
            <w:pPr>
              <w:spacing w:after="0" w:line="240" w:lineRule="auto"/>
              <w:jc w:val="center"/>
              <w:rPr>
                <w:rFonts w:ascii="Times New Roman" w:hAnsi="Times New Roman"/>
                <w:bCs/>
                <w:lang w:eastAsia="en-US"/>
              </w:rPr>
            </w:pPr>
            <w:r>
              <w:rPr>
                <w:rFonts w:ascii="Times New Roman" w:hAnsi="Times New Roman"/>
                <w:bCs/>
                <w:lang w:eastAsia="en-US"/>
              </w:rPr>
              <w:t xml:space="preserve"> </w:t>
            </w:r>
          </w:p>
          <w:p w:rsidR="00553926" w:rsidRDefault="00553926" w:rsidP="00850BC6">
            <w:pPr>
              <w:spacing w:after="0" w:line="240" w:lineRule="auto"/>
              <w:jc w:val="center"/>
              <w:rPr>
                <w:rFonts w:ascii="Times New Roman" w:hAnsi="Times New Roman"/>
                <w:bCs/>
                <w:lang w:eastAsia="en-US"/>
              </w:rPr>
            </w:pPr>
          </w:p>
          <w:p w:rsidR="00553926" w:rsidRPr="00A574D9" w:rsidRDefault="00553926" w:rsidP="00850BC6">
            <w:pPr>
              <w:spacing w:after="0" w:line="240" w:lineRule="auto"/>
              <w:jc w:val="center"/>
              <w:rPr>
                <w:rFonts w:ascii="Times New Roman" w:hAnsi="Times New Roman"/>
                <w:bCs/>
                <w:lang w:eastAsia="en-US"/>
              </w:rPr>
            </w:pPr>
            <w:r w:rsidRPr="00A574D9">
              <w:rPr>
                <w:rFonts w:ascii="Times New Roman" w:hAnsi="Times New Roman"/>
                <w:bCs/>
                <w:lang w:eastAsia="en-US"/>
              </w:rPr>
              <w:t>ОК.01</w:t>
            </w:r>
            <w:r>
              <w:rPr>
                <w:rFonts w:ascii="Times New Roman" w:hAnsi="Times New Roman"/>
                <w:bCs/>
                <w:lang w:eastAsia="en-US"/>
              </w:rPr>
              <w:t xml:space="preserve"> </w:t>
            </w:r>
            <w:r w:rsidRPr="00A574D9">
              <w:rPr>
                <w:rFonts w:ascii="Times New Roman" w:hAnsi="Times New Roman"/>
                <w:bCs/>
                <w:lang w:eastAsia="en-US"/>
              </w:rPr>
              <w:t>-</w:t>
            </w:r>
            <w:r>
              <w:rPr>
                <w:rFonts w:ascii="Times New Roman" w:hAnsi="Times New Roman"/>
                <w:bCs/>
                <w:lang w:eastAsia="en-US"/>
              </w:rPr>
              <w:t xml:space="preserve"> </w:t>
            </w:r>
            <w:r w:rsidRPr="00A574D9">
              <w:rPr>
                <w:rFonts w:ascii="Times New Roman" w:hAnsi="Times New Roman"/>
                <w:bCs/>
                <w:lang w:eastAsia="en-US"/>
              </w:rPr>
              <w:t>ОК.03,</w:t>
            </w:r>
          </w:p>
          <w:p w:rsidR="00553926" w:rsidRPr="00A574D9" w:rsidRDefault="00553926" w:rsidP="00850BC6">
            <w:pPr>
              <w:spacing w:after="0" w:line="240" w:lineRule="auto"/>
              <w:jc w:val="center"/>
              <w:rPr>
                <w:rFonts w:ascii="Times New Roman" w:hAnsi="Times New Roman"/>
                <w:bCs/>
                <w:lang w:eastAsia="en-US"/>
              </w:rPr>
            </w:pPr>
            <w:r w:rsidRPr="00A574D9">
              <w:rPr>
                <w:rFonts w:ascii="Times New Roman" w:hAnsi="Times New Roman"/>
                <w:bCs/>
                <w:lang w:eastAsia="en-US"/>
              </w:rPr>
              <w:lastRenderedPageBreak/>
              <w:t>ОК.07,</w:t>
            </w:r>
            <w:r>
              <w:rPr>
                <w:rFonts w:ascii="Times New Roman" w:hAnsi="Times New Roman"/>
                <w:bCs/>
                <w:lang w:eastAsia="en-US"/>
              </w:rPr>
              <w:t xml:space="preserve"> </w:t>
            </w:r>
            <w:r w:rsidRPr="00A574D9">
              <w:rPr>
                <w:rFonts w:ascii="Times New Roman" w:hAnsi="Times New Roman"/>
                <w:bCs/>
                <w:lang w:eastAsia="en-US"/>
              </w:rPr>
              <w:t>ОК.09,</w:t>
            </w:r>
          </w:p>
          <w:p w:rsidR="00553926" w:rsidRDefault="00553926" w:rsidP="00850BC6">
            <w:pPr>
              <w:spacing w:after="0" w:line="240" w:lineRule="auto"/>
              <w:jc w:val="center"/>
              <w:rPr>
                <w:rFonts w:ascii="Times New Roman" w:hAnsi="Times New Roman"/>
                <w:bCs/>
                <w:lang w:eastAsia="en-US"/>
              </w:rPr>
            </w:pPr>
            <w:r w:rsidRPr="00A574D9">
              <w:rPr>
                <w:rFonts w:ascii="Times New Roman" w:hAnsi="Times New Roman"/>
                <w:bCs/>
                <w:lang w:eastAsia="en-US"/>
              </w:rPr>
              <w:t>ОК.10</w:t>
            </w:r>
          </w:p>
          <w:p w:rsidR="00553926" w:rsidRDefault="00553926" w:rsidP="00850BC6">
            <w:pPr>
              <w:spacing w:after="0" w:line="240" w:lineRule="auto"/>
              <w:jc w:val="center"/>
              <w:rPr>
                <w:rFonts w:ascii="Times New Roman" w:hAnsi="Times New Roman"/>
                <w:bCs/>
                <w:lang w:eastAsia="en-US"/>
              </w:rPr>
            </w:pPr>
          </w:p>
          <w:p w:rsidR="00553926" w:rsidRDefault="00553926" w:rsidP="00850BC6">
            <w:pPr>
              <w:spacing w:after="0" w:line="240" w:lineRule="auto"/>
              <w:jc w:val="center"/>
              <w:rPr>
                <w:rFonts w:ascii="Times New Roman" w:hAnsi="Times New Roman"/>
                <w:bCs/>
                <w:lang w:eastAsia="en-US"/>
              </w:rPr>
            </w:pPr>
          </w:p>
          <w:p w:rsidR="00553926" w:rsidRPr="00A574D9" w:rsidRDefault="00553926" w:rsidP="00850BC6">
            <w:pPr>
              <w:spacing w:after="0" w:line="240" w:lineRule="auto"/>
              <w:jc w:val="center"/>
              <w:rPr>
                <w:rFonts w:ascii="Times New Roman" w:hAnsi="Times New Roman"/>
                <w:b/>
                <w:bCs/>
                <w:lang w:eastAsia="en-US"/>
              </w:rPr>
            </w:pPr>
            <w:r w:rsidRPr="00A574D9">
              <w:rPr>
                <w:rFonts w:ascii="Times New Roman" w:hAnsi="Times New Roman"/>
                <w:bCs/>
                <w:lang w:eastAsia="en-US"/>
              </w:rPr>
              <w:t>ПК 2.1</w:t>
            </w:r>
            <w:r>
              <w:rPr>
                <w:rFonts w:ascii="Times New Roman" w:hAnsi="Times New Roman"/>
                <w:bCs/>
                <w:lang w:eastAsia="en-US"/>
              </w:rPr>
              <w:t>,</w:t>
            </w:r>
            <w:r w:rsidRPr="00A574D9">
              <w:rPr>
                <w:rFonts w:ascii="Times New Roman" w:hAnsi="Times New Roman"/>
                <w:bCs/>
                <w:lang w:eastAsia="en-US"/>
              </w:rPr>
              <w:t xml:space="preserve"> ПК</w:t>
            </w:r>
            <w:r>
              <w:rPr>
                <w:rFonts w:ascii="Times New Roman" w:hAnsi="Times New Roman"/>
                <w:bCs/>
                <w:lang w:eastAsia="en-US"/>
              </w:rPr>
              <w:t xml:space="preserve"> </w:t>
            </w:r>
            <w:r w:rsidRPr="00A574D9">
              <w:rPr>
                <w:rFonts w:ascii="Times New Roman" w:hAnsi="Times New Roman"/>
                <w:bCs/>
                <w:lang w:eastAsia="en-US"/>
              </w:rPr>
              <w:t>2.2</w:t>
            </w:r>
          </w:p>
        </w:tc>
      </w:tr>
      <w:tr w:rsidR="00553926" w:rsidRPr="00A574D9" w:rsidTr="00850BC6">
        <w:trPr>
          <w:trHeight w:val="20"/>
        </w:trPr>
        <w:tc>
          <w:tcPr>
            <w:tcW w:w="795" w:type="pct"/>
            <w:vMerge w:val="restart"/>
          </w:tcPr>
          <w:p w:rsidR="00553926" w:rsidRPr="00A574D9" w:rsidRDefault="00553926" w:rsidP="00850BC6">
            <w:pPr>
              <w:spacing w:after="0" w:line="240" w:lineRule="auto"/>
              <w:rPr>
                <w:rFonts w:ascii="Times New Roman" w:hAnsi="Times New Roman"/>
                <w:b/>
                <w:bCs/>
                <w:lang w:eastAsia="en-US"/>
              </w:rPr>
            </w:pPr>
            <w:r w:rsidRPr="00A574D9">
              <w:rPr>
                <w:rFonts w:ascii="Times New Roman" w:hAnsi="Times New Roman"/>
                <w:b/>
                <w:bCs/>
                <w:lang w:eastAsia="en-US"/>
              </w:rPr>
              <w:t>Тема 2.1.</w:t>
            </w:r>
          </w:p>
          <w:p w:rsidR="00553926" w:rsidRPr="00A574D9" w:rsidRDefault="00553926" w:rsidP="00850BC6">
            <w:pPr>
              <w:spacing w:after="0" w:line="240" w:lineRule="auto"/>
              <w:rPr>
                <w:rFonts w:ascii="Times New Roman" w:hAnsi="Times New Roman"/>
                <w:bCs/>
                <w:lang w:eastAsia="en-US"/>
              </w:rPr>
            </w:pPr>
            <w:r w:rsidRPr="00A574D9">
              <w:rPr>
                <w:rFonts w:ascii="Times New Roman" w:hAnsi="Times New Roman"/>
                <w:bCs/>
                <w:lang w:eastAsia="en-US"/>
              </w:rPr>
              <w:t>Основ</w:t>
            </w:r>
            <w:r w:rsidR="0068251C">
              <w:rPr>
                <w:rFonts w:ascii="Times New Roman" w:hAnsi="Times New Roman"/>
                <w:bCs/>
                <w:lang w:eastAsia="en-US"/>
              </w:rPr>
              <w:t>н</w:t>
            </w:r>
            <w:r w:rsidRPr="00A574D9">
              <w:rPr>
                <w:rFonts w:ascii="Times New Roman" w:hAnsi="Times New Roman"/>
                <w:bCs/>
                <w:lang w:eastAsia="en-US"/>
              </w:rPr>
              <w:t>ые понятия алгебры логики</w:t>
            </w: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A574D9" w:rsidRDefault="00553926" w:rsidP="00850BC6">
            <w:pPr>
              <w:spacing w:after="0" w:line="240" w:lineRule="auto"/>
              <w:rPr>
                <w:rFonts w:ascii="Times New Roman" w:hAnsi="Times New Roman"/>
                <w:b/>
                <w:bCs/>
                <w:lang w:eastAsia="en-US"/>
              </w:rPr>
            </w:pPr>
            <w:r w:rsidRPr="00A574D9">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27" w:type="pct"/>
            <w:vAlign w:val="center"/>
          </w:tcPr>
          <w:p w:rsidR="00553926" w:rsidRPr="00A574D9" w:rsidRDefault="00553926" w:rsidP="00850BC6">
            <w:pPr>
              <w:spacing w:after="0" w:line="240" w:lineRule="auto"/>
              <w:jc w:val="center"/>
              <w:rPr>
                <w:rFonts w:ascii="Times New Roman" w:hAnsi="Times New Roman"/>
                <w:b/>
                <w:bCs/>
                <w:lang w:eastAsia="en-US"/>
              </w:rPr>
            </w:pPr>
            <w:r w:rsidRPr="00A574D9">
              <w:rPr>
                <w:rFonts w:ascii="Times New Roman" w:hAnsi="Times New Roman"/>
                <w:b/>
                <w:bCs/>
                <w:lang w:eastAsia="en-US"/>
              </w:rPr>
              <w:t>6</w:t>
            </w: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68251C" w:rsidRPr="00A574D9" w:rsidTr="0068251C">
        <w:trPr>
          <w:trHeight w:val="1289"/>
        </w:trPr>
        <w:tc>
          <w:tcPr>
            <w:tcW w:w="795" w:type="pct"/>
            <w:vMerge/>
          </w:tcPr>
          <w:p w:rsidR="0068251C" w:rsidRPr="00A574D9" w:rsidRDefault="0068251C" w:rsidP="00850BC6">
            <w:pPr>
              <w:spacing w:after="0" w:line="240" w:lineRule="auto"/>
              <w:rPr>
                <w:rFonts w:ascii="Times New Roman" w:hAnsi="Times New Roman"/>
                <w:b/>
                <w:bCs/>
                <w:lang w:eastAsia="en-US"/>
              </w:rPr>
            </w:pPr>
          </w:p>
        </w:tc>
        <w:tc>
          <w:tcPr>
            <w:tcW w:w="3270" w:type="pct"/>
          </w:tcPr>
          <w:p w:rsidR="0068251C" w:rsidRPr="0068251C" w:rsidRDefault="0068251C" w:rsidP="0068251C">
            <w:pPr>
              <w:spacing w:after="0" w:line="240" w:lineRule="auto"/>
              <w:jc w:val="both"/>
              <w:rPr>
                <w:rFonts w:ascii="Times New Roman" w:hAnsi="Times New Roman"/>
                <w:b/>
                <w:bCs/>
                <w:lang w:eastAsia="en-US"/>
              </w:rPr>
            </w:pPr>
            <w:r w:rsidRPr="0068251C">
              <w:rPr>
                <w:rFonts w:ascii="Times New Roman" w:hAnsi="Times New Roman"/>
                <w:b/>
                <w:bCs/>
                <w:lang w:eastAsia="en-US"/>
              </w:rPr>
              <w:t>3. Основные понятия алгебры и логики</w:t>
            </w:r>
          </w:p>
          <w:p w:rsidR="0068251C" w:rsidRPr="0068251C" w:rsidRDefault="0068251C" w:rsidP="0068251C">
            <w:pPr>
              <w:spacing w:after="0" w:line="240" w:lineRule="auto"/>
              <w:jc w:val="both"/>
              <w:rPr>
                <w:rFonts w:ascii="Times New Roman" w:hAnsi="Times New Roman"/>
                <w:bCs/>
                <w:lang w:eastAsia="en-US"/>
              </w:rPr>
            </w:pPr>
            <w:r w:rsidRPr="0068251C">
              <w:rPr>
                <w:rFonts w:ascii="Times New Roman" w:hAnsi="Times New Roman"/>
                <w:bCs/>
                <w:lang w:eastAsia="en-US"/>
              </w:rPr>
              <w:t>Логические константы и переменные. Элементарные логические функции. Операции булевой алгебры. Способы записи функций алгебры логики. Тождества и законы алгебры логики.</w:t>
            </w:r>
          </w:p>
          <w:p w:rsidR="0068251C" w:rsidRPr="0068251C" w:rsidRDefault="0068251C" w:rsidP="0068251C">
            <w:pPr>
              <w:spacing w:after="0" w:line="240" w:lineRule="auto"/>
              <w:jc w:val="both"/>
              <w:rPr>
                <w:rFonts w:ascii="Times New Roman" w:hAnsi="Times New Roman"/>
                <w:b/>
                <w:bCs/>
                <w:color w:val="FF0000"/>
                <w:lang w:eastAsia="en-US"/>
              </w:rPr>
            </w:pPr>
            <w:r w:rsidRPr="0068251C">
              <w:rPr>
                <w:rFonts w:ascii="Times New Roman" w:hAnsi="Times New Roman"/>
                <w:bCs/>
                <w:lang w:eastAsia="en-US"/>
              </w:rPr>
              <w:t>Формы представления функций алгебры логики. Минимизация логических функций. Цели минимизации. Общие принципы и способы минимизации</w:t>
            </w:r>
          </w:p>
        </w:tc>
        <w:tc>
          <w:tcPr>
            <w:tcW w:w="327" w:type="pct"/>
            <w:vAlign w:val="center"/>
          </w:tcPr>
          <w:p w:rsidR="0068251C" w:rsidRPr="00A574D9" w:rsidRDefault="0068251C" w:rsidP="00850BC6">
            <w:pPr>
              <w:spacing w:after="0" w:line="240" w:lineRule="auto"/>
              <w:jc w:val="center"/>
              <w:rPr>
                <w:rFonts w:ascii="Times New Roman" w:hAnsi="Times New Roman"/>
                <w:bCs/>
                <w:lang w:eastAsia="en-US"/>
              </w:rPr>
            </w:pPr>
            <w:r w:rsidRPr="00A574D9">
              <w:rPr>
                <w:rFonts w:ascii="Times New Roman" w:hAnsi="Times New Roman"/>
                <w:bCs/>
                <w:lang w:eastAsia="en-US"/>
              </w:rPr>
              <w:t>2</w:t>
            </w:r>
          </w:p>
          <w:p w:rsidR="0068251C" w:rsidRPr="00A574D9" w:rsidRDefault="0068251C" w:rsidP="00850BC6">
            <w:pPr>
              <w:spacing w:after="0" w:line="240" w:lineRule="auto"/>
              <w:rPr>
                <w:rFonts w:ascii="Times New Roman" w:hAnsi="Times New Roman"/>
                <w:bCs/>
                <w:lang w:eastAsia="en-US"/>
              </w:rPr>
            </w:pPr>
          </w:p>
        </w:tc>
        <w:tc>
          <w:tcPr>
            <w:tcW w:w="608" w:type="pct"/>
            <w:vMerge/>
          </w:tcPr>
          <w:p w:rsidR="0068251C" w:rsidRPr="00A574D9" w:rsidRDefault="0068251C" w:rsidP="00850BC6">
            <w:pPr>
              <w:spacing w:after="0" w:line="240" w:lineRule="auto"/>
              <w:rPr>
                <w:rFonts w:ascii="Times New Roman" w:hAnsi="Times New Roman"/>
                <w:b/>
                <w:bCs/>
                <w:lang w:eastAsia="en-US"/>
              </w:rPr>
            </w:pPr>
          </w:p>
        </w:tc>
      </w:tr>
      <w:tr w:rsidR="00553926" w:rsidRPr="00A574D9" w:rsidTr="00850BC6">
        <w:trPr>
          <w:trHeight w:val="20"/>
        </w:trPr>
        <w:tc>
          <w:tcPr>
            <w:tcW w:w="795" w:type="pct"/>
            <w:vMerge/>
          </w:tcPr>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A574D9" w:rsidRDefault="00553926" w:rsidP="00850BC6">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27" w:type="pct"/>
            <w:vAlign w:val="center"/>
          </w:tcPr>
          <w:p w:rsidR="00553926" w:rsidRPr="00A574D9" w:rsidRDefault="00553926" w:rsidP="00850BC6">
            <w:pPr>
              <w:spacing w:after="0" w:line="240" w:lineRule="auto"/>
              <w:jc w:val="center"/>
              <w:rPr>
                <w:rFonts w:ascii="Times New Roman" w:hAnsi="Times New Roman"/>
                <w:b/>
                <w:bCs/>
                <w:lang w:eastAsia="en-US"/>
              </w:rPr>
            </w:pPr>
            <w:r w:rsidRPr="00A574D9">
              <w:rPr>
                <w:rFonts w:ascii="Times New Roman" w:hAnsi="Times New Roman"/>
                <w:b/>
                <w:bCs/>
                <w:lang w:eastAsia="en-US"/>
              </w:rPr>
              <w:t>4</w:t>
            </w: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553926" w:rsidRPr="00A574D9" w:rsidTr="00850BC6">
        <w:trPr>
          <w:trHeight w:val="20"/>
        </w:trPr>
        <w:tc>
          <w:tcPr>
            <w:tcW w:w="795" w:type="pct"/>
            <w:vMerge/>
          </w:tcPr>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850BC6" w:rsidRDefault="00553926" w:rsidP="00850BC6">
            <w:pPr>
              <w:spacing w:after="0" w:line="240" w:lineRule="auto"/>
              <w:jc w:val="both"/>
              <w:rPr>
                <w:rFonts w:ascii="Times New Roman" w:hAnsi="Times New Roman"/>
                <w:b/>
                <w:bCs/>
                <w:lang w:eastAsia="en-US"/>
              </w:rPr>
            </w:pPr>
            <w:r w:rsidRPr="00850BC6">
              <w:rPr>
                <w:rFonts w:ascii="Times New Roman" w:hAnsi="Times New Roman"/>
                <w:b/>
                <w:bCs/>
                <w:lang w:eastAsia="en-US"/>
              </w:rPr>
              <w:t>Практическая работа №</w:t>
            </w:r>
            <w:r w:rsidR="00850BC6" w:rsidRPr="00850BC6">
              <w:rPr>
                <w:rFonts w:ascii="Times New Roman" w:hAnsi="Times New Roman"/>
                <w:b/>
                <w:bCs/>
                <w:lang w:eastAsia="en-US"/>
              </w:rPr>
              <w:t>1</w:t>
            </w:r>
            <w:r w:rsidRPr="00850BC6">
              <w:rPr>
                <w:rFonts w:ascii="Times New Roman" w:hAnsi="Times New Roman"/>
                <w:b/>
                <w:bCs/>
                <w:lang w:eastAsia="en-US"/>
              </w:rPr>
              <w:t xml:space="preserve"> «</w:t>
            </w:r>
            <w:r w:rsidRPr="00850BC6">
              <w:rPr>
                <w:rFonts w:ascii="Times New Roman" w:hAnsi="Times New Roman"/>
                <w:lang w:eastAsia="en-US"/>
              </w:rPr>
              <w:t>Построение схем и таблиц истинности для заданных логических функций»</w:t>
            </w:r>
            <w:r w:rsidR="00850BC6" w:rsidRPr="00850BC6">
              <w:rPr>
                <w:rFonts w:ascii="Times New Roman" w:hAnsi="Times New Roman"/>
                <w:lang w:eastAsia="en-US"/>
              </w:rPr>
              <w:t xml:space="preserve"> (</w:t>
            </w:r>
            <w:r w:rsidR="00850BC6" w:rsidRPr="00850BC6">
              <w:rPr>
                <w:rFonts w:ascii="Times New Roman" w:hAnsi="Times New Roman"/>
                <w:b/>
                <w:i/>
                <w:lang w:eastAsia="en-US"/>
              </w:rPr>
              <w:t>общ</w:t>
            </w:r>
            <w:r w:rsidR="00850BC6" w:rsidRPr="00850BC6">
              <w:rPr>
                <w:rFonts w:ascii="Times New Roman" w:hAnsi="Times New Roman"/>
                <w:lang w:eastAsia="en-US"/>
              </w:rPr>
              <w:t>)</w:t>
            </w:r>
          </w:p>
        </w:tc>
        <w:tc>
          <w:tcPr>
            <w:tcW w:w="327" w:type="pct"/>
            <w:vAlign w:val="center"/>
          </w:tcPr>
          <w:p w:rsidR="00553926" w:rsidRPr="00A574D9" w:rsidRDefault="00553926" w:rsidP="00850BC6">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553926" w:rsidRPr="00A574D9" w:rsidTr="00850BC6">
        <w:trPr>
          <w:trHeight w:val="20"/>
        </w:trPr>
        <w:tc>
          <w:tcPr>
            <w:tcW w:w="795" w:type="pct"/>
            <w:vMerge/>
          </w:tcPr>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850BC6" w:rsidRDefault="00553926" w:rsidP="00850BC6">
            <w:pPr>
              <w:spacing w:after="0" w:line="240" w:lineRule="auto"/>
              <w:jc w:val="both"/>
              <w:rPr>
                <w:rFonts w:ascii="Times New Roman" w:hAnsi="Times New Roman"/>
                <w:bCs/>
                <w:lang w:eastAsia="en-US"/>
              </w:rPr>
            </w:pPr>
            <w:r w:rsidRPr="00850BC6">
              <w:rPr>
                <w:rFonts w:ascii="Times New Roman" w:hAnsi="Times New Roman"/>
                <w:b/>
                <w:bCs/>
                <w:lang w:eastAsia="en-US"/>
              </w:rPr>
              <w:t>Практическая работа №</w:t>
            </w:r>
            <w:r w:rsidR="00850BC6" w:rsidRPr="00850BC6">
              <w:rPr>
                <w:rFonts w:ascii="Times New Roman" w:hAnsi="Times New Roman"/>
                <w:b/>
                <w:bCs/>
                <w:lang w:eastAsia="en-US"/>
              </w:rPr>
              <w:t>2</w:t>
            </w:r>
            <w:r w:rsidRPr="00850BC6">
              <w:rPr>
                <w:rFonts w:ascii="Times New Roman" w:hAnsi="Times New Roman"/>
                <w:bCs/>
                <w:lang w:eastAsia="en-US"/>
              </w:rPr>
              <w:t xml:space="preserve"> «Выполнение минимизации логической функции по заданному способу минимизации»</w:t>
            </w:r>
            <w:r w:rsidR="00850BC6" w:rsidRPr="00850BC6">
              <w:rPr>
                <w:rFonts w:ascii="Times New Roman" w:hAnsi="Times New Roman"/>
                <w:bCs/>
                <w:lang w:eastAsia="en-US"/>
              </w:rPr>
              <w:t xml:space="preserve"> (</w:t>
            </w:r>
            <w:r w:rsidR="00850BC6" w:rsidRPr="00850BC6">
              <w:rPr>
                <w:rFonts w:ascii="Times New Roman" w:hAnsi="Times New Roman"/>
                <w:b/>
                <w:bCs/>
                <w:i/>
                <w:lang w:eastAsia="en-US"/>
              </w:rPr>
              <w:t>общ</w:t>
            </w:r>
            <w:r w:rsidR="00850BC6" w:rsidRPr="00850BC6">
              <w:rPr>
                <w:rFonts w:ascii="Times New Roman" w:hAnsi="Times New Roman"/>
                <w:bCs/>
                <w:lang w:eastAsia="en-US"/>
              </w:rPr>
              <w:t>)</w:t>
            </w:r>
          </w:p>
        </w:tc>
        <w:tc>
          <w:tcPr>
            <w:tcW w:w="327" w:type="pct"/>
            <w:vAlign w:val="center"/>
          </w:tcPr>
          <w:p w:rsidR="00553926" w:rsidRPr="00A574D9" w:rsidRDefault="00553926" w:rsidP="00850BC6">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553926" w:rsidRPr="00A574D9" w:rsidTr="00850BC6">
        <w:trPr>
          <w:trHeight w:val="244"/>
        </w:trPr>
        <w:tc>
          <w:tcPr>
            <w:tcW w:w="795" w:type="pct"/>
            <w:vMerge w:val="restart"/>
          </w:tcPr>
          <w:p w:rsidR="00553926" w:rsidRDefault="00553926" w:rsidP="00850BC6">
            <w:pPr>
              <w:spacing w:after="0" w:line="240" w:lineRule="auto"/>
              <w:rPr>
                <w:rFonts w:ascii="Times New Roman" w:hAnsi="Times New Roman"/>
                <w:b/>
                <w:bCs/>
                <w:lang w:eastAsia="en-US"/>
              </w:rPr>
            </w:pPr>
            <w:r w:rsidRPr="00A574D9">
              <w:rPr>
                <w:rFonts w:ascii="Times New Roman" w:hAnsi="Times New Roman"/>
                <w:b/>
                <w:bCs/>
                <w:lang w:eastAsia="en-US"/>
              </w:rPr>
              <w:t xml:space="preserve">Тема 2.2. </w:t>
            </w:r>
          </w:p>
          <w:p w:rsidR="00553926" w:rsidRPr="00A574D9" w:rsidRDefault="00553926" w:rsidP="00850BC6">
            <w:pPr>
              <w:spacing w:after="0" w:line="240" w:lineRule="auto"/>
              <w:rPr>
                <w:rFonts w:ascii="Times New Roman" w:hAnsi="Times New Roman"/>
                <w:b/>
                <w:bCs/>
                <w:lang w:eastAsia="en-US"/>
              </w:rPr>
            </w:pPr>
            <w:r w:rsidRPr="00A574D9">
              <w:rPr>
                <w:rFonts w:ascii="Times New Roman" w:hAnsi="Times New Roman"/>
                <w:bCs/>
                <w:lang w:eastAsia="en-US"/>
              </w:rPr>
              <w:t>Логические элементы и схемы</w:t>
            </w:r>
          </w:p>
        </w:tc>
        <w:tc>
          <w:tcPr>
            <w:tcW w:w="3270" w:type="pct"/>
          </w:tcPr>
          <w:p w:rsidR="00553926" w:rsidRPr="00A574D9" w:rsidRDefault="00553926" w:rsidP="00850BC6">
            <w:pPr>
              <w:spacing w:after="0" w:line="240" w:lineRule="auto"/>
              <w:rPr>
                <w:rFonts w:ascii="Times New Roman" w:hAnsi="Times New Roman"/>
                <w:b/>
                <w:bCs/>
                <w:lang w:eastAsia="en-US"/>
              </w:rPr>
            </w:pPr>
            <w:r w:rsidRPr="00A574D9">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27" w:type="pct"/>
            <w:vAlign w:val="center"/>
          </w:tcPr>
          <w:p w:rsidR="00553926" w:rsidRPr="00A574D9" w:rsidRDefault="00553926" w:rsidP="00850BC6">
            <w:pPr>
              <w:spacing w:after="0" w:line="240" w:lineRule="auto"/>
              <w:jc w:val="center"/>
              <w:rPr>
                <w:rFonts w:ascii="Times New Roman" w:hAnsi="Times New Roman"/>
                <w:b/>
                <w:bCs/>
                <w:lang w:eastAsia="en-US"/>
              </w:rPr>
            </w:pPr>
            <w:r w:rsidRPr="00A574D9">
              <w:rPr>
                <w:rFonts w:ascii="Times New Roman" w:hAnsi="Times New Roman"/>
                <w:b/>
                <w:bCs/>
                <w:lang w:eastAsia="en-US"/>
              </w:rPr>
              <w:t>4</w:t>
            </w: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553926" w:rsidRPr="00A574D9" w:rsidTr="00850BC6">
        <w:trPr>
          <w:trHeight w:val="20"/>
        </w:trPr>
        <w:tc>
          <w:tcPr>
            <w:tcW w:w="795" w:type="pct"/>
            <w:vMerge/>
          </w:tcPr>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A574D9" w:rsidRDefault="0068251C" w:rsidP="00850BC6">
            <w:pPr>
              <w:spacing w:after="0" w:line="240" w:lineRule="auto"/>
              <w:rPr>
                <w:rFonts w:ascii="Times New Roman" w:hAnsi="Times New Roman"/>
                <w:bCs/>
                <w:lang w:eastAsia="en-US"/>
              </w:rPr>
            </w:pPr>
            <w:r w:rsidRPr="0068251C">
              <w:rPr>
                <w:rFonts w:ascii="Times New Roman" w:hAnsi="Times New Roman"/>
                <w:b/>
                <w:bCs/>
                <w:lang w:eastAsia="en-US"/>
              </w:rPr>
              <w:t>4</w:t>
            </w:r>
            <w:r w:rsidR="00553926" w:rsidRPr="0068251C">
              <w:rPr>
                <w:rFonts w:ascii="Times New Roman" w:hAnsi="Times New Roman"/>
                <w:b/>
                <w:bCs/>
                <w:lang w:eastAsia="en-US"/>
              </w:rPr>
              <w:t>.</w:t>
            </w:r>
            <w:r w:rsidRPr="0068251C">
              <w:rPr>
                <w:rFonts w:ascii="Times New Roman" w:hAnsi="Times New Roman"/>
                <w:b/>
                <w:bCs/>
                <w:lang w:eastAsia="en-US"/>
              </w:rPr>
              <w:t xml:space="preserve"> </w:t>
            </w:r>
            <w:r w:rsidR="00553926" w:rsidRPr="0068251C">
              <w:rPr>
                <w:rFonts w:ascii="Times New Roman" w:hAnsi="Times New Roman"/>
                <w:b/>
                <w:bCs/>
                <w:lang w:eastAsia="en-US"/>
              </w:rPr>
              <w:t>Понятие логического элемента.</w:t>
            </w:r>
            <w:r w:rsidR="00553926" w:rsidRPr="00A574D9">
              <w:rPr>
                <w:rFonts w:ascii="Times New Roman" w:hAnsi="Times New Roman"/>
                <w:b/>
                <w:bCs/>
                <w:lang w:eastAsia="en-US"/>
              </w:rPr>
              <w:t xml:space="preserve"> </w:t>
            </w:r>
            <w:r w:rsidR="00553926" w:rsidRPr="00A574D9">
              <w:rPr>
                <w:rFonts w:ascii="Times New Roman" w:hAnsi="Times New Roman"/>
                <w:bCs/>
                <w:lang w:eastAsia="en-US"/>
              </w:rPr>
              <w:t>Основные логические элементы. Условные графические обозначения. Принцип двойственности.</w:t>
            </w:r>
          </w:p>
          <w:p w:rsidR="00553926" w:rsidRPr="00A574D9" w:rsidRDefault="00553926" w:rsidP="00850BC6">
            <w:pPr>
              <w:spacing w:after="0" w:line="240" w:lineRule="auto"/>
              <w:rPr>
                <w:rFonts w:ascii="Times New Roman" w:hAnsi="Times New Roman"/>
                <w:bCs/>
                <w:lang w:eastAsia="en-US"/>
              </w:rPr>
            </w:pPr>
            <w:r w:rsidRPr="00A574D9">
              <w:rPr>
                <w:rFonts w:ascii="Times New Roman" w:hAnsi="Times New Roman"/>
                <w:bCs/>
                <w:lang w:eastAsia="en-US"/>
              </w:rPr>
              <w:t>Логическое устройство.</w:t>
            </w:r>
          </w:p>
          <w:p w:rsidR="00553926" w:rsidRPr="00A574D9" w:rsidRDefault="00553926" w:rsidP="00850BC6">
            <w:pPr>
              <w:spacing w:after="0" w:line="240" w:lineRule="auto"/>
              <w:rPr>
                <w:rFonts w:ascii="Times New Roman" w:hAnsi="Times New Roman"/>
                <w:bCs/>
                <w:lang w:eastAsia="en-US"/>
              </w:rPr>
            </w:pPr>
            <w:r w:rsidRPr="00A574D9">
              <w:rPr>
                <w:rFonts w:ascii="Times New Roman" w:hAnsi="Times New Roman"/>
                <w:bCs/>
                <w:lang w:eastAsia="en-US"/>
              </w:rPr>
              <w:t>Понятие о функционально полной системе логических элементов(базисе)</w:t>
            </w:r>
            <w:r w:rsidRPr="00A574D9">
              <w:rPr>
                <w:rFonts w:ascii="Times New Roman" w:hAnsi="Times New Roman"/>
                <w:b/>
                <w:bCs/>
                <w:lang w:eastAsia="en-US"/>
              </w:rPr>
              <w:t xml:space="preserve"> </w:t>
            </w:r>
          </w:p>
        </w:tc>
        <w:tc>
          <w:tcPr>
            <w:tcW w:w="327" w:type="pct"/>
            <w:vMerge w:val="restart"/>
            <w:vAlign w:val="center"/>
          </w:tcPr>
          <w:p w:rsidR="00553926" w:rsidRPr="00A574D9" w:rsidRDefault="0068251C" w:rsidP="00850BC6">
            <w:pPr>
              <w:spacing w:after="0" w:line="240" w:lineRule="auto"/>
              <w:jc w:val="center"/>
              <w:rPr>
                <w:rFonts w:ascii="Times New Roman" w:hAnsi="Times New Roman"/>
                <w:bCs/>
                <w:lang w:eastAsia="en-US"/>
              </w:rPr>
            </w:pPr>
            <w:r>
              <w:rPr>
                <w:rFonts w:ascii="Times New Roman" w:hAnsi="Times New Roman"/>
                <w:bCs/>
                <w:lang w:eastAsia="en-US"/>
              </w:rPr>
              <w:t>4</w:t>
            </w: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553926" w:rsidRPr="00A574D9" w:rsidTr="00850BC6">
        <w:trPr>
          <w:trHeight w:val="20"/>
        </w:trPr>
        <w:tc>
          <w:tcPr>
            <w:tcW w:w="795" w:type="pct"/>
            <w:vMerge/>
          </w:tcPr>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68251C" w:rsidRDefault="0068251C" w:rsidP="00850BC6">
            <w:pPr>
              <w:spacing w:after="0" w:line="240" w:lineRule="auto"/>
              <w:rPr>
                <w:rFonts w:ascii="Times New Roman" w:hAnsi="Times New Roman"/>
                <w:b/>
                <w:bCs/>
                <w:lang w:eastAsia="en-US"/>
              </w:rPr>
            </w:pPr>
            <w:r w:rsidRPr="0068251C">
              <w:rPr>
                <w:rFonts w:ascii="Times New Roman" w:hAnsi="Times New Roman"/>
                <w:b/>
                <w:bCs/>
                <w:lang w:eastAsia="en-US"/>
              </w:rPr>
              <w:t xml:space="preserve">5 </w:t>
            </w:r>
            <w:r w:rsidR="00553926" w:rsidRPr="0068251C">
              <w:rPr>
                <w:rFonts w:ascii="Times New Roman" w:hAnsi="Times New Roman"/>
                <w:b/>
                <w:bCs/>
                <w:lang w:eastAsia="en-US"/>
              </w:rPr>
              <w:t>. Способы представления логических переменных электрическими сигналами.</w:t>
            </w:r>
          </w:p>
          <w:p w:rsidR="00553926" w:rsidRPr="00A574D9" w:rsidRDefault="00553926" w:rsidP="00850BC6">
            <w:pPr>
              <w:spacing w:after="0" w:line="240" w:lineRule="auto"/>
              <w:rPr>
                <w:rFonts w:ascii="Times New Roman" w:hAnsi="Times New Roman"/>
                <w:bCs/>
                <w:lang w:eastAsia="en-US"/>
              </w:rPr>
            </w:pPr>
            <w:r w:rsidRPr="00A574D9">
              <w:rPr>
                <w:rFonts w:ascii="Times New Roman" w:hAnsi="Times New Roman"/>
                <w:bCs/>
                <w:lang w:eastAsia="en-US"/>
              </w:rPr>
              <w:t>Потенциальный и импульсный способы представления логических переменных. Понятие положительной и отрицательной логики</w:t>
            </w:r>
          </w:p>
        </w:tc>
        <w:tc>
          <w:tcPr>
            <w:tcW w:w="327" w:type="pct"/>
            <w:vMerge/>
            <w:vAlign w:val="center"/>
          </w:tcPr>
          <w:p w:rsidR="00553926" w:rsidRPr="00A574D9" w:rsidRDefault="00553926" w:rsidP="00850BC6">
            <w:pPr>
              <w:spacing w:after="0" w:line="240" w:lineRule="auto"/>
              <w:jc w:val="center"/>
              <w:rPr>
                <w:rFonts w:ascii="Times New Roman" w:hAnsi="Times New Roman"/>
                <w:b/>
                <w:bCs/>
                <w:lang w:eastAsia="en-US"/>
              </w:rPr>
            </w:pP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553926" w:rsidRPr="00A574D9" w:rsidTr="00850BC6">
        <w:trPr>
          <w:trHeight w:val="20"/>
        </w:trPr>
        <w:tc>
          <w:tcPr>
            <w:tcW w:w="795" w:type="pct"/>
            <w:vMerge/>
          </w:tcPr>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A574D9" w:rsidRDefault="00553926" w:rsidP="00850BC6">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27" w:type="pct"/>
            <w:vAlign w:val="center"/>
          </w:tcPr>
          <w:p w:rsidR="00553926" w:rsidRPr="00A574D9" w:rsidRDefault="00553926" w:rsidP="00850BC6">
            <w:pPr>
              <w:spacing w:after="0" w:line="240" w:lineRule="auto"/>
              <w:jc w:val="center"/>
              <w:rPr>
                <w:rFonts w:ascii="Times New Roman" w:hAnsi="Times New Roman"/>
                <w:b/>
                <w:bCs/>
                <w:lang w:eastAsia="en-US"/>
              </w:rPr>
            </w:pPr>
            <w:r w:rsidRPr="00A574D9">
              <w:rPr>
                <w:rFonts w:ascii="Times New Roman" w:hAnsi="Times New Roman"/>
                <w:b/>
                <w:bCs/>
                <w:lang w:eastAsia="en-US"/>
              </w:rPr>
              <w:t>2</w:t>
            </w: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553926" w:rsidRPr="00A574D9" w:rsidTr="00850BC6">
        <w:trPr>
          <w:trHeight w:val="20"/>
        </w:trPr>
        <w:tc>
          <w:tcPr>
            <w:tcW w:w="795" w:type="pct"/>
            <w:vMerge/>
          </w:tcPr>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A574D9" w:rsidRDefault="00797909" w:rsidP="00850BC6">
            <w:pPr>
              <w:spacing w:after="0" w:line="240" w:lineRule="auto"/>
              <w:rPr>
                <w:rFonts w:ascii="Times New Roman" w:hAnsi="Times New Roman"/>
                <w:b/>
                <w:bCs/>
                <w:lang w:eastAsia="en-US"/>
              </w:rPr>
            </w:pPr>
            <w:r>
              <w:rPr>
                <w:rFonts w:ascii="Times New Roman" w:hAnsi="Times New Roman"/>
                <w:b/>
                <w:color w:val="000000"/>
                <w:lang w:eastAsia="en-US"/>
              </w:rPr>
              <w:t>Самостоятельная работа студентов</w:t>
            </w:r>
          </w:p>
        </w:tc>
        <w:tc>
          <w:tcPr>
            <w:tcW w:w="327" w:type="pct"/>
            <w:vAlign w:val="center"/>
          </w:tcPr>
          <w:p w:rsidR="00553926" w:rsidRPr="00A574D9" w:rsidRDefault="00797909" w:rsidP="00850BC6">
            <w:pPr>
              <w:spacing w:after="0" w:line="240" w:lineRule="auto"/>
              <w:jc w:val="center"/>
              <w:rPr>
                <w:rFonts w:ascii="Times New Roman" w:hAnsi="Times New Roman"/>
                <w:bCs/>
                <w:lang w:eastAsia="en-US"/>
              </w:rPr>
            </w:pPr>
            <w:r>
              <w:rPr>
                <w:rFonts w:ascii="Times New Roman" w:hAnsi="Times New Roman"/>
                <w:bCs/>
                <w:lang w:eastAsia="en-US"/>
              </w:rPr>
              <w:t>2</w:t>
            </w: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553926" w:rsidRPr="00A574D9" w:rsidTr="00850BC6">
        <w:trPr>
          <w:trHeight w:val="210"/>
        </w:trPr>
        <w:tc>
          <w:tcPr>
            <w:tcW w:w="795" w:type="pct"/>
            <w:vMerge w:val="restart"/>
          </w:tcPr>
          <w:p w:rsidR="00553926" w:rsidRPr="00A574D9" w:rsidRDefault="00553926" w:rsidP="00850BC6">
            <w:pPr>
              <w:spacing w:after="0" w:line="240" w:lineRule="auto"/>
              <w:rPr>
                <w:rFonts w:ascii="Times New Roman" w:hAnsi="Times New Roman"/>
                <w:b/>
                <w:bCs/>
                <w:lang w:eastAsia="en-US"/>
              </w:rPr>
            </w:pPr>
            <w:r w:rsidRPr="00A574D9">
              <w:rPr>
                <w:rFonts w:ascii="Times New Roman" w:hAnsi="Times New Roman"/>
                <w:b/>
                <w:bCs/>
                <w:lang w:eastAsia="en-US"/>
              </w:rPr>
              <w:t>Тема 2.3.</w:t>
            </w:r>
          </w:p>
          <w:p w:rsidR="00553926" w:rsidRPr="00A574D9" w:rsidRDefault="00553926" w:rsidP="00850BC6">
            <w:pPr>
              <w:spacing w:after="0" w:line="240" w:lineRule="auto"/>
              <w:rPr>
                <w:rFonts w:ascii="Times New Roman" w:hAnsi="Times New Roman"/>
                <w:bCs/>
                <w:lang w:eastAsia="en-US"/>
              </w:rPr>
            </w:pPr>
            <w:r w:rsidRPr="00A574D9">
              <w:rPr>
                <w:rFonts w:ascii="Times New Roman" w:hAnsi="Times New Roman"/>
                <w:bCs/>
                <w:lang w:eastAsia="en-US"/>
              </w:rPr>
              <w:t>Классификация и   схемотехника основных типов базовых логических элементов</w:t>
            </w:r>
          </w:p>
        </w:tc>
        <w:tc>
          <w:tcPr>
            <w:tcW w:w="3270" w:type="pct"/>
          </w:tcPr>
          <w:p w:rsidR="00553926" w:rsidRPr="00A574D9" w:rsidRDefault="00553926" w:rsidP="00850BC6">
            <w:pPr>
              <w:spacing w:after="0" w:line="240" w:lineRule="auto"/>
              <w:rPr>
                <w:rFonts w:ascii="Times New Roman" w:hAnsi="Times New Roman"/>
                <w:b/>
                <w:bCs/>
                <w:lang w:eastAsia="en-US"/>
              </w:rPr>
            </w:pPr>
            <w:r w:rsidRPr="00A574D9">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27" w:type="pct"/>
            <w:vAlign w:val="center"/>
          </w:tcPr>
          <w:p w:rsidR="00553926" w:rsidRPr="00A574D9" w:rsidRDefault="00553926" w:rsidP="00850BC6">
            <w:pPr>
              <w:spacing w:after="0" w:line="240" w:lineRule="auto"/>
              <w:jc w:val="center"/>
              <w:rPr>
                <w:rFonts w:ascii="Times New Roman" w:hAnsi="Times New Roman"/>
                <w:b/>
                <w:bCs/>
                <w:lang w:eastAsia="en-US"/>
              </w:rPr>
            </w:pPr>
            <w:r w:rsidRPr="00A574D9">
              <w:rPr>
                <w:rFonts w:ascii="Times New Roman" w:hAnsi="Times New Roman"/>
                <w:b/>
                <w:bCs/>
                <w:lang w:eastAsia="en-US"/>
              </w:rPr>
              <w:t>2</w:t>
            </w: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553926" w:rsidRPr="00A574D9" w:rsidTr="00850BC6">
        <w:trPr>
          <w:trHeight w:val="20"/>
        </w:trPr>
        <w:tc>
          <w:tcPr>
            <w:tcW w:w="795" w:type="pct"/>
            <w:vMerge/>
          </w:tcPr>
          <w:p w:rsidR="00553926" w:rsidRPr="00A574D9" w:rsidRDefault="00553926" w:rsidP="00850BC6">
            <w:pPr>
              <w:spacing w:after="0" w:line="240" w:lineRule="auto"/>
              <w:rPr>
                <w:rFonts w:ascii="Times New Roman" w:hAnsi="Times New Roman"/>
                <w:b/>
                <w:bCs/>
                <w:lang w:eastAsia="en-US"/>
              </w:rPr>
            </w:pPr>
          </w:p>
        </w:tc>
        <w:tc>
          <w:tcPr>
            <w:tcW w:w="3270" w:type="pct"/>
          </w:tcPr>
          <w:p w:rsidR="00850BC6" w:rsidRDefault="0068251C" w:rsidP="00850BC6">
            <w:pPr>
              <w:spacing w:after="0" w:line="240" w:lineRule="auto"/>
              <w:rPr>
                <w:rFonts w:ascii="Times New Roman" w:hAnsi="Times New Roman"/>
                <w:bCs/>
                <w:lang w:eastAsia="en-US"/>
              </w:rPr>
            </w:pPr>
            <w:r w:rsidRPr="00850BC6">
              <w:rPr>
                <w:rFonts w:ascii="Times New Roman" w:hAnsi="Times New Roman"/>
                <w:b/>
                <w:bCs/>
                <w:lang w:eastAsia="en-US"/>
              </w:rPr>
              <w:t>6</w:t>
            </w:r>
            <w:r w:rsidR="00553926" w:rsidRPr="00850BC6">
              <w:rPr>
                <w:rFonts w:ascii="Times New Roman" w:hAnsi="Times New Roman"/>
                <w:b/>
                <w:bCs/>
                <w:lang w:eastAsia="en-US"/>
              </w:rPr>
              <w:t>.Классификация основных типов базовых логических элементов(БЛЭ).</w:t>
            </w:r>
            <w:r w:rsidR="00553926" w:rsidRPr="00A574D9">
              <w:rPr>
                <w:rFonts w:ascii="Times New Roman" w:hAnsi="Times New Roman"/>
                <w:bCs/>
                <w:lang w:eastAsia="en-US"/>
              </w:rPr>
              <w:t xml:space="preserve"> </w:t>
            </w:r>
          </w:p>
          <w:p w:rsidR="00553926" w:rsidRPr="00A574D9" w:rsidRDefault="00553926" w:rsidP="00850BC6">
            <w:pPr>
              <w:spacing w:after="0" w:line="240" w:lineRule="auto"/>
              <w:rPr>
                <w:rFonts w:ascii="Times New Roman" w:hAnsi="Times New Roman"/>
                <w:b/>
                <w:bCs/>
                <w:lang w:eastAsia="en-US"/>
              </w:rPr>
            </w:pPr>
            <w:r w:rsidRPr="00A574D9">
              <w:rPr>
                <w:rFonts w:ascii="Times New Roman" w:hAnsi="Times New Roman"/>
                <w:bCs/>
                <w:lang w:eastAsia="en-US"/>
              </w:rPr>
              <w:t>Основные параметры.</w:t>
            </w:r>
            <w:r w:rsidR="00850BC6">
              <w:rPr>
                <w:rFonts w:ascii="Times New Roman" w:hAnsi="Times New Roman"/>
                <w:bCs/>
                <w:lang w:eastAsia="en-US"/>
              </w:rPr>
              <w:t xml:space="preserve"> </w:t>
            </w:r>
            <w:r w:rsidRPr="00A574D9">
              <w:rPr>
                <w:rFonts w:ascii="Times New Roman" w:hAnsi="Times New Roman"/>
                <w:bCs/>
                <w:lang w:eastAsia="en-US"/>
              </w:rPr>
              <w:t>Основные типы логик.</w:t>
            </w:r>
            <w:r w:rsidR="00850BC6">
              <w:rPr>
                <w:rFonts w:ascii="Times New Roman" w:hAnsi="Times New Roman"/>
                <w:bCs/>
                <w:lang w:eastAsia="en-US"/>
              </w:rPr>
              <w:t xml:space="preserve"> </w:t>
            </w:r>
            <w:r w:rsidRPr="00A574D9">
              <w:rPr>
                <w:rFonts w:ascii="Times New Roman" w:hAnsi="Times New Roman"/>
                <w:lang w:eastAsia="en-US"/>
              </w:rPr>
              <w:t>Особенности построения схем в логике: ТТЛ-  транзисторно-транзисторная логика, ТТЛШ- транзисторно-транзисторная логика с диодом  Шотки, И</w:t>
            </w:r>
            <w:r w:rsidRPr="00A574D9">
              <w:rPr>
                <w:rFonts w:ascii="Times New Roman" w:hAnsi="Times New Roman"/>
                <w:b/>
                <w:bCs/>
                <w:vertAlign w:val="superscript"/>
                <w:lang w:eastAsia="en-US"/>
              </w:rPr>
              <w:t>2</w:t>
            </w:r>
            <w:r w:rsidRPr="00A574D9">
              <w:rPr>
                <w:rFonts w:ascii="Times New Roman" w:hAnsi="Times New Roman"/>
                <w:bCs/>
                <w:lang w:eastAsia="en-US"/>
              </w:rPr>
              <w:t>Л</w:t>
            </w:r>
            <w:r w:rsidRPr="00A574D9">
              <w:rPr>
                <w:rFonts w:ascii="Times New Roman" w:hAnsi="Times New Roman"/>
                <w:lang w:eastAsia="en-US"/>
              </w:rPr>
              <w:t>- интегро- инжекционная логика, КМОП – логика – комплементарнная  МОП -структура. Основные характеристики и параметры. Применение</w:t>
            </w:r>
          </w:p>
        </w:tc>
        <w:tc>
          <w:tcPr>
            <w:tcW w:w="327" w:type="pct"/>
            <w:vAlign w:val="center"/>
          </w:tcPr>
          <w:p w:rsidR="00553926" w:rsidRPr="00A574D9" w:rsidRDefault="00553926" w:rsidP="00850BC6">
            <w:pPr>
              <w:spacing w:after="0" w:line="240" w:lineRule="auto"/>
              <w:jc w:val="center"/>
              <w:rPr>
                <w:rFonts w:ascii="Times New Roman" w:hAnsi="Times New Roman"/>
                <w:bCs/>
                <w:lang w:eastAsia="en-US"/>
              </w:rPr>
            </w:pPr>
            <w:r w:rsidRPr="00A574D9">
              <w:rPr>
                <w:rFonts w:ascii="Times New Roman" w:hAnsi="Times New Roman"/>
                <w:bCs/>
                <w:lang w:eastAsia="en-US"/>
              </w:rPr>
              <w:t xml:space="preserve">2 </w:t>
            </w: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553926" w:rsidRPr="00A574D9" w:rsidTr="00850BC6">
        <w:trPr>
          <w:trHeight w:val="20"/>
        </w:trPr>
        <w:tc>
          <w:tcPr>
            <w:tcW w:w="4065" w:type="pct"/>
            <w:gridSpan w:val="2"/>
          </w:tcPr>
          <w:p w:rsidR="00553926" w:rsidRPr="007D7D50" w:rsidRDefault="00553926" w:rsidP="00850BC6">
            <w:pPr>
              <w:spacing w:after="0" w:line="240" w:lineRule="auto"/>
              <w:rPr>
                <w:rFonts w:ascii="Times New Roman" w:hAnsi="Times New Roman"/>
                <w:bCs/>
                <w:lang w:eastAsia="en-US"/>
              </w:rPr>
            </w:pPr>
            <w:r w:rsidRPr="00A574D9">
              <w:rPr>
                <w:rFonts w:ascii="Times New Roman" w:hAnsi="Times New Roman"/>
                <w:b/>
                <w:bCs/>
                <w:lang w:eastAsia="en-US"/>
              </w:rPr>
              <w:t>Раздел 3.</w:t>
            </w:r>
            <w:r>
              <w:rPr>
                <w:rFonts w:ascii="Times New Roman" w:hAnsi="Times New Roman"/>
                <w:b/>
                <w:bCs/>
                <w:lang w:eastAsia="en-US"/>
              </w:rPr>
              <w:t xml:space="preserve"> </w:t>
            </w:r>
            <w:r w:rsidRPr="00A574D9">
              <w:rPr>
                <w:rFonts w:ascii="Times New Roman" w:hAnsi="Times New Roman"/>
                <w:b/>
                <w:bCs/>
                <w:lang w:eastAsia="en-US"/>
              </w:rPr>
              <w:t>Цифровые устройства</w:t>
            </w:r>
            <w:r w:rsidRPr="00A574D9">
              <w:rPr>
                <w:rFonts w:ascii="Times New Roman" w:hAnsi="Times New Roman"/>
                <w:bCs/>
                <w:lang w:eastAsia="en-US"/>
              </w:rPr>
              <w:t xml:space="preserve"> </w:t>
            </w:r>
          </w:p>
        </w:tc>
        <w:tc>
          <w:tcPr>
            <w:tcW w:w="327" w:type="pct"/>
            <w:vAlign w:val="center"/>
          </w:tcPr>
          <w:p w:rsidR="00553926" w:rsidRPr="00A574D9" w:rsidRDefault="002B2596" w:rsidP="00850BC6">
            <w:pPr>
              <w:spacing w:after="0" w:line="240" w:lineRule="auto"/>
              <w:jc w:val="center"/>
              <w:rPr>
                <w:rFonts w:ascii="Times New Roman" w:hAnsi="Times New Roman"/>
                <w:b/>
                <w:bCs/>
                <w:lang w:eastAsia="en-US"/>
              </w:rPr>
            </w:pPr>
            <w:r>
              <w:rPr>
                <w:rFonts w:ascii="Times New Roman" w:hAnsi="Times New Roman"/>
                <w:b/>
                <w:bCs/>
                <w:lang w:eastAsia="en-US"/>
              </w:rPr>
              <w:t>40</w:t>
            </w:r>
          </w:p>
        </w:tc>
        <w:tc>
          <w:tcPr>
            <w:tcW w:w="608" w:type="pct"/>
            <w:vMerge w:val="restart"/>
          </w:tcPr>
          <w:p w:rsidR="00553926" w:rsidRDefault="00553926" w:rsidP="00850BC6">
            <w:pPr>
              <w:spacing w:after="0" w:line="240" w:lineRule="auto"/>
              <w:jc w:val="center"/>
              <w:rPr>
                <w:rFonts w:ascii="Times New Roman" w:hAnsi="Times New Roman"/>
                <w:bCs/>
                <w:lang w:eastAsia="en-US"/>
              </w:rPr>
            </w:pPr>
          </w:p>
          <w:p w:rsidR="00553926" w:rsidRDefault="00553926" w:rsidP="00850BC6">
            <w:pPr>
              <w:spacing w:after="0" w:line="240" w:lineRule="auto"/>
              <w:jc w:val="center"/>
              <w:rPr>
                <w:rFonts w:ascii="Times New Roman" w:hAnsi="Times New Roman"/>
                <w:bCs/>
                <w:lang w:eastAsia="en-US"/>
              </w:rPr>
            </w:pPr>
          </w:p>
          <w:p w:rsidR="00553926" w:rsidRDefault="00553926" w:rsidP="00850BC6">
            <w:pPr>
              <w:spacing w:after="0" w:line="240" w:lineRule="auto"/>
              <w:jc w:val="center"/>
              <w:rPr>
                <w:rFonts w:ascii="Times New Roman" w:hAnsi="Times New Roman"/>
                <w:bCs/>
                <w:lang w:eastAsia="en-US"/>
              </w:rPr>
            </w:pPr>
          </w:p>
          <w:p w:rsidR="00553926" w:rsidRDefault="00553926" w:rsidP="00850BC6">
            <w:pPr>
              <w:spacing w:after="0" w:line="240" w:lineRule="auto"/>
              <w:jc w:val="center"/>
              <w:rPr>
                <w:rFonts w:ascii="Times New Roman" w:hAnsi="Times New Roman"/>
                <w:bCs/>
                <w:lang w:eastAsia="en-US"/>
              </w:rPr>
            </w:pPr>
          </w:p>
          <w:p w:rsidR="00553926" w:rsidRDefault="00553926" w:rsidP="00850BC6">
            <w:pPr>
              <w:spacing w:after="0" w:line="240" w:lineRule="auto"/>
              <w:jc w:val="center"/>
              <w:rPr>
                <w:rFonts w:ascii="Times New Roman" w:hAnsi="Times New Roman"/>
                <w:bCs/>
                <w:lang w:eastAsia="en-US"/>
              </w:rPr>
            </w:pPr>
          </w:p>
          <w:p w:rsidR="00553926" w:rsidRDefault="00553926" w:rsidP="00850BC6">
            <w:pPr>
              <w:spacing w:after="0" w:line="240" w:lineRule="auto"/>
              <w:jc w:val="center"/>
              <w:rPr>
                <w:rFonts w:ascii="Times New Roman" w:hAnsi="Times New Roman"/>
                <w:bCs/>
                <w:lang w:eastAsia="en-US"/>
              </w:rPr>
            </w:pPr>
          </w:p>
          <w:p w:rsidR="00553926" w:rsidRDefault="00553926" w:rsidP="00850BC6">
            <w:pPr>
              <w:spacing w:after="0" w:line="240" w:lineRule="auto"/>
              <w:jc w:val="center"/>
              <w:rPr>
                <w:rFonts w:ascii="Times New Roman" w:hAnsi="Times New Roman"/>
                <w:bCs/>
                <w:lang w:eastAsia="en-US"/>
              </w:rPr>
            </w:pPr>
          </w:p>
          <w:p w:rsidR="00553926" w:rsidRDefault="00553926" w:rsidP="00850BC6">
            <w:pPr>
              <w:spacing w:after="0" w:line="240" w:lineRule="auto"/>
              <w:jc w:val="center"/>
              <w:rPr>
                <w:rFonts w:ascii="Times New Roman" w:hAnsi="Times New Roman"/>
                <w:bCs/>
                <w:lang w:eastAsia="en-US"/>
              </w:rPr>
            </w:pPr>
          </w:p>
          <w:p w:rsidR="00553926" w:rsidRPr="00A574D9" w:rsidRDefault="00553926" w:rsidP="00850BC6">
            <w:pPr>
              <w:spacing w:after="0" w:line="240" w:lineRule="auto"/>
              <w:jc w:val="center"/>
              <w:rPr>
                <w:rFonts w:ascii="Times New Roman" w:hAnsi="Times New Roman"/>
                <w:bCs/>
                <w:lang w:eastAsia="en-US"/>
              </w:rPr>
            </w:pPr>
            <w:r w:rsidRPr="00A574D9">
              <w:rPr>
                <w:rFonts w:ascii="Times New Roman" w:hAnsi="Times New Roman"/>
                <w:bCs/>
                <w:lang w:eastAsia="en-US"/>
              </w:rPr>
              <w:t>ОК.01</w:t>
            </w:r>
            <w:r>
              <w:rPr>
                <w:rFonts w:ascii="Times New Roman" w:hAnsi="Times New Roman"/>
                <w:bCs/>
                <w:lang w:eastAsia="en-US"/>
              </w:rPr>
              <w:t xml:space="preserve"> </w:t>
            </w:r>
            <w:r w:rsidRPr="00A574D9">
              <w:rPr>
                <w:rFonts w:ascii="Times New Roman" w:hAnsi="Times New Roman"/>
                <w:bCs/>
                <w:lang w:eastAsia="en-US"/>
              </w:rPr>
              <w:t>-</w:t>
            </w:r>
            <w:r>
              <w:rPr>
                <w:rFonts w:ascii="Times New Roman" w:hAnsi="Times New Roman"/>
                <w:bCs/>
                <w:lang w:eastAsia="en-US"/>
              </w:rPr>
              <w:t xml:space="preserve"> </w:t>
            </w:r>
            <w:r w:rsidRPr="00A574D9">
              <w:rPr>
                <w:rFonts w:ascii="Times New Roman" w:hAnsi="Times New Roman"/>
                <w:bCs/>
                <w:lang w:eastAsia="en-US"/>
              </w:rPr>
              <w:t>ОК.03,</w:t>
            </w:r>
          </w:p>
          <w:p w:rsidR="00553926" w:rsidRPr="00A574D9" w:rsidRDefault="00553926" w:rsidP="00850BC6">
            <w:pPr>
              <w:spacing w:after="0" w:line="240" w:lineRule="auto"/>
              <w:jc w:val="center"/>
              <w:rPr>
                <w:rFonts w:ascii="Times New Roman" w:hAnsi="Times New Roman"/>
                <w:bCs/>
                <w:lang w:eastAsia="en-US"/>
              </w:rPr>
            </w:pPr>
            <w:r w:rsidRPr="00A574D9">
              <w:rPr>
                <w:rFonts w:ascii="Times New Roman" w:hAnsi="Times New Roman"/>
                <w:bCs/>
                <w:lang w:eastAsia="en-US"/>
              </w:rPr>
              <w:t>ОК.07,</w:t>
            </w:r>
            <w:r>
              <w:rPr>
                <w:rFonts w:ascii="Times New Roman" w:hAnsi="Times New Roman"/>
                <w:bCs/>
                <w:lang w:eastAsia="en-US"/>
              </w:rPr>
              <w:t xml:space="preserve"> </w:t>
            </w:r>
            <w:r w:rsidRPr="00A574D9">
              <w:rPr>
                <w:rFonts w:ascii="Times New Roman" w:hAnsi="Times New Roman"/>
                <w:bCs/>
                <w:lang w:eastAsia="en-US"/>
              </w:rPr>
              <w:t>ОК.09,</w:t>
            </w:r>
          </w:p>
          <w:p w:rsidR="00553926" w:rsidRDefault="00553926" w:rsidP="00850BC6">
            <w:pPr>
              <w:spacing w:after="0" w:line="240" w:lineRule="auto"/>
              <w:jc w:val="center"/>
              <w:rPr>
                <w:rFonts w:ascii="Times New Roman" w:hAnsi="Times New Roman"/>
                <w:bCs/>
                <w:lang w:eastAsia="en-US"/>
              </w:rPr>
            </w:pPr>
            <w:r>
              <w:rPr>
                <w:rFonts w:ascii="Times New Roman" w:hAnsi="Times New Roman"/>
                <w:bCs/>
                <w:lang w:eastAsia="en-US"/>
              </w:rPr>
              <w:t>ОК.10</w:t>
            </w:r>
          </w:p>
          <w:p w:rsidR="00553926" w:rsidRDefault="00553926" w:rsidP="00850BC6">
            <w:pPr>
              <w:spacing w:after="0" w:line="240" w:lineRule="auto"/>
              <w:jc w:val="center"/>
              <w:rPr>
                <w:rFonts w:ascii="Times New Roman" w:hAnsi="Times New Roman"/>
                <w:bCs/>
                <w:lang w:eastAsia="en-US"/>
              </w:rPr>
            </w:pPr>
          </w:p>
          <w:p w:rsidR="00553926" w:rsidRPr="00A574D9" w:rsidRDefault="00553926" w:rsidP="00850BC6">
            <w:pPr>
              <w:spacing w:after="0" w:line="240" w:lineRule="auto"/>
              <w:jc w:val="center"/>
              <w:rPr>
                <w:rFonts w:ascii="Times New Roman" w:hAnsi="Times New Roman"/>
                <w:b/>
                <w:bCs/>
                <w:lang w:eastAsia="en-US"/>
              </w:rPr>
            </w:pPr>
            <w:r w:rsidRPr="00A574D9">
              <w:rPr>
                <w:rFonts w:ascii="Times New Roman" w:hAnsi="Times New Roman"/>
                <w:bCs/>
                <w:lang w:eastAsia="en-US"/>
              </w:rPr>
              <w:t>ПК 1.1,</w:t>
            </w:r>
            <w:r>
              <w:rPr>
                <w:rFonts w:ascii="Times New Roman" w:hAnsi="Times New Roman"/>
                <w:bCs/>
                <w:lang w:eastAsia="en-US"/>
              </w:rPr>
              <w:t xml:space="preserve"> </w:t>
            </w:r>
            <w:r w:rsidRPr="00A574D9">
              <w:rPr>
                <w:rFonts w:ascii="Times New Roman" w:hAnsi="Times New Roman"/>
                <w:bCs/>
                <w:lang w:eastAsia="en-US"/>
              </w:rPr>
              <w:t>ПК 1.2,</w:t>
            </w:r>
            <w:r>
              <w:rPr>
                <w:rFonts w:ascii="Times New Roman" w:hAnsi="Times New Roman"/>
                <w:bCs/>
                <w:lang w:eastAsia="en-US"/>
              </w:rPr>
              <w:t xml:space="preserve"> ПК 2.1 – </w:t>
            </w:r>
            <w:r w:rsidRPr="00A574D9">
              <w:rPr>
                <w:rFonts w:ascii="Times New Roman" w:hAnsi="Times New Roman"/>
                <w:bCs/>
                <w:lang w:eastAsia="en-US"/>
              </w:rPr>
              <w:t>ПК2.3, ПК3.1, ПК3.2</w:t>
            </w:r>
          </w:p>
        </w:tc>
      </w:tr>
      <w:tr w:rsidR="00553926" w:rsidRPr="00A574D9" w:rsidTr="00850BC6">
        <w:trPr>
          <w:trHeight w:val="20"/>
        </w:trPr>
        <w:tc>
          <w:tcPr>
            <w:tcW w:w="795" w:type="pct"/>
            <w:vMerge w:val="restart"/>
          </w:tcPr>
          <w:p w:rsidR="00553926" w:rsidRPr="00A574D9" w:rsidRDefault="00553926" w:rsidP="00850BC6">
            <w:pPr>
              <w:spacing w:after="0" w:line="240" w:lineRule="auto"/>
              <w:rPr>
                <w:rFonts w:ascii="Times New Roman" w:hAnsi="Times New Roman"/>
                <w:b/>
                <w:bCs/>
                <w:lang w:eastAsia="en-US"/>
              </w:rPr>
            </w:pPr>
            <w:r w:rsidRPr="00A574D9">
              <w:rPr>
                <w:rFonts w:ascii="Times New Roman" w:hAnsi="Times New Roman"/>
                <w:b/>
                <w:bCs/>
                <w:lang w:eastAsia="en-US"/>
              </w:rPr>
              <w:t>Тема 3.1.</w:t>
            </w:r>
          </w:p>
          <w:p w:rsidR="00553926" w:rsidRPr="00A574D9" w:rsidRDefault="00553926" w:rsidP="00850BC6">
            <w:pPr>
              <w:spacing w:after="0" w:line="240" w:lineRule="auto"/>
              <w:rPr>
                <w:rFonts w:ascii="Times New Roman" w:hAnsi="Times New Roman"/>
                <w:bCs/>
                <w:lang w:eastAsia="en-US"/>
              </w:rPr>
            </w:pPr>
            <w:r w:rsidRPr="00A574D9">
              <w:rPr>
                <w:rFonts w:ascii="Times New Roman" w:hAnsi="Times New Roman"/>
                <w:bCs/>
                <w:lang w:eastAsia="en-US"/>
              </w:rPr>
              <w:t>Цифровые устройства комбинационного типа</w:t>
            </w: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A574D9" w:rsidRDefault="00553926" w:rsidP="00850BC6">
            <w:pPr>
              <w:spacing w:after="0" w:line="240" w:lineRule="auto"/>
              <w:rPr>
                <w:rFonts w:ascii="Times New Roman" w:hAnsi="Times New Roman"/>
                <w:b/>
                <w:bCs/>
                <w:lang w:eastAsia="en-US"/>
              </w:rPr>
            </w:pPr>
            <w:r w:rsidRPr="00A574D9">
              <w:rPr>
                <w:rFonts w:ascii="Times New Roman" w:hAnsi="Times New Roman"/>
                <w:b/>
                <w:bCs/>
                <w:lang w:eastAsia="en-US"/>
              </w:rPr>
              <w:lastRenderedPageBreak/>
              <w:t>Содержание</w:t>
            </w:r>
            <w:r>
              <w:rPr>
                <w:rFonts w:ascii="Times New Roman" w:hAnsi="Times New Roman"/>
                <w:b/>
                <w:bCs/>
                <w:lang w:eastAsia="en-US"/>
              </w:rPr>
              <w:t xml:space="preserve"> учебного материала</w:t>
            </w:r>
          </w:p>
        </w:tc>
        <w:tc>
          <w:tcPr>
            <w:tcW w:w="327" w:type="pct"/>
            <w:vAlign w:val="center"/>
          </w:tcPr>
          <w:p w:rsidR="00553926" w:rsidRPr="00A574D9" w:rsidRDefault="002B2596" w:rsidP="00850BC6">
            <w:pPr>
              <w:spacing w:after="0" w:line="240" w:lineRule="auto"/>
              <w:jc w:val="center"/>
              <w:rPr>
                <w:rFonts w:ascii="Times New Roman" w:hAnsi="Times New Roman"/>
                <w:b/>
                <w:bCs/>
                <w:lang w:eastAsia="en-US"/>
              </w:rPr>
            </w:pPr>
            <w:r>
              <w:rPr>
                <w:rFonts w:ascii="Times New Roman" w:hAnsi="Times New Roman"/>
                <w:b/>
                <w:bCs/>
                <w:lang w:eastAsia="en-US"/>
              </w:rPr>
              <w:t>16</w:t>
            </w: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553926" w:rsidRPr="00A574D9" w:rsidTr="00850BC6">
        <w:trPr>
          <w:trHeight w:val="20"/>
        </w:trPr>
        <w:tc>
          <w:tcPr>
            <w:tcW w:w="795" w:type="pct"/>
            <w:vMerge/>
          </w:tcPr>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A574D9" w:rsidRDefault="00850BC6" w:rsidP="00850BC6">
            <w:pPr>
              <w:spacing w:after="0" w:line="240" w:lineRule="auto"/>
              <w:rPr>
                <w:rFonts w:ascii="Times New Roman" w:hAnsi="Times New Roman"/>
                <w:b/>
                <w:bCs/>
                <w:lang w:eastAsia="en-US"/>
              </w:rPr>
            </w:pPr>
            <w:r w:rsidRPr="00850BC6">
              <w:rPr>
                <w:rFonts w:ascii="Times New Roman" w:hAnsi="Times New Roman"/>
                <w:b/>
              </w:rPr>
              <w:t xml:space="preserve">7. </w:t>
            </w:r>
            <w:r w:rsidR="00553926" w:rsidRPr="00850BC6">
              <w:rPr>
                <w:rFonts w:ascii="Times New Roman" w:hAnsi="Times New Roman"/>
                <w:b/>
              </w:rPr>
              <w:t>Шифраторы и дешифраторы.</w:t>
            </w:r>
            <w:r w:rsidR="00553926" w:rsidRPr="00A574D9">
              <w:rPr>
                <w:rFonts w:ascii="Times New Roman" w:hAnsi="Times New Roman"/>
              </w:rPr>
              <w:t xml:space="preserve"> Наазначение. Принципы построения. Емкость шифратора и дешифратора. Форматы входного кода. Основные типы.Условное графическое обозначение</w:t>
            </w:r>
          </w:p>
        </w:tc>
        <w:tc>
          <w:tcPr>
            <w:tcW w:w="327" w:type="pct"/>
            <w:vMerge w:val="restart"/>
          </w:tcPr>
          <w:p w:rsidR="00553926" w:rsidRDefault="00553926" w:rsidP="00850BC6">
            <w:pPr>
              <w:spacing w:after="0" w:line="240" w:lineRule="auto"/>
              <w:jc w:val="center"/>
              <w:rPr>
                <w:rFonts w:ascii="Times New Roman" w:hAnsi="Times New Roman"/>
                <w:b/>
                <w:bCs/>
                <w:lang w:eastAsia="en-US"/>
              </w:rPr>
            </w:pPr>
            <w:r w:rsidRPr="00A574D9">
              <w:rPr>
                <w:rFonts w:ascii="Times New Roman" w:hAnsi="Times New Roman"/>
                <w:b/>
                <w:bCs/>
                <w:lang w:eastAsia="en-US"/>
              </w:rPr>
              <w:t xml:space="preserve"> </w:t>
            </w:r>
          </w:p>
          <w:p w:rsidR="00553926" w:rsidRDefault="00553926" w:rsidP="00850BC6">
            <w:pPr>
              <w:spacing w:after="0" w:line="240" w:lineRule="auto"/>
              <w:jc w:val="center"/>
              <w:rPr>
                <w:rFonts w:ascii="Times New Roman" w:hAnsi="Times New Roman"/>
                <w:b/>
                <w:bCs/>
                <w:lang w:eastAsia="en-US"/>
              </w:rPr>
            </w:pPr>
          </w:p>
          <w:p w:rsidR="00553926" w:rsidRDefault="00553926" w:rsidP="00850BC6">
            <w:pPr>
              <w:spacing w:after="0" w:line="240" w:lineRule="auto"/>
              <w:jc w:val="center"/>
              <w:rPr>
                <w:rFonts w:ascii="Times New Roman" w:hAnsi="Times New Roman"/>
                <w:b/>
                <w:bCs/>
                <w:lang w:eastAsia="en-US"/>
              </w:rPr>
            </w:pPr>
          </w:p>
          <w:p w:rsidR="00553926" w:rsidRDefault="00553926" w:rsidP="00850BC6">
            <w:pPr>
              <w:spacing w:after="0" w:line="240" w:lineRule="auto"/>
              <w:jc w:val="center"/>
              <w:rPr>
                <w:rFonts w:ascii="Times New Roman" w:hAnsi="Times New Roman"/>
                <w:b/>
                <w:bCs/>
                <w:lang w:eastAsia="en-US"/>
              </w:rPr>
            </w:pPr>
          </w:p>
          <w:p w:rsidR="00553926" w:rsidRDefault="00553926" w:rsidP="00850BC6">
            <w:pPr>
              <w:spacing w:after="0" w:line="240" w:lineRule="auto"/>
              <w:jc w:val="center"/>
              <w:rPr>
                <w:rFonts w:ascii="Times New Roman" w:hAnsi="Times New Roman"/>
                <w:b/>
                <w:bCs/>
                <w:lang w:eastAsia="en-US"/>
              </w:rPr>
            </w:pPr>
          </w:p>
          <w:p w:rsidR="00553926" w:rsidRDefault="00553926" w:rsidP="00850BC6">
            <w:pPr>
              <w:spacing w:after="0" w:line="240" w:lineRule="auto"/>
              <w:jc w:val="center"/>
              <w:rPr>
                <w:rFonts w:ascii="Times New Roman" w:hAnsi="Times New Roman"/>
                <w:b/>
                <w:bCs/>
                <w:lang w:eastAsia="en-US"/>
              </w:rPr>
            </w:pPr>
          </w:p>
          <w:p w:rsidR="00553926" w:rsidRDefault="00553926" w:rsidP="00850BC6">
            <w:pPr>
              <w:spacing w:after="0" w:line="240" w:lineRule="auto"/>
              <w:jc w:val="center"/>
              <w:rPr>
                <w:rFonts w:ascii="Times New Roman" w:hAnsi="Times New Roman"/>
                <w:b/>
                <w:bCs/>
                <w:lang w:eastAsia="en-US"/>
              </w:rPr>
            </w:pPr>
          </w:p>
          <w:p w:rsidR="00553926" w:rsidRPr="00A574D9" w:rsidRDefault="00553926" w:rsidP="00850BC6">
            <w:pPr>
              <w:spacing w:after="0" w:line="240" w:lineRule="auto"/>
              <w:jc w:val="center"/>
              <w:rPr>
                <w:rFonts w:ascii="Times New Roman" w:hAnsi="Times New Roman"/>
                <w:bCs/>
                <w:lang w:eastAsia="en-US"/>
              </w:rPr>
            </w:pPr>
            <w:r w:rsidRPr="00A574D9">
              <w:rPr>
                <w:rFonts w:ascii="Times New Roman" w:hAnsi="Times New Roman"/>
                <w:bCs/>
                <w:lang w:eastAsia="en-US"/>
              </w:rPr>
              <w:t xml:space="preserve"> </w:t>
            </w:r>
            <w:r w:rsidR="00850BC6">
              <w:rPr>
                <w:rFonts w:ascii="Times New Roman" w:hAnsi="Times New Roman"/>
                <w:bCs/>
                <w:lang w:eastAsia="en-US"/>
              </w:rPr>
              <w:t>8</w:t>
            </w:r>
          </w:p>
          <w:p w:rsidR="00553926" w:rsidRPr="00A574D9" w:rsidRDefault="00553926" w:rsidP="00850BC6">
            <w:pPr>
              <w:spacing w:after="0" w:line="240" w:lineRule="auto"/>
              <w:jc w:val="center"/>
              <w:rPr>
                <w:rFonts w:ascii="Times New Roman" w:hAnsi="Times New Roman"/>
                <w:b/>
                <w:bCs/>
                <w:lang w:eastAsia="en-US"/>
              </w:rPr>
            </w:pPr>
          </w:p>
          <w:p w:rsidR="00553926" w:rsidRPr="00A574D9" w:rsidRDefault="00553926" w:rsidP="00850BC6">
            <w:pPr>
              <w:autoSpaceDE w:val="0"/>
              <w:autoSpaceDN w:val="0"/>
              <w:adjustRightInd w:val="0"/>
              <w:spacing w:after="0" w:line="240" w:lineRule="auto"/>
              <w:jc w:val="center"/>
              <w:rPr>
                <w:rFonts w:ascii="Times New Roman" w:hAnsi="Times New Roman"/>
                <w:b/>
                <w:bCs/>
                <w:color w:val="000000"/>
                <w:lang w:eastAsia="en-US"/>
              </w:rPr>
            </w:pP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553926" w:rsidRPr="00A574D9" w:rsidTr="00850BC6">
        <w:trPr>
          <w:trHeight w:val="20"/>
        </w:trPr>
        <w:tc>
          <w:tcPr>
            <w:tcW w:w="795" w:type="pct"/>
            <w:vMerge/>
          </w:tcPr>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A574D9" w:rsidRDefault="00850BC6" w:rsidP="00850BC6">
            <w:pPr>
              <w:spacing w:after="0" w:line="240" w:lineRule="auto"/>
              <w:rPr>
                <w:rFonts w:ascii="Times New Roman" w:hAnsi="Times New Roman"/>
                <w:color w:val="0070C0"/>
                <w:lang w:eastAsia="en-US"/>
              </w:rPr>
            </w:pPr>
            <w:r w:rsidRPr="00850BC6">
              <w:rPr>
                <w:rFonts w:ascii="Times New Roman" w:hAnsi="Times New Roman"/>
                <w:b/>
              </w:rPr>
              <w:t>8</w:t>
            </w:r>
            <w:r w:rsidR="00553926" w:rsidRPr="00850BC6">
              <w:rPr>
                <w:rFonts w:ascii="Times New Roman" w:hAnsi="Times New Roman"/>
                <w:b/>
              </w:rPr>
              <w:t>.</w:t>
            </w:r>
            <w:r w:rsidRPr="00850BC6">
              <w:rPr>
                <w:rFonts w:ascii="Times New Roman" w:hAnsi="Times New Roman"/>
                <w:b/>
              </w:rPr>
              <w:t xml:space="preserve"> </w:t>
            </w:r>
            <w:r w:rsidR="00553926" w:rsidRPr="00850BC6">
              <w:rPr>
                <w:rFonts w:ascii="Times New Roman" w:hAnsi="Times New Roman"/>
                <w:b/>
              </w:rPr>
              <w:t>Мультиплексоры и  демультиплексоры.</w:t>
            </w:r>
            <w:r w:rsidR="00553926" w:rsidRPr="00A574D9">
              <w:rPr>
                <w:rFonts w:ascii="Times New Roman" w:hAnsi="Times New Roman"/>
              </w:rPr>
              <w:t xml:space="preserve">  </w:t>
            </w:r>
            <w:r w:rsidR="00553926" w:rsidRPr="00A574D9">
              <w:rPr>
                <w:rFonts w:ascii="Times New Roman" w:hAnsi="Times New Roman"/>
                <w:lang w:eastAsia="en-US"/>
              </w:rPr>
              <w:t>Назначение.</w:t>
            </w:r>
          </w:p>
          <w:p w:rsidR="00553926" w:rsidRPr="00A574D9" w:rsidRDefault="00553926" w:rsidP="00850BC6">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 xml:space="preserve">Принцип построения и функционирования мультиплексоров и демультиплексоров. Мультиплексорное и демультиплексорное дерево. </w:t>
            </w:r>
          </w:p>
          <w:p w:rsidR="00553926" w:rsidRPr="00A574D9" w:rsidRDefault="00553926" w:rsidP="00850BC6">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 xml:space="preserve">Таблица истинности процесса функционирования мультиплексоров и демультиплексоров. Условное графическое обозначение мультиплексоров и демультиплексоров </w:t>
            </w:r>
          </w:p>
        </w:tc>
        <w:tc>
          <w:tcPr>
            <w:tcW w:w="327" w:type="pct"/>
            <w:vMerge/>
          </w:tcPr>
          <w:p w:rsidR="00553926" w:rsidRPr="00A574D9" w:rsidRDefault="00553926" w:rsidP="00850BC6">
            <w:pPr>
              <w:autoSpaceDE w:val="0"/>
              <w:autoSpaceDN w:val="0"/>
              <w:adjustRightInd w:val="0"/>
              <w:spacing w:after="0" w:line="240" w:lineRule="auto"/>
              <w:jc w:val="center"/>
              <w:rPr>
                <w:rFonts w:ascii="Times New Roman" w:hAnsi="Times New Roman"/>
                <w:b/>
                <w:bCs/>
                <w:color w:val="000000"/>
                <w:lang w:eastAsia="en-US"/>
              </w:rPr>
            </w:pP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553926" w:rsidRPr="00A574D9" w:rsidTr="00850BC6">
        <w:trPr>
          <w:trHeight w:val="20"/>
        </w:trPr>
        <w:tc>
          <w:tcPr>
            <w:tcW w:w="795" w:type="pct"/>
            <w:vMerge/>
          </w:tcPr>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850BC6" w:rsidRDefault="00850BC6" w:rsidP="00850BC6">
            <w:pPr>
              <w:spacing w:after="0" w:line="240" w:lineRule="auto"/>
              <w:rPr>
                <w:rFonts w:ascii="Times New Roman" w:hAnsi="Times New Roman"/>
                <w:b/>
                <w:color w:val="000000"/>
                <w:lang w:eastAsia="en-US"/>
              </w:rPr>
            </w:pPr>
            <w:r w:rsidRPr="00850BC6">
              <w:rPr>
                <w:rFonts w:ascii="Times New Roman" w:hAnsi="Times New Roman"/>
                <w:b/>
              </w:rPr>
              <w:t>9</w:t>
            </w:r>
            <w:r w:rsidR="00553926" w:rsidRPr="00850BC6">
              <w:rPr>
                <w:rFonts w:ascii="Times New Roman" w:hAnsi="Times New Roman"/>
                <w:b/>
              </w:rPr>
              <w:t>.</w:t>
            </w:r>
            <w:r w:rsidR="00553926" w:rsidRPr="00850BC6">
              <w:rPr>
                <w:rFonts w:ascii="Times New Roman" w:hAnsi="Times New Roman"/>
                <w:b/>
                <w:bCs/>
                <w:lang w:eastAsia="en-US"/>
              </w:rPr>
              <w:t>Комбинационные двоичные сумматоры</w:t>
            </w:r>
            <w:r w:rsidR="00553926" w:rsidRPr="00850BC6">
              <w:rPr>
                <w:rFonts w:ascii="Times New Roman" w:hAnsi="Times New Roman"/>
                <w:b/>
                <w:color w:val="000000"/>
                <w:lang w:eastAsia="en-US"/>
              </w:rPr>
              <w:t xml:space="preserve">. </w:t>
            </w:r>
          </w:p>
          <w:p w:rsidR="00553926" w:rsidRPr="00A574D9" w:rsidRDefault="00553926" w:rsidP="00850BC6">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Назначение и классификация комбинационных сумматоров..</w:t>
            </w:r>
          </w:p>
          <w:p w:rsidR="00553926" w:rsidRPr="00A574D9" w:rsidRDefault="00553926" w:rsidP="00850BC6">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 xml:space="preserve">Таблица истинности. Построение и работа полного одноразрядного комбинационного сумматора. Многоразрядные сумматоры последовательного и параллельного действия </w:t>
            </w:r>
          </w:p>
          <w:p w:rsidR="00553926" w:rsidRPr="00A574D9" w:rsidRDefault="00553926" w:rsidP="00850BC6">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Условное графическое обозначение сумматоров.</w:t>
            </w:r>
          </w:p>
        </w:tc>
        <w:tc>
          <w:tcPr>
            <w:tcW w:w="327" w:type="pct"/>
            <w:vMerge/>
          </w:tcPr>
          <w:p w:rsidR="00553926" w:rsidRPr="00A574D9" w:rsidRDefault="00553926" w:rsidP="00850BC6">
            <w:pPr>
              <w:autoSpaceDE w:val="0"/>
              <w:autoSpaceDN w:val="0"/>
              <w:adjustRightInd w:val="0"/>
              <w:spacing w:after="0" w:line="240" w:lineRule="auto"/>
              <w:jc w:val="center"/>
              <w:rPr>
                <w:rFonts w:ascii="Times New Roman" w:hAnsi="Times New Roman"/>
                <w:b/>
                <w:bCs/>
                <w:color w:val="000000"/>
                <w:lang w:eastAsia="en-US"/>
              </w:rPr>
            </w:pP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553926" w:rsidRPr="00A574D9" w:rsidTr="00850BC6">
        <w:trPr>
          <w:trHeight w:val="20"/>
        </w:trPr>
        <w:tc>
          <w:tcPr>
            <w:tcW w:w="795" w:type="pct"/>
            <w:vMerge/>
          </w:tcPr>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A574D9" w:rsidRDefault="00850BC6" w:rsidP="00850BC6">
            <w:pPr>
              <w:spacing w:after="0" w:line="240" w:lineRule="auto"/>
              <w:rPr>
                <w:rFonts w:ascii="Times New Roman" w:hAnsi="Times New Roman"/>
                <w:bCs/>
                <w:lang w:eastAsia="en-US"/>
              </w:rPr>
            </w:pPr>
            <w:r w:rsidRPr="00850BC6">
              <w:rPr>
                <w:rFonts w:ascii="Times New Roman" w:hAnsi="Times New Roman"/>
                <w:b/>
                <w:bCs/>
                <w:lang w:eastAsia="en-US"/>
              </w:rPr>
              <w:t>10</w:t>
            </w:r>
            <w:r w:rsidR="00553926" w:rsidRPr="00850BC6">
              <w:rPr>
                <w:rFonts w:ascii="Times New Roman" w:hAnsi="Times New Roman"/>
                <w:b/>
                <w:bCs/>
                <w:lang w:eastAsia="en-US"/>
              </w:rPr>
              <w:t>.</w:t>
            </w:r>
            <w:r w:rsidRPr="00850BC6">
              <w:rPr>
                <w:rFonts w:ascii="Times New Roman" w:hAnsi="Times New Roman"/>
                <w:b/>
                <w:bCs/>
                <w:lang w:eastAsia="en-US"/>
              </w:rPr>
              <w:t xml:space="preserve"> </w:t>
            </w:r>
            <w:r w:rsidR="00553926" w:rsidRPr="00850BC6">
              <w:rPr>
                <w:rFonts w:ascii="Times New Roman" w:hAnsi="Times New Roman"/>
                <w:b/>
                <w:bCs/>
                <w:lang w:eastAsia="en-US"/>
              </w:rPr>
              <w:t xml:space="preserve">Программируемые логические структуры. </w:t>
            </w:r>
            <w:r w:rsidR="00553926" w:rsidRPr="00A574D9">
              <w:rPr>
                <w:rFonts w:ascii="Times New Roman" w:hAnsi="Times New Roman"/>
                <w:bCs/>
                <w:lang w:eastAsia="en-US"/>
              </w:rPr>
              <w:t xml:space="preserve">Общие сведения. </w:t>
            </w:r>
          </w:p>
          <w:p w:rsidR="00553926" w:rsidRPr="00A574D9" w:rsidRDefault="00553926" w:rsidP="00850BC6">
            <w:pPr>
              <w:spacing w:after="0" w:line="240" w:lineRule="auto"/>
              <w:rPr>
                <w:rFonts w:ascii="Times New Roman" w:hAnsi="Times New Roman"/>
                <w:bCs/>
                <w:lang w:eastAsia="en-US"/>
              </w:rPr>
            </w:pPr>
            <w:r w:rsidRPr="00A574D9">
              <w:rPr>
                <w:rFonts w:ascii="Times New Roman" w:hAnsi="Times New Roman"/>
                <w:bCs/>
                <w:lang w:eastAsia="en-US"/>
              </w:rPr>
              <w:t>Организация программируемой логической матрицы (ПЛМ).</w:t>
            </w:r>
          </w:p>
          <w:p w:rsidR="00553926" w:rsidRPr="00A574D9" w:rsidRDefault="00553926" w:rsidP="00850BC6">
            <w:pPr>
              <w:spacing w:after="0" w:line="240" w:lineRule="auto"/>
              <w:rPr>
                <w:rFonts w:ascii="Times New Roman" w:hAnsi="Times New Roman"/>
                <w:b/>
                <w:bCs/>
                <w:lang w:eastAsia="en-US"/>
              </w:rPr>
            </w:pPr>
            <w:r w:rsidRPr="00A574D9">
              <w:rPr>
                <w:rFonts w:ascii="Times New Roman" w:hAnsi="Times New Roman"/>
                <w:bCs/>
                <w:lang w:eastAsia="en-US"/>
              </w:rPr>
              <w:t>Программируемые матрицы логики.</w:t>
            </w:r>
          </w:p>
        </w:tc>
        <w:tc>
          <w:tcPr>
            <w:tcW w:w="327" w:type="pct"/>
            <w:vMerge/>
            <w:vAlign w:val="center"/>
          </w:tcPr>
          <w:p w:rsidR="00553926" w:rsidRPr="00A574D9" w:rsidRDefault="00553926" w:rsidP="00850BC6">
            <w:pPr>
              <w:spacing w:after="0" w:line="240" w:lineRule="auto"/>
              <w:jc w:val="center"/>
              <w:rPr>
                <w:rFonts w:ascii="Times New Roman" w:hAnsi="Times New Roman"/>
                <w:b/>
                <w:bCs/>
                <w:lang w:eastAsia="en-US"/>
              </w:rPr>
            </w:pP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553926" w:rsidRPr="00A574D9" w:rsidTr="00850BC6">
        <w:trPr>
          <w:trHeight w:val="20"/>
        </w:trPr>
        <w:tc>
          <w:tcPr>
            <w:tcW w:w="795" w:type="pct"/>
            <w:vMerge/>
          </w:tcPr>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A574D9" w:rsidRDefault="00553926" w:rsidP="00850BC6">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327" w:type="pct"/>
            <w:vAlign w:val="center"/>
          </w:tcPr>
          <w:p w:rsidR="00553926" w:rsidRPr="00A574D9" w:rsidRDefault="002B2596" w:rsidP="00850BC6">
            <w:pPr>
              <w:spacing w:after="0" w:line="240" w:lineRule="auto"/>
              <w:jc w:val="center"/>
              <w:rPr>
                <w:rFonts w:ascii="Times New Roman" w:hAnsi="Times New Roman"/>
                <w:b/>
                <w:bCs/>
                <w:lang w:eastAsia="en-US"/>
              </w:rPr>
            </w:pPr>
            <w:r>
              <w:rPr>
                <w:rFonts w:ascii="Times New Roman" w:hAnsi="Times New Roman"/>
                <w:b/>
                <w:bCs/>
                <w:lang w:eastAsia="en-US"/>
              </w:rPr>
              <w:t>8</w:t>
            </w: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553926" w:rsidRPr="00A574D9" w:rsidTr="00850BC6">
        <w:trPr>
          <w:trHeight w:val="180"/>
        </w:trPr>
        <w:tc>
          <w:tcPr>
            <w:tcW w:w="795" w:type="pct"/>
            <w:vMerge/>
          </w:tcPr>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A574D9" w:rsidRDefault="00553926" w:rsidP="00850BC6">
            <w:pPr>
              <w:spacing w:after="0" w:line="240" w:lineRule="auto"/>
              <w:rPr>
                <w:rFonts w:ascii="Times New Roman" w:hAnsi="Times New Roman"/>
                <w:b/>
                <w:bCs/>
                <w:lang w:eastAsia="en-US"/>
              </w:rPr>
            </w:pPr>
            <w:r>
              <w:rPr>
                <w:rFonts w:ascii="Times New Roman" w:hAnsi="Times New Roman"/>
                <w:bCs/>
                <w:lang w:eastAsia="en-US"/>
              </w:rPr>
              <w:t>Лабораторная работа №1 «</w:t>
            </w:r>
            <w:r w:rsidRPr="00A574D9">
              <w:rPr>
                <w:rFonts w:ascii="Times New Roman" w:hAnsi="Times New Roman"/>
                <w:bCs/>
                <w:lang w:eastAsia="en-US"/>
              </w:rPr>
              <w:t>Исследование работы</w:t>
            </w:r>
            <w:r w:rsidRPr="00A574D9">
              <w:rPr>
                <w:rFonts w:ascii="Times New Roman" w:hAnsi="Times New Roman"/>
                <w:b/>
                <w:bCs/>
                <w:lang w:eastAsia="en-US"/>
              </w:rPr>
              <w:t xml:space="preserve"> </w:t>
            </w:r>
            <w:r>
              <w:rPr>
                <w:rFonts w:ascii="Times New Roman" w:hAnsi="Times New Roman"/>
              </w:rPr>
              <w:t>шифратора и дешифратора»</w:t>
            </w:r>
          </w:p>
        </w:tc>
        <w:tc>
          <w:tcPr>
            <w:tcW w:w="327" w:type="pct"/>
            <w:vAlign w:val="center"/>
          </w:tcPr>
          <w:p w:rsidR="00553926" w:rsidRPr="00A574D9" w:rsidRDefault="00553926" w:rsidP="00850BC6">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553926" w:rsidRPr="00A574D9" w:rsidTr="00850BC6">
        <w:trPr>
          <w:trHeight w:val="20"/>
        </w:trPr>
        <w:tc>
          <w:tcPr>
            <w:tcW w:w="795" w:type="pct"/>
            <w:vMerge/>
          </w:tcPr>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A574D9" w:rsidRDefault="00553926" w:rsidP="00850BC6">
            <w:pPr>
              <w:spacing w:after="0" w:line="240" w:lineRule="auto"/>
              <w:rPr>
                <w:rFonts w:ascii="Times New Roman" w:hAnsi="Times New Roman"/>
                <w:bCs/>
                <w:lang w:eastAsia="en-US"/>
              </w:rPr>
            </w:pPr>
            <w:r w:rsidRPr="00855A16">
              <w:rPr>
                <w:rFonts w:ascii="Times New Roman" w:hAnsi="Times New Roman"/>
                <w:bCs/>
                <w:lang w:eastAsia="en-US"/>
              </w:rPr>
              <w:t>Лабораторная работа №</w:t>
            </w:r>
            <w:r>
              <w:rPr>
                <w:rFonts w:ascii="Times New Roman" w:hAnsi="Times New Roman"/>
                <w:bCs/>
                <w:lang w:eastAsia="en-US"/>
              </w:rPr>
              <w:t>2</w:t>
            </w:r>
            <w:r w:rsidRPr="00855A16">
              <w:rPr>
                <w:rFonts w:ascii="Times New Roman" w:hAnsi="Times New Roman"/>
                <w:bCs/>
                <w:lang w:eastAsia="en-US"/>
              </w:rPr>
              <w:t xml:space="preserve"> </w:t>
            </w:r>
            <w:r>
              <w:rPr>
                <w:rFonts w:ascii="Times New Roman" w:hAnsi="Times New Roman"/>
                <w:bCs/>
                <w:lang w:eastAsia="en-US"/>
              </w:rPr>
              <w:t>«</w:t>
            </w:r>
            <w:r w:rsidRPr="00A574D9">
              <w:rPr>
                <w:rFonts w:ascii="Times New Roman" w:hAnsi="Times New Roman"/>
                <w:bCs/>
                <w:lang w:eastAsia="en-US"/>
              </w:rPr>
              <w:t xml:space="preserve">Исследование работы </w:t>
            </w:r>
            <w:r w:rsidRPr="00A574D9">
              <w:rPr>
                <w:rFonts w:ascii="Times New Roman" w:hAnsi="Times New Roman"/>
              </w:rPr>
              <w:t>мультиплексора  и  демультиплексора</w:t>
            </w:r>
            <w:r>
              <w:rPr>
                <w:rFonts w:ascii="Times New Roman" w:hAnsi="Times New Roman"/>
              </w:rPr>
              <w:t>»</w:t>
            </w:r>
          </w:p>
        </w:tc>
        <w:tc>
          <w:tcPr>
            <w:tcW w:w="327" w:type="pct"/>
            <w:vAlign w:val="center"/>
          </w:tcPr>
          <w:p w:rsidR="00553926" w:rsidRPr="00A574D9" w:rsidRDefault="00553926" w:rsidP="00850BC6">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553926" w:rsidRPr="00A574D9" w:rsidTr="00850BC6">
        <w:trPr>
          <w:trHeight w:val="20"/>
        </w:trPr>
        <w:tc>
          <w:tcPr>
            <w:tcW w:w="795" w:type="pct"/>
            <w:vMerge/>
          </w:tcPr>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A574D9" w:rsidRDefault="00553926" w:rsidP="00850BC6">
            <w:pPr>
              <w:spacing w:after="0" w:line="240" w:lineRule="auto"/>
              <w:rPr>
                <w:rFonts w:ascii="Times New Roman" w:hAnsi="Times New Roman"/>
                <w:bCs/>
                <w:lang w:eastAsia="en-US"/>
              </w:rPr>
            </w:pPr>
            <w:r>
              <w:rPr>
                <w:rFonts w:ascii="Times New Roman" w:hAnsi="Times New Roman"/>
                <w:bCs/>
                <w:lang w:eastAsia="en-US"/>
              </w:rPr>
              <w:t>Лабораторная работа №3</w:t>
            </w:r>
            <w:r w:rsidRPr="00855A16">
              <w:rPr>
                <w:rFonts w:ascii="Times New Roman" w:hAnsi="Times New Roman"/>
                <w:bCs/>
                <w:lang w:eastAsia="en-US"/>
              </w:rPr>
              <w:t xml:space="preserve"> </w:t>
            </w:r>
            <w:r>
              <w:rPr>
                <w:rFonts w:ascii="Times New Roman" w:hAnsi="Times New Roman"/>
                <w:bCs/>
                <w:lang w:eastAsia="en-US"/>
              </w:rPr>
              <w:t>«</w:t>
            </w:r>
            <w:r w:rsidRPr="00A574D9">
              <w:rPr>
                <w:rFonts w:ascii="Times New Roman" w:hAnsi="Times New Roman"/>
                <w:bCs/>
                <w:lang w:eastAsia="en-US"/>
              </w:rPr>
              <w:t>Исследование работы  одноразрядного сумматора</w:t>
            </w:r>
            <w:r>
              <w:rPr>
                <w:rFonts w:ascii="Times New Roman" w:hAnsi="Times New Roman"/>
                <w:bCs/>
                <w:lang w:eastAsia="en-US"/>
              </w:rPr>
              <w:t>»</w:t>
            </w:r>
          </w:p>
        </w:tc>
        <w:tc>
          <w:tcPr>
            <w:tcW w:w="327" w:type="pct"/>
            <w:vAlign w:val="center"/>
          </w:tcPr>
          <w:p w:rsidR="00553926" w:rsidRPr="00A574D9" w:rsidRDefault="00553926" w:rsidP="00850BC6">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850BC6" w:rsidRPr="00A574D9" w:rsidTr="00850BC6">
        <w:trPr>
          <w:trHeight w:val="514"/>
        </w:trPr>
        <w:tc>
          <w:tcPr>
            <w:tcW w:w="795" w:type="pct"/>
            <w:vMerge/>
          </w:tcPr>
          <w:p w:rsidR="00850BC6" w:rsidRPr="00A574D9" w:rsidRDefault="00850BC6" w:rsidP="00850BC6">
            <w:pPr>
              <w:spacing w:after="0" w:line="240" w:lineRule="auto"/>
              <w:rPr>
                <w:rFonts w:ascii="Times New Roman" w:hAnsi="Times New Roman"/>
                <w:b/>
                <w:bCs/>
                <w:lang w:eastAsia="en-US"/>
              </w:rPr>
            </w:pPr>
          </w:p>
        </w:tc>
        <w:tc>
          <w:tcPr>
            <w:tcW w:w="3270" w:type="pct"/>
          </w:tcPr>
          <w:p w:rsidR="00850BC6" w:rsidRPr="00A574D9" w:rsidRDefault="00850BC6" w:rsidP="00850BC6">
            <w:pPr>
              <w:spacing w:after="0" w:line="240" w:lineRule="auto"/>
              <w:rPr>
                <w:rFonts w:ascii="Times New Roman" w:hAnsi="Times New Roman"/>
                <w:bCs/>
                <w:lang w:eastAsia="en-US"/>
              </w:rPr>
            </w:pPr>
            <w:r>
              <w:rPr>
                <w:rFonts w:ascii="Times New Roman" w:hAnsi="Times New Roman"/>
                <w:bCs/>
                <w:lang w:eastAsia="en-US"/>
              </w:rPr>
              <w:t>Лабораторная работа №4</w:t>
            </w:r>
            <w:r w:rsidRPr="00855A16">
              <w:rPr>
                <w:rFonts w:ascii="Times New Roman" w:hAnsi="Times New Roman"/>
                <w:bCs/>
                <w:lang w:eastAsia="en-US"/>
              </w:rPr>
              <w:t xml:space="preserve"> </w:t>
            </w:r>
            <w:r>
              <w:rPr>
                <w:rFonts w:ascii="Times New Roman" w:hAnsi="Times New Roman"/>
                <w:bCs/>
                <w:lang w:eastAsia="en-US"/>
              </w:rPr>
              <w:t>«</w:t>
            </w:r>
            <w:r w:rsidRPr="00A574D9">
              <w:rPr>
                <w:rFonts w:ascii="Times New Roman" w:hAnsi="Times New Roman"/>
                <w:bCs/>
                <w:lang w:eastAsia="en-US"/>
              </w:rPr>
              <w:t>Проектирование устройства на логических элементах по заданной таблице истинности</w:t>
            </w:r>
            <w:r>
              <w:rPr>
                <w:rFonts w:ascii="Times New Roman" w:hAnsi="Times New Roman"/>
                <w:bCs/>
                <w:lang w:eastAsia="en-US"/>
              </w:rPr>
              <w:t>»</w:t>
            </w:r>
          </w:p>
        </w:tc>
        <w:tc>
          <w:tcPr>
            <w:tcW w:w="327" w:type="pct"/>
            <w:vAlign w:val="center"/>
          </w:tcPr>
          <w:p w:rsidR="00850BC6" w:rsidRPr="00850BC6" w:rsidRDefault="00850BC6" w:rsidP="00850BC6">
            <w:pPr>
              <w:spacing w:after="0" w:line="240" w:lineRule="auto"/>
              <w:jc w:val="center"/>
              <w:rPr>
                <w:rFonts w:ascii="Times New Roman" w:hAnsi="Times New Roman"/>
                <w:bCs/>
                <w:lang w:eastAsia="en-US"/>
              </w:rPr>
            </w:pPr>
            <w:r w:rsidRPr="00850BC6">
              <w:rPr>
                <w:rFonts w:ascii="Times New Roman" w:hAnsi="Times New Roman"/>
                <w:bCs/>
                <w:lang w:eastAsia="en-US"/>
              </w:rPr>
              <w:t>2</w:t>
            </w:r>
          </w:p>
        </w:tc>
        <w:tc>
          <w:tcPr>
            <w:tcW w:w="608" w:type="pct"/>
            <w:vMerge/>
          </w:tcPr>
          <w:p w:rsidR="00850BC6" w:rsidRPr="00A574D9" w:rsidRDefault="00850BC6" w:rsidP="00850BC6">
            <w:pPr>
              <w:spacing w:after="0" w:line="240" w:lineRule="auto"/>
              <w:rPr>
                <w:rFonts w:ascii="Times New Roman" w:hAnsi="Times New Roman"/>
                <w:b/>
                <w:bCs/>
                <w:lang w:eastAsia="en-US"/>
              </w:rPr>
            </w:pPr>
          </w:p>
        </w:tc>
      </w:tr>
      <w:tr w:rsidR="0068251C" w:rsidRPr="00A574D9" w:rsidTr="0068251C">
        <w:trPr>
          <w:trHeight w:val="20"/>
        </w:trPr>
        <w:tc>
          <w:tcPr>
            <w:tcW w:w="4065" w:type="pct"/>
            <w:gridSpan w:val="2"/>
          </w:tcPr>
          <w:p w:rsidR="0068251C" w:rsidRPr="00A574D9" w:rsidRDefault="0068251C" w:rsidP="0068251C">
            <w:pPr>
              <w:spacing w:after="0" w:line="240" w:lineRule="auto"/>
              <w:jc w:val="center"/>
              <w:rPr>
                <w:rFonts w:ascii="Times New Roman" w:hAnsi="Times New Roman"/>
                <w:b/>
                <w:bCs/>
                <w:lang w:eastAsia="en-US"/>
              </w:rPr>
            </w:pPr>
            <w:r>
              <w:rPr>
                <w:rFonts w:ascii="Times New Roman" w:hAnsi="Times New Roman"/>
                <w:b/>
                <w:bCs/>
                <w:lang w:eastAsia="en-US"/>
              </w:rPr>
              <w:t>2 семестр</w:t>
            </w:r>
          </w:p>
        </w:tc>
        <w:tc>
          <w:tcPr>
            <w:tcW w:w="327" w:type="pct"/>
            <w:vAlign w:val="center"/>
          </w:tcPr>
          <w:p w:rsidR="0068251C" w:rsidRPr="00A574D9" w:rsidRDefault="0068251C" w:rsidP="00850BC6">
            <w:pPr>
              <w:spacing w:after="0" w:line="240" w:lineRule="auto"/>
              <w:jc w:val="center"/>
              <w:rPr>
                <w:rFonts w:ascii="Times New Roman" w:hAnsi="Times New Roman"/>
                <w:b/>
                <w:bCs/>
                <w:lang w:eastAsia="en-US"/>
              </w:rPr>
            </w:pPr>
          </w:p>
        </w:tc>
        <w:tc>
          <w:tcPr>
            <w:tcW w:w="608" w:type="pct"/>
            <w:vMerge/>
          </w:tcPr>
          <w:p w:rsidR="0068251C" w:rsidRPr="00A574D9" w:rsidRDefault="0068251C" w:rsidP="00850BC6">
            <w:pPr>
              <w:spacing w:after="0" w:line="240" w:lineRule="auto"/>
              <w:rPr>
                <w:rFonts w:ascii="Times New Roman" w:hAnsi="Times New Roman"/>
                <w:b/>
                <w:bCs/>
                <w:lang w:eastAsia="en-US"/>
              </w:rPr>
            </w:pPr>
          </w:p>
        </w:tc>
      </w:tr>
      <w:tr w:rsidR="00553926" w:rsidRPr="00A574D9" w:rsidTr="00850BC6">
        <w:trPr>
          <w:trHeight w:val="20"/>
        </w:trPr>
        <w:tc>
          <w:tcPr>
            <w:tcW w:w="795" w:type="pct"/>
            <w:vMerge w:val="restart"/>
          </w:tcPr>
          <w:p w:rsidR="00553926" w:rsidRPr="00A574D9" w:rsidRDefault="00553926" w:rsidP="00850BC6">
            <w:pPr>
              <w:spacing w:after="0" w:line="240" w:lineRule="auto"/>
              <w:rPr>
                <w:rFonts w:ascii="Times New Roman" w:hAnsi="Times New Roman"/>
                <w:b/>
                <w:bCs/>
                <w:lang w:eastAsia="en-US"/>
              </w:rPr>
            </w:pPr>
            <w:r w:rsidRPr="00A574D9">
              <w:rPr>
                <w:rFonts w:ascii="Times New Roman" w:hAnsi="Times New Roman"/>
                <w:b/>
                <w:bCs/>
                <w:lang w:eastAsia="en-US"/>
              </w:rPr>
              <w:t>Тема 3.2.</w:t>
            </w:r>
          </w:p>
          <w:p w:rsidR="00553926" w:rsidRPr="00A574D9" w:rsidRDefault="00553926" w:rsidP="00850BC6">
            <w:pPr>
              <w:spacing w:after="0" w:line="240" w:lineRule="auto"/>
              <w:rPr>
                <w:rFonts w:ascii="Times New Roman" w:hAnsi="Times New Roman"/>
                <w:bCs/>
                <w:lang w:eastAsia="en-US"/>
              </w:rPr>
            </w:pPr>
            <w:r w:rsidRPr="00A574D9">
              <w:rPr>
                <w:rFonts w:ascii="Times New Roman" w:hAnsi="Times New Roman"/>
                <w:bCs/>
                <w:lang w:eastAsia="en-US"/>
              </w:rPr>
              <w:t>Последовательностные  цифровые устройства</w:t>
            </w: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Cs/>
                <w:lang w:eastAsia="en-US"/>
              </w:rPr>
            </w:pPr>
          </w:p>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A574D9" w:rsidRDefault="00553926" w:rsidP="00850BC6">
            <w:pPr>
              <w:spacing w:after="0" w:line="240" w:lineRule="auto"/>
              <w:rPr>
                <w:rFonts w:ascii="Times New Roman" w:hAnsi="Times New Roman"/>
                <w:bCs/>
                <w:lang w:eastAsia="en-US"/>
              </w:rPr>
            </w:pPr>
            <w:r w:rsidRPr="00A574D9">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27" w:type="pct"/>
            <w:vAlign w:val="center"/>
          </w:tcPr>
          <w:p w:rsidR="00553926" w:rsidRPr="00A574D9" w:rsidRDefault="002B2596" w:rsidP="00850BC6">
            <w:pPr>
              <w:spacing w:after="0" w:line="240" w:lineRule="auto"/>
              <w:jc w:val="center"/>
              <w:rPr>
                <w:rFonts w:ascii="Times New Roman" w:hAnsi="Times New Roman"/>
                <w:b/>
                <w:bCs/>
                <w:lang w:eastAsia="en-US"/>
              </w:rPr>
            </w:pPr>
            <w:r>
              <w:rPr>
                <w:rFonts w:ascii="Times New Roman" w:hAnsi="Times New Roman"/>
                <w:b/>
                <w:bCs/>
                <w:lang w:eastAsia="en-US"/>
              </w:rPr>
              <w:t>24</w:t>
            </w: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553926" w:rsidRPr="00A574D9" w:rsidTr="00850BC6">
        <w:trPr>
          <w:trHeight w:val="20"/>
        </w:trPr>
        <w:tc>
          <w:tcPr>
            <w:tcW w:w="795" w:type="pct"/>
            <w:vMerge/>
          </w:tcPr>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74016C" w:rsidRDefault="00553926" w:rsidP="00850BC6">
            <w:pPr>
              <w:spacing w:after="0" w:line="240" w:lineRule="auto"/>
              <w:rPr>
                <w:rFonts w:ascii="Times New Roman" w:hAnsi="Times New Roman"/>
                <w:b/>
                <w:bCs/>
                <w:lang w:eastAsia="en-US"/>
              </w:rPr>
            </w:pPr>
            <w:r w:rsidRPr="0074016C">
              <w:rPr>
                <w:rFonts w:ascii="Times New Roman" w:hAnsi="Times New Roman"/>
                <w:b/>
                <w:bCs/>
                <w:lang w:eastAsia="en-US"/>
              </w:rPr>
              <w:t>1</w:t>
            </w:r>
            <w:r w:rsidR="00850BC6" w:rsidRPr="0074016C">
              <w:rPr>
                <w:rFonts w:ascii="Times New Roman" w:hAnsi="Times New Roman"/>
                <w:b/>
                <w:bCs/>
                <w:lang w:eastAsia="en-US"/>
              </w:rPr>
              <w:t>2</w:t>
            </w:r>
            <w:r w:rsidRPr="0074016C">
              <w:rPr>
                <w:rFonts w:ascii="Times New Roman" w:hAnsi="Times New Roman"/>
                <w:b/>
                <w:bCs/>
                <w:lang w:eastAsia="en-US"/>
              </w:rPr>
              <w:t>.Триггеры.  Назначение и клас</w:t>
            </w:r>
            <w:r w:rsidR="0074016C">
              <w:rPr>
                <w:rFonts w:ascii="Times New Roman" w:hAnsi="Times New Roman"/>
                <w:b/>
                <w:bCs/>
                <w:lang w:eastAsia="en-US"/>
              </w:rPr>
              <w:t>с</w:t>
            </w:r>
            <w:r w:rsidRPr="0074016C">
              <w:rPr>
                <w:rFonts w:ascii="Times New Roman" w:hAnsi="Times New Roman"/>
                <w:b/>
                <w:bCs/>
                <w:lang w:eastAsia="en-US"/>
              </w:rPr>
              <w:t xml:space="preserve">ификация. </w:t>
            </w:r>
          </w:p>
          <w:p w:rsidR="00553926" w:rsidRPr="00A574D9" w:rsidRDefault="00553926" w:rsidP="00850BC6">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Принцип функционирования асинхронного  и синхронного RS-триггера (бистабильная ячейка памяти) на основе логических элементов И-НЕ и ИЛИ-НЕ.Таблица переходов.  Условное графическое обозначение.</w:t>
            </w:r>
          </w:p>
          <w:p w:rsidR="00553926" w:rsidRPr="00A574D9" w:rsidRDefault="00553926" w:rsidP="00850BC6">
            <w:pPr>
              <w:spacing w:after="0" w:line="240" w:lineRule="auto"/>
              <w:rPr>
                <w:rFonts w:ascii="Times New Roman" w:hAnsi="Times New Roman"/>
                <w:bCs/>
                <w:lang w:eastAsia="en-US"/>
              </w:rPr>
            </w:pPr>
            <w:r w:rsidRPr="00A574D9">
              <w:rPr>
                <w:rFonts w:ascii="Times New Roman" w:hAnsi="Times New Roman"/>
                <w:color w:val="000000"/>
                <w:lang w:eastAsia="en-US"/>
              </w:rPr>
              <w:t>Триггеры T-типа, D-типа, JK-триггер</w:t>
            </w:r>
            <w:r w:rsidRPr="00A574D9">
              <w:rPr>
                <w:rFonts w:ascii="Times New Roman" w:hAnsi="Times New Roman"/>
                <w:color w:val="000000"/>
                <w:lang w:val="en-US" w:eastAsia="en-US"/>
              </w:rPr>
              <w:t>s</w:t>
            </w:r>
            <w:r w:rsidRPr="00A574D9">
              <w:rPr>
                <w:rFonts w:ascii="Times New Roman" w:hAnsi="Times New Roman"/>
                <w:color w:val="000000"/>
                <w:lang w:eastAsia="en-US"/>
              </w:rPr>
              <w:t xml:space="preserve"> на основе RS-триггера Таблица переходов триггера. Таблицы переходов (таблица истинности).  Условное графическое обозначение.</w:t>
            </w:r>
            <w:r w:rsidRPr="00A574D9">
              <w:rPr>
                <w:rFonts w:ascii="Times New Roman" w:hAnsi="Times New Roman"/>
                <w:bCs/>
                <w:color w:val="000000"/>
                <w:lang w:eastAsia="en-US"/>
              </w:rPr>
              <w:t xml:space="preserve"> </w:t>
            </w:r>
          </w:p>
        </w:tc>
        <w:tc>
          <w:tcPr>
            <w:tcW w:w="327" w:type="pct"/>
            <w:vMerge w:val="restart"/>
            <w:vAlign w:val="center"/>
          </w:tcPr>
          <w:p w:rsidR="00553926" w:rsidRPr="00A574D9" w:rsidRDefault="00553926" w:rsidP="00850BC6">
            <w:pPr>
              <w:spacing w:after="0" w:line="240" w:lineRule="auto"/>
              <w:jc w:val="center"/>
              <w:rPr>
                <w:rFonts w:ascii="Times New Roman" w:hAnsi="Times New Roman"/>
                <w:b/>
                <w:bCs/>
                <w:lang w:eastAsia="en-US"/>
              </w:rPr>
            </w:pPr>
          </w:p>
          <w:p w:rsidR="00553926" w:rsidRPr="00A574D9" w:rsidRDefault="00553926" w:rsidP="00850BC6">
            <w:pPr>
              <w:spacing w:after="0" w:line="240" w:lineRule="auto"/>
              <w:jc w:val="center"/>
              <w:rPr>
                <w:rFonts w:ascii="Times New Roman" w:hAnsi="Times New Roman"/>
                <w:b/>
                <w:bCs/>
                <w:lang w:eastAsia="en-US"/>
              </w:rPr>
            </w:pPr>
          </w:p>
          <w:p w:rsidR="00553926" w:rsidRPr="00A574D9" w:rsidRDefault="002B2596" w:rsidP="00850BC6">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553926" w:rsidRPr="00A574D9" w:rsidTr="00850BC6">
        <w:trPr>
          <w:trHeight w:val="20"/>
        </w:trPr>
        <w:tc>
          <w:tcPr>
            <w:tcW w:w="795" w:type="pct"/>
            <w:vMerge/>
          </w:tcPr>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74016C" w:rsidRDefault="00850BC6" w:rsidP="00850BC6">
            <w:pPr>
              <w:spacing w:after="0" w:line="240" w:lineRule="auto"/>
              <w:rPr>
                <w:rFonts w:ascii="Times New Roman" w:hAnsi="Times New Roman"/>
                <w:b/>
                <w:lang w:eastAsia="en-US"/>
              </w:rPr>
            </w:pPr>
            <w:r w:rsidRPr="0074016C">
              <w:rPr>
                <w:rFonts w:ascii="Times New Roman" w:hAnsi="Times New Roman"/>
                <w:b/>
                <w:bCs/>
                <w:lang w:eastAsia="en-US"/>
              </w:rPr>
              <w:t>13</w:t>
            </w:r>
            <w:r w:rsidR="00553926" w:rsidRPr="0074016C">
              <w:rPr>
                <w:rFonts w:ascii="Times New Roman" w:hAnsi="Times New Roman"/>
                <w:b/>
                <w:bCs/>
                <w:lang w:eastAsia="en-US"/>
              </w:rPr>
              <w:t xml:space="preserve">.Цифровые счетчики импульсов. </w:t>
            </w:r>
          </w:p>
          <w:p w:rsidR="00553926" w:rsidRPr="00A574D9" w:rsidRDefault="00553926" w:rsidP="00850BC6">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Назначение.</w:t>
            </w:r>
            <w:r w:rsidR="0074016C">
              <w:rPr>
                <w:rFonts w:ascii="Times New Roman" w:hAnsi="Times New Roman"/>
                <w:color w:val="000000"/>
                <w:lang w:eastAsia="en-US"/>
              </w:rPr>
              <w:t xml:space="preserve"> </w:t>
            </w:r>
            <w:r w:rsidRPr="00A574D9">
              <w:rPr>
                <w:rFonts w:ascii="Times New Roman" w:hAnsi="Times New Roman"/>
                <w:color w:val="000000"/>
                <w:lang w:eastAsia="en-US"/>
              </w:rPr>
              <w:t>Основные параметры  и признаки кдассификации счетчиков. Принципы построения и работы счетчиков .</w:t>
            </w:r>
          </w:p>
          <w:p w:rsidR="00553926" w:rsidRPr="00A574D9" w:rsidRDefault="00553926" w:rsidP="00850BC6">
            <w:pPr>
              <w:spacing w:after="0" w:line="240" w:lineRule="auto"/>
              <w:rPr>
                <w:rFonts w:ascii="Times New Roman" w:hAnsi="Times New Roman"/>
                <w:bCs/>
                <w:lang w:eastAsia="en-US"/>
              </w:rPr>
            </w:pPr>
            <w:r w:rsidRPr="00A574D9">
              <w:rPr>
                <w:rFonts w:ascii="Times New Roman" w:hAnsi="Times New Roman"/>
                <w:color w:val="000000"/>
                <w:lang w:eastAsia="en-US"/>
              </w:rPr>
              <w:t>Условное графическое обозначение.</w:t>
            </w:r>
          </w:p>
        </w:tc>
        <w:tc>
          <w:tcPr>
            <w:tcW w:w="327" w:type="pct"/>
            <w:vMerge/>
            <w:vAlign w:val="center"/>
          </w:tcPr>
          <w:p w:rsidR="00553926" w:rsidRPr="00A574D9" w:rsidRDefault="00553926" w:rsidP="00850BC6">
            <w:pPr>
              <w:spacing w:after="0" w:line="240" w:lineRule="auto"/>
              <w:jc w:val="center"/>
              <w:rPr>
                <w:rFonts w:ascii="Times New Roman" w:hAnsi="Times New Roman"/>
                <w:b/>
                <w:bCs/>
                <w:lang w:eastAsia="en-US"/>
              </w:rPr>
            </w:pP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553926" w:rsidRPr="00A574D9" w:rsidTr="00850BC6">
        <w:trPr>
          <w:trHeight w:val="20"/>
        </w:trPr>
        <w:tc>
          <w:tcPr>
            <w:tcW w:w="795" w:type="pct"/>
            <w:vMerge/>
          </w:tcPr>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74016C" w:rsidRDefault="00850BC6" w:rsidP="00850BC6">
            <w:pPr>
              <w:spacing w:after="0" w:line="240" w:lineRule="auto"/>
              <w:rPr>
                <w:rFonts w:ascii="Times New Roman" w:hAnsi="Times New Roman"/>
                <w:b/>
                <w:bCs/>
                <w:lang w:eastAsia="en-US"/>
              </w:rPr>
            </w:pPr>
            <w:r w:rsidRPr="0074016C">
              <w:rPr>
                <w:rFonts w:ascii="Times New Roman" w:hAnsi="Times New Roman"/>
                <w:b/>
                <w:bCs/>
                <w:lang w:eastAsia="en-US"/>
              </w:rPr>
              <w:t>14</w:t>
            </w:r>
            <w:r w:rsidR="00553926" w:rsidRPr="0074016C">
              <w:rPr>
                <w:rFonts w:ascii="Times New Roman" w:hAnsi="Times New Roman"/>
                <w:b/>
                <w:bCs/>
                <w:lang w:eastAsia="en-US"/>
              </w:rPr>
              <w:t>.Регистры.</w:t>
            </w:r>
          </w:p>
          <w:p w:rsidR="00553926" w:rsidRPr="00A574D9" w:rsidRDefault="00553926" w:rsidP="00850BC6">
            <w:pPr>
              <w:spacing w:after="0" w:line="240" w:lineRule="auto"/>
              <w:rPr>
                <w:rFonts w:ascii="Times New Roman" w:hAnsi="Times New Roman"/>
                <w:lang w:eastAsia="en-US"/>
              </w:rPr>
            </w:pPr>
            <w:r w:rsidRPr="00A574D9">
              <w:rPr>
                <w:rFonts w:ascii="Times New Roman" w:hAnsi="Times New Roman"/>
                <w:lang w:eastAsia="en-US"/>
              </w:rPr>
              <w:t>Назначение и типы регистров.  Режимы работы.</w:t>
            </w:r>
          </w:p>
          <w:p w:rsidR="00553926" w:rsidRPr="00A574D9" w:rsidRDefault="00553926" w:rsidP="00850BC6">
            <w:pPr>
              <w:spacing w:after="0" w:line="240" w:lineRule="auto"/>
              <w:rPr>
                <w:rFonts w:ascii="Times New Roman" w:hAnsi="Times New Roman"/>
                <w:lang w:eastAsia="en-US"/>
              </w:rPr>
            </w:pPr>
            <w:r w:rsidRPr="00A574D9">
              <w:rPr>
                <w:rFonts w:ascii="Times New Roman" w:hAnsi="Times New Roman"/>
                <w:lang w:eastAsia="en-US"/>
              </w:rPr>
              <w:t xml:space="preserve">Принцип построения и работы последовательных, параллельных, последовательно-параллельных и параллельно-последовательных регистров при вводе и выводе информации. </w:t>
            </w:r>
            <w:r w:rsidRPr="00A574D9">
              <w:rPr>
                <w:rFonts w:ascii="Times New Roman" w:hAnsi="Times New Roman"/>
                <w:color w:val="000000"/>
                <w:lang w:eastAsia="en-US"/>
              </w:rPr>
              <w:t xml:space="preserve">Условное графическое обозначение регистров </w:t>
            </w:r>
          </w:p>
        </w:tc>
        <w:tc>
          <w:tcPr>
            <w:tcW w:w="327" w:type="pct"/>
            <w:vMerge/>
            <w:vAlign w:val="center"/>
          </w:tcPr>
          <w:p w:rsidR="00553926" w:rsidRPr="00A574D9" w:rsidRDefault="00553926" w:rsidP="00850BC6">
            <w:pPr>
              <w:spacing w:after="0" w:line="240" w:lineRule="auto"/>
              <w:jc w:val="center"/>
              <w:rPr>
                <w:rFonts w:ascii="Times New Roman" w:hAnsi="Times New Roman"/>
                <w:b/>
                <w:bCs/>
                <w:lang w:eastAsia="en-US"/>
              </w:rPr>
            </w:pP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553926" w:rsidRPr="00A574D9" w:rsidTr="00850BC6">
        <w:trPr>
          <w:trHeight w:val="222"/>
        </w:trPr>
        <w:tc>
          <w:tcPr>
            <w:tcW w:w="795" w:type="pct"/>
            <w:vMerge/>
          </w:tcPr>
          <w:p w:rsidR="00553926" w:rsidRPr="00A574D9" w:rsidRDefault="00553926" w:rsidP="00850BC6">
            <w:pPr>
              <w:spacing w:after="0" w:line="240" w:lineRule="auto"/>
              <w:rPr>
                <w:rFonts w:ascii="Times New Roman" w:hAnsi="Times New Roman"/>
                <w:b/>
                <w:bCs/>
                <w:lang w:eastAsia="en-US"/>
              </w:rPr>
            </w:pPr>
          </w:p>
        </w:tc>
        <w:tc>
          <w:tcPr>
            <w:tcW w:w="3270" w:type="pct"/>
          </w:tcPr>
          <w:p w:rsidR="00553926" w:rsidRPr="00A574D9" w:rsidRDefault="00553926" w:rsidP="00850BC6">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327" w:type="pct"/>
            <w:vAlign w:val="center"/>
          </w:tcPr>
          <w:p w:rsidR="00553926" w:rsidRPr="00A574D9" w:rsidRDefault="002B2596" w:rsidP="00850BC6">
            <w:pPr>
              <w:spacing w:after="0" w:line="240" w:lineRule="auto"/>
              <w:jc w:val="center"/>
              <w:rPr>
                <w:rFonts w:ascii="Times New Roman" w:hAnsi="Times New Roman"/>
                <w:b/>
                <w:bCs/>
                <w:lang w:eastAsia="en-US"/>
              </w:rPr>
            </w:pPr>
            <w:r>
              <w:rPr>
                <w:rFonts w:ascii="Times New Roman" w:hAnsi="Times New Roman"/>
                <w:b/>
                <w:bCs/>
                <w:lang w:eastAsia="en-US"/>
              </w:rPr>
              <w:t>18</w:t>
            </w:r>
          </w:p>
        </w:tc>
        <w:tc>
          <w:tcPr>
            <w:tcW w:w="608" w:type="pct"/>
            <w:vMerge/>
          </w:tcPr>
          <w:p w:rsidR="00553926" w:rsidRPr="00A574D9" w:rsidRDefault="00553926" w:rsidP="00850BC6">
            <w:pPr>
              <w:spacing w:after="0" w:line="240" w:lineRule="auto"/>
              <w:rPr>
                <w:rFonts w:ascii="Times New Roman" w:hAnsi="Times New Roman"/>
                <w:b/>
                <w:bCs/>
                <w:lang w:eastAsia="en-US"/>
              </w:rPr>
            </w:pPr>
          </w:p>
        </w:tc>
      </w:tr>
      <w:tr w:rsidR="0074016C" w:rsidRPr="00A574D9" w:rsidTr="00850BC6">
        <w:trPr>
          <w:trHeight w:val="20"/>
        </w:trPr>
        <w:tc>
          <w:tcPr>
            <w:tcW w:w="795" w:type="pct"/>
            <w:vMerge/>
          </w:tcPr>
          <w:p w:rsidR="0074016C" w:rsidRPr="00A574D9" w:rsidRDefault="0074016C" w:rsidP="00850BC6">
            <w:pPr>
              <w:spacing w:after="0" w:line="240" w:lineRule="auto"/>
              <w:rPr>
                <w:rFonts w:ascii="Times New Roman" w:hAnsi="Times New Roman"/>
                <w:b/>
                <w:bCs/>
                <w:lang w:eastAsia="en-US"/>
              </w:rPr>
            </w:pPr>
          </w:p>
        </w:tc>
        <w:tc>
          <w:tcPr>
            <w:tcW w:w="3270" w:type="pct"/>
          </w:tcPr>
          <w:p w:rsidR="0074016C" w:rsidRPr="0074016C" w:rsidRDefault="0074016C" w:rsidP="00797909">
            <w:pPr>
              <w:spacing w:after="0" w:line="240" w:lineRule="auto"/>
              <w:jc w:val="both"/>
              <w:rPr>
                <w:rFonts w:ascii="Times New Roman" w:hAnsi="Times New Roman"/>
                <w:b/>
                <w:bCs/>
                <w:i/>
                <w:lang w:eastAsia="en-US"/>
              </w:rPr>
            </w:pPr>
            <w:r w:rsidRPr="00797909">
              <w:rPr>
                <w:rFonts w:ascii="Times New Roman" w:hAnsi="Times New Roman"/>
                <w:b/>
                <w:bCs/>
                <w:lang w:eastAsia="en-US"/>
              </w:rPr>
              <w:t>Практическая работа №3</w:t>
            </w:r>
            <w:r>
              <w:rPr>
                <w:rFonts w:ascii="Times New Roman" w:hAnsi="Times New Roman"/>
                <w:bCs/>
                <w:lang w:eastAsia="en-US"/>
              </w:rPr>
              <w:t xml:space="preserve"> «Триггеры: составить таблицу условных графических обозначений» </w:t>
            </w:r>
            <w:r>
              <w:rPr>
                <w:rFonts w:ascii="Times New Roman" w:hAnsi="Times New Roman"/>
                <w:b/>
                <w:bCs/>
                <w:i/>
                <w:lang w:eastAsia="en-US"/>
              </w:rPr>
              <w:t>(общ)</w:t>
            </w:r>
          </w:p>
        </w:tc>
        <w:tc>
          <w:tcPr>
            <w:tcW w:w="327" w:type="pct"/>
            <w:vAlign w:val="center"/>
          </w:tcPr>
          <w:p w:rsidR="0074016C" w:rsidRPr="00A574D9" w:rsidRDefault="0074016C" w:rsidP="00850BC6">
            <w:pPr>
              <w:spacing w:after="0" w:line="240" w:lineRule="auto"/>
              <w:jc w:val="center"/>
              <w:rPr>
                <w:rFonts w:ascii="Times New Roman" w:hAnsi="Times New Roman"/>
                <w:bCs/>
                <w:lang w:eastAsia="en-US"/>
              </w:rPr>
            </w:pPr>
          </w:p>
        </w:tc>
        <w:tc>
          <w:tcPr>
            <w:tcW w:w="608" w:type="pct"/>
            <w:vMerge/>
          </w:tcPr>
          <w:p w:rsidR="0074016C" w:rsidRPr="00A574D9" w:rsidRDefault="0074016C" w:rsidP="00850BC6">
            <w:pPr>
              <w:spacing w:after="0" w:line="240" w:lineRule="auto"/>
              <w:rPr>
                <w:rFonts w:ascii="Times New Roman" w:hAnsi="Times New Roman"/>
                <w:b/>
                <w:bCs/>
                <w:lang w:eastAsia="en-US"/>
              </w:rPr>
            </w:pPr>
          </w:p>
        </w:tc>
      </w:tr>
      <w:tr w:rsidR="0074016C" w:rsidRPr="00A574D9" w:rsidTr="00850BC6">
        <w:trPr>
          <w:trHeight w:val="20"/>
        </w:trPr>
        <w:tc>
          <w:tcPr>
            <w:tcW w:w="795" w:type="pct"/>
            <w:vMerge/>
          </w:tcPr>
          <w:p w:rsidR="0074016C" w:rsidRPr="00A574D9" w:rsidRDefault="0074016C" w:rsidP="0074016C">
            <w:pPr>
              <w:spacing w:after="0" w:line="240" w:lineRule="auto"/>
              <w:rPr>
                <w:rFonts w:ascii="Times New Roman" w:hAnsi="Times New Roman"/>
                <w:b/>
                <w:bCs/>
                <w:lang w:eastAsia="en-US"/>
              </w:rPr>
            </w:pPr>
          </w:p>
        </w:tc>
        <w:tc>
          <w:tcPr>
            <w:tcW w:w="3270" w:type="pct"/>
          </w:tcPr>
          <w:p w:rsidR="0074016C" w:rsidRDefault="0074016C" w:rsidP="00797909">
            <w:pPr>
              <w:spacing w:after="0" w:line="240" w:lineRule="auto"/>
              <w:jc w:val="both"/>
              <w:rPr>
                <w:rFonts w:ascii="Times New Roman" w:hAnsi="Times New Roman"/>
                <w:bCs/>
                <w:lang w:eastAsia="en-US"/>
              </w:rPr>
            </w:pPr>
            <w:r w:rsidRPr="00797909">
              <w:rPr>
                <w:rFonts w:ascii="Times New Roman" w:hAnsi="Times New Roman"/>
                <w:b/>
                <w:bCs/>
                <w:lang w:eastAsia="en-US"/>
              </w:rPr>
              <w:t>Практическая работа №4</w:t>
            </w:r>
            <w:r>
              <w:rPr>
                <w:rFonts w:ascii="Times New Roman" w:hAnsi="Times New Roman"/>
                <w:bCs/>
                <w:lang w:eastAsia="en-US"/>
              </w:rPr>
              <w:t xml:space="preserve"> «Цифровые счетчики импульсов: составить таблицу условных графических обозначений» </w:t>
            </w:r>
            <w:r>
              <w:rPr>
                <w:rFonts w:ascii="Times New Roman" w:hAnsi="Times New Roman"/>
                <w:b/>
                <w:bCs/>
                <w:i/>
                <w:lang w:eastAsia="en-US"/>
              </w:rPr>
              <w:t>(общ)</w:t>
            </w:r>
          </w:p>
        </w:tc>
        <w:tc>
          <w:tcPr>
            <w:tcW w:w="327" w:type="pct"/>
            <w:vAlign w:val="center"/>
          </w:tcPr>
          <w:p w:rsidR="0074016C" w:rsidRPr="00A574D9" w:rsidRDefault="0074016C" w:rsidP="0074016C">
            <w:pPr>
              <w:spacing w:after="0" w:line="240" w:lineRule="auto"/>
              <w:jc w:val="center"/>
              <w:rPr>
                <w:rFonts w:ascii="Times New Roman" w:hAnsi="Times New Roman"/>
                <w:bCs/>
                <w:lang w:eastAsia="en-US"/>
              </w:rPr>
            </w:pPr>
          </w:p>
        </w:tc>
        <w:tc>
          <w:tcPr>
            <w:tcW w:w="608" w:type="pct"/>
            <w:vMerge/>
          </w:tcPr>
          <w:p w:rsidR="0074016C" w:rsidRPr="00A574D9" w:rsidRDefault="0074016C" w:rsidP="0074016C">
            <w:pPr>
              <w:spacing w:after="0" w:line="240" w:lineRule="auto"/>
              <w:rPr>
                <w:rFonts w:ascii="Times New Roman" w:hAnsi="Times New Roman"/>
                <w:b/>
                <w:bCs/>
                <w:lang w:eastAsia="en-US"/>
              </w:rPr>
            </w:pPr>
          </w:p>
        </w:tc>
      </w:tr>
      <w:tr w:rsidR="0074016C" w:rsidRPr="00A574D9" w:rsidTr="00850BC6">
        <w:trPr>
          <w:trHeight w:val="20"/>
        </w:trPr>
        <w:tc>
          <w:tcPr>
            <w:tcW w:w="795" w:type="pct"/>
            <w:vMerge/>
          </w:tcPr>
          <w:p w:rsidR="0074016C" w:rsidRPr="00A574D9" w:rsidRDefault="0074016C" w:rsidP="0074016C">
            <w:pPr>
              <w:spacing w:after="0" w:line="240" w:lineRule="auto"/>
              <w:rPr>
                <w:rFonts w:ascii="Times New Roman" w:hAnsi="Times New Roman"/>
                <w:b/>
                <w:bCs/>
                <w:lang w:eastAsia="en-US"/>
              </w:rPr>
            </w:pPr>
          </w:p>
        </w:tc>
        <w:tc>
          <w:tcPr>
            <w:tcW w:w="3270" w:type="pct"/>
          </w:tcPr>
          <w:p w:rsidR="0074016C" w:rsidRPr="00A574D9" w:rsidRDefault="0074016C" w:rsidP="0074016C">
            <w:pPr>
              <w:spacing w:after="0" w:line="240" w:lineRule="auto"/>
              <w:rPr>
                <w:rFonts w:ascii="Times New Roman" w:hAnsi="Times New Roman"/>
                <w:bCs/>
                <w:lang w:eastAsia="en-US"/>
              </w:rPr>
            </w:pPr>
            <w:r>
              <w:rPr>
                <w:rFonts w:ascii="Times New Roman" w:hAnsi="Times New Roman"/>
                <w:bCs/>
                <w:lang w:eastAsia="en-US"/>
              </w:rPr>
              <w:t>Лабораторная работа №5</w:t>
            </w:r>
            <w:r w:rsidRPr="00855A16">
              <w:rPr>
                <w:rFonts w:ascii="Times New Roman" w:hAnsi="Times New Roman"/>
                <w:bCs/>
                <w:lang w:eastAsia="en-US"/>
              </w:rPr>
              <w:t xml:space="preserve"> </w:t>
            </w:r>
            <w:r>
              <w:rPr>
                <w:rFonts w:ascii="Times New Roman" w:hAnsi="Times New Roman"/>
                <w:bCs/>
                <w:lang w:eastAsia="en-US"/>
              </w:rPr>
              <w:t>«</w:t>
            </w:r>
            <w:r w:rsidRPr="00A574D9">
              <w:rPr>
                <w:rFonts w:ascii="Times New Roman" w:hAnsi="Times New Roman"/>
                <w:bCs/>
                <w:lang w:eastAsia="en-US"/>
              </w:rPr>
              <w:t xml:space="preserve">Исследование работы асинхронного </w:t>
            </w:r>
            <w:r w:rsidRPr="00A574D9">
              <w:rPr>
                <w:rFonts w:ascii="Times New Roman" w:hAnsi="Times New Roman"/>
                <w:bCs/>
                <w:lang w:val="en-US" w:eastAsia="en-US"/>
              </w:rPr>
              <w:t>RS</w:t>
            </w:r>
            <w:r w:rsidRPr="00A574D9">
              <w:rPr>
                <w:rFonts w:ascii="Times New Roman" w:hAnsi="Times New Roman"/>
                <w:bCs/>
                <w:lang w:eastAsia="en-US"/>
              </w:rPr>
              <w:t>-триггера на логических элементах</w:t>
            </w:r>
          </w:p>
        </w:tc>
        <w:tc>
          <w:tcPr>
            <w:tcW w:w="327" w:type="pct"/>
            <w:vAlign w:val="center"/>
          </w:tcPr>
          <w:p w:rsidR="0074016C" w:rsidRPr="00A574D9" w:rsidRDefault="0074016C" w:rsidP="0074016C">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08" w:type="pct"/>
            <w:vMerge/>
          </w:tcPr>
          <w:p w:rsidR="0074016C" w:rsidRPr="00A574D9" w:rsidRDefault="0074016C" w:rsidP="0074016C">
            <w:pPr>
              <w:spacing w:after="0" w:line="240" w:lineRule="auto"/>
              <w:rPr>
                <w:rFonts w:ascii="Times New Roman" w:hAnsi="Times New Roman"/>
                <w:b/>
                <w:bCs/>
                <w:lang w:eastAsia="en-US"/>
              </w:rPr>
            </w:pPr>
          </w:p>
        </w:tc>
      </w:tr>
      <w:tr w:rsidR="0074016C" w:rsidRPr="00A574D9" w:rsidTr="00850BC6">
        <w:trPr>
          <w:trHeight w:val="20"/>
        </w:trPr>
        <w:tc>
          <w:tcPr>
            <w:tcW w:w="795" w:type="pct"/>
            <w:vMerge/>
          </w:tcPr>
          <w:p w:rsidR="0074016C" w:rsidRPr="00A574D9" w:rsidRDefault="0074016C" w:rsidP="0074016C">
            <w:pPr>
              <w:spacing w:after="0" w:line="240" w:lineRule="auto"/>
              <w:rPr>
                <w:rFonts w:ascii="Times New Roman" w:hAnsi="Times New Roman"/>
                <w:b/>
                <w:bCs/>
                <w:lang w:eastAsia="en-US"/>
              </w:rPr>
            </w:pPr>
          </w:p>
        </w:tc>
        <w:tc>
          <w:tcPr>
            <w:tcW w:w="3270" w:type="pct"/>
          </w:tcPr>
          <w:p w:rsidR="0074016C" w:rsidRPr="00A574D9" w:rsidRDefault="0074016C" w:rsidP="0074016C">
            <w:pPr>
              <w:spacing w:after="0" w:line="240" w:lineRule="auto"/>
              <w:rPr>
                <w:rFonts w:ascii="Times New Roman" w:hAnsi="Times New Roman"/>
                <w:b/>
                <w:bCs/>
                <w:lang w:eastAsia="en-US"/>
              </w:rPr>
            </w:pPr>
            <w:r>
              <w:rPr>
                <w:rFonts w:ascii="Times New Roman" w:hAnsi="Times New Roman"/>
                <w:bCs/>
                <w:lang w:eastAsia="en-US"/>
              </w:rPr>
              <w:t>Лабораторная работа №6 «</w:t>
            </w:r>
            <w:r w:rsidRPr="00A574D9">
              <w:rPr>
                <w:rFonts w:ascii="Times New Roman" w:hAnsi="Times New Roman"/>
                <w:bCs/>
                <w:lang w:eastAsia="en-US"/>
              </w:rPr>
              <w:t>Исследование работы синхронного Т- триггера</w:t>
            </w:r>
          </w:p>
        </w:tc>
        <w:tc>
          <w:tcPr>
            <w:tcW w:w="327" w:type="pct"/>
            <w:vAlign w:val="center"/>
          </w:tcPr>
          <w:p w:rsidR="0074016C" w:rsidRPr="00A574D9" w:rsidRDefault="0074016C" w:rsidP="0074016C">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08" w:type="pct"/>
            <w:vMerge/>
          </w:tcPr>
          <w:p w:rsidR="0074016C" w:rsidRPr="00A574D9" w:rsidRDefault="0074016C" w:rsidP="0074016C">
            <w:pPr>
              <w:spacing w:after="0" w:line="240" w:lineRule="auto"/>
              <w:rPr>
                <w:rFonts w:ascii="Times New Roman" w:hAnsi="Times New Roman"/>
                <w:b/>
                <w:bCs/>
                <w:lang w:eastAsia="en-US"/>
              </w:rPr>
            </w:pPr>
          </w:p>
        </w:tc>
      </w:tr>
      <w:tr w:rsidR="0074016C" w:rsidRPr="00A574D9" w:rsidTr="00850BC6">
        <w:trPr>
          <w:trHeight w:val="20"/>
        </w:trPr>
        <w:tc>
          <w:tcPr>
            <w:tcW w:w="795" w:type="pct"/>
            <w:vMerge/>
          </w:tcPr>
          <w:p w:rsidR="0074016C" w:rsidRPr="00A574D9" w:rsidRDefault="0074016C" w:rsidP="0074016C">
            <w:pPr>
              <w:spacing w:after="0" w:line="240" w:lineRule="auto"/>
              <w:rPr>
                <w:rFonts w:ascii="Times New Roman" w:hAnsi="Times New Roman"/>
                <w:b/>
                <w:bCs/>
                <w:lang w:eastAsia="en-US"/>
              </w:rPr>
            </w:pPr>
          </w:p>
        </w:tc>
        <w:tc>
          <w:tcPr>
            <w:tcW w:w="3270" w:type="pct"/>
          </w:tcPr>
          <w:p w:rsidR="0074016C" w:rsidRPr="0074016C" w:rsidRDefault="0074016C" w:rsidP="0074016C">
            <w:pPr>
              <w:spacing w:after="0" w:line="240" w:lineRule="auto"/>
              <w:rPr>
                <w:rFonts w:ascii="Times New Roman" w:hAnsi="Times New Roman"/>
                <w:b/>
                <w:bCs/>
                <w:i/>
                <w:lang w:eastAsia="en-US"/>
              </w:rPr>
            </w:pPr>
            <w:r w:rsidRPr="0074016C">
              <w:rPr>
                <w:rFonts w:ascii="Times New Roman" w:hAnsi="Times New Roman"/>
                <w:b/>
                <w:bCs/>
                <w:lang w:eastAsia="en-US"/>
              </w:rPr>
              <w:t>Практическая работа №</w:t>
            </w:r>
            <w:r>
              <w:rPr>
                <w:rFonts w:ascii="Times New Roman" w:hAnsi="Times New Roman"/>
                <w:b/>
                <w:bCs/>
                <w:lang w:eastAsia="en-US"/>
              </w:rPr>
              <w:t>5</w:t>
            </w:r>
            <w:r w:rsidRPr="0074016C">
              <w:rPr>
                <w:rFonts w:ascii="Times New Roman" w:hAnsi="Times New Roman"/>
                <w:b/>
                <w:bCs/>
                <w:lang w:eastAsia="en-US"/>
              </w:rPr>
              <w:t xml:space="preserve"> </w:t>
            </w:r>
            <w:r>
              <w:rPr>
                <w:rFonts w:ascii="Times New Roman" w:hAnsi="Times New Roman"/>
                <w:bCs/>
                <w:lang w:eastAsia="en-US"/>
              </w:rPr>
              <w:t>«</w:t>
            </w:r>
            <w:r w:rsidRPr="00A574D9">
              <w:rPr>
                <w:rFonts w:ascii="Times New Roman" w:hAnsi="Times New Roman"/>
                <w:lang w:eastAsia="en-US"/>
              </w:rPr>
              <w:t>Исследование работы двоичного асинхронного реверсивного счётчика импульсов</w:t>
            </w:r>
            <w:r>
              <w:rPr>
                <w:rFonts w:ascii="Times New Roman" w:hAnsi="Times New Roman"/>
                <w:lang w:eastAsia="en-US"/>
              </w:rPr>
              <w:t xml:space="preserve">» </w:t>
            </w:r>
            <w:r>
              <w:rPr>
                <w:rFonts w:ascii="Times New Roman" w:hAnsi="Times New Roman"/>
                <w:b/>
                <w:i/>
                <w:lang w:eastAsia="en-US"/>
              </w:rPr>
              <w:t>(общ)</w:t>
            </w:r>
          </w:p>
        </w:tc>
        <w:tc>
          <w:tcPr>
            <w:tcW w:w="327" w:type="pct"/>
            <w:vAlign w:val="center"/>
          </w:tcPr>
          <w:p w:rsidR="0074016C" w:rsidRPr="00A574D9" w:rsidRDefault="0074016C" w:rsidP="0074016C">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08" w:type="pct"/>
            <w:vMerge/>
          </w:tcPr>
          <w:p w:rsidR="0074016C" w:rsidRPr="00A574D9" w:rsidRDefault="0074016C" w:rsidP="0074016C">
            <w:pPr>
              <w:spacing w:after="0" w:line="240" w:lineRule="auto"/>
              <w:rPr>
                <w:rFonts w:ascii="Times New Roman" w:hAnsi="Times New Roman"/>
                <w:b/>
                <w:bCs/>
                <w:lang w:eastAsia="en-US"/>
              </w:rPr>
            </w:pPr>
          </w:p>
        </w:tc>
      </w:tr>
      <w:tr w:rsidR="0074016C" w:rsidRPr="00A574D9" w:rsidTr="00850BC6">
        <w:trPr>
          <w:trHeight w:val="20"/>
        </w:trPr>
        <w:tc>
          <w:tcPr>
            <w:tcW w:w="795" w:type="pct"/>
            <w:vMerge/>
          </w:tcPr>
          <w:p w:rsidR="0074016C" w:rsidRPr="00A574D9" w:rsidRDefault="0074016C" w:rsidP="0074016C">
            <w:pPr>
              <w:spacing w:after="0" w:line="240" w:lineRule="auto"/>
              <w:rPr>
                <w:rFonts w:ascii="Times New Roman" w:hAnsi="Times New Roman"/>
                <w:b/>
                <w:bCs/>
                <w:lang w:eastAsia="en-US"/>
              </w:rPr>
            </w:pPr>
          </w:p>
        </w:tc>
        <w:tc>
          <w:tcPr>
            <w:tcW w:w="3270" w:type="pct"/>
          </w:tcPr>
          <w:p w:rsidR="0074016C" w:rsidRPr="00A574D9" w:rsidRDefault="0074016C" w:rsidP="0074016C">
            <w:pPr>
              <w:spacing w:after="0" w:line="240" w:lineRule="auto"/>
              <w:rPr>
                <w:rFonts w:ascii="Times New Roman" w:hAnsi="Times New Roman"/>
                <w:bCs/>
                <w:lang w:eastAsia="en-US"/>
              </w:rPr>
            </w:pPr>
            <w:r>
              <w:rPr>
                <w:rFonts w:ascii="Times New Roman" w:hAnsi="Times New Roman"/>
                <w:bCs/>
                <w:lang w:eastAsia="en-US"/>
              </w:rPr>
              <w:t>Лабораторная работа №7 «</w:t>
            </w:r>
            <w:r w:rsidRPr="00A574D9">
              <w:rPr>
                <w:rFonts w:ascii="Times New Roman" w:hAnsi="Times New Roman"/>
                <w:bCs/>
                <w:lang w:eastAsia="en-US"/>
              </w:rPr>
              <w:t>Исследование работы двоично-десятичного счетчика</w:t>
            </w:r>
            <w:r>
              <w:rPr>
                <w:rFonts w:ascii="Times New Roman" w:hAnsi="Times New Roman"/>
                <w:bCs/>
                <w:lang w:eastAsia="en-US"/>
              </w:rPr>
              <w:t>»</w:t>
            </w:r>
          </w:p>
        </w:tc>
        <w:tc>
          <w:tcPr>
            <w:tcW w:w="327" w:type="pct"/>
            <w:vAlign w:val="center"/>
          </w:tcPr>
          <w:p w:rsidR="0074016C" w:rsidRPr="00A574D9" w:rsidRDefault="0074016C" w:rsidP="0074016C">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08" w:type="pct"/>
            <w:vMerge/>
          </w:tcPr>
          <w:p w:rsidR="0074016C" w:rsidRPr="00A574D9" w:rsidRDefault="0074016C" w:rsidP="0074016C">
            <w:pPr>
              <w:spacing w:after="0" w:line="240" w:lineRule="auto"/>
              <w:rPr>
                <w:rFonts w:ascii="Times New Roman" w:hAnsi="Times New Roman"/>
                <w:b/>
                <w:bCs/>
                <w:lang w:eastAsia="en-US"/>
              </w:rPr>
            </w:pPr>
          </w:p>
        </w:tc>
      </w:tr>
      <w:tr w:rsidR="00797909" w:rsidRPr="00A574D9" w:rsidTr="00850BC6">
        <w:trPr>
          <w:trHeight w:val="20"/>
        </w:trPr>
        <w:tc>
          <w:tcPr>
            <w:tcW w:w="795" w:type="pct"/>
            <w:vMerge/>
          </w:tcPr>
          <w:p w:rsidR="00797909" w:rsidRPr="00A574D9" w:rsidRDefault="00797909" w:rsidP="0074016C">
            <w:pPr>
              <w:spacing w:after="0" w:line="240" w:lineRule="auto"/>
              <w:rPr>
                <w:rFonts w:ascii="Times New Roman" w:hAnsi="Times New Roman"/>
                <w:b/>
                <w:bCs/>
                <w:lang w:eastAsia="en-US"/>
              </w:rPr>
            </w:pPr>
          </w:p>
        </w:tc>
        <w:tc>
          <w:tcPr>
            <w:tcW w:w="3270" w:type="pct"/>
          </w:tcPr>
          <w:p w:rsidR="00797909" w:rsidRDefault="00797909" w:rsidP="00797909">
            <w:pPr>
              <w:spacing w:after="0" w:line="240" w:lineRule="auto"/>
              <w:jc w:val="both"/>
              <w:rPr>
                <w:rFonts w:ascii="Times New Roman" w:hAnsi="Times New Roman"/>
                <w:bCs/>
                <w:lang w:eastAsia="en-US"/>
              </w:rPr>
            </w:pPr>
            <w:r w:rsidRPr="00797909">
              <w:rPr>
                <w:rFonts w:ascii="Times New Roman" w:hAnsi="Times New Roman"/>
                <w:b/>
                <w:bCs/>
                <w:lang w:eastAsia="en-US"/>
              </w:rPr>
              <w:t>Практическая работа №6</w:t>
            </w:r>
            <w:r>
              <w:rPr>
                <w:rFonts w:ascii="Times New Roman" w:hAnsi="Times New Roman"/>
                <w:bCs/>
                <w:lang w:eastAsia="en-US"/>
              </w:rPr>
              <w:t xml:space="preserve"> «Регистры: составить таблицу условных графических обозначений» </w:t>
            </w:r>
            <w:r>
              <w:rPr>
                <w:rFonts w:ascii="Times New Roman" w:hAnsi="Times New Roman"/>
                <w:b/>
                <w:bCs/>
                <w:i/>
                <w:lang w:eastAsia="en-US"/>
              </w:rPr>
              <w:t>(общ)</w:t>
            </w:r>
          </w:p>
        </w:tc>
        <w:tc>
          <w:tcPr>
            <w:tcW w:w="327" w:type="pct"/>
            <w:vAlign w:val="center"/>
          </w:tcPr>
          <w:p w:rsidR="00797909" w:rsidRPr="00A574D9" w:rsidRDefault="00797909" w:rsidP="0074016C">
            <w:pPr>
              <w:spacing w:after="0" w:line="240" w:lineRule="auto"/>
              <w:jc w:val="center"/>
              <w:rPr>
                <w:rFonts w:ascii="Times New Roman" w:hAnsi="Times New Roman"/>
                <w:bCs/>
                <w:lang w:eastAsia="en-US"/>
              </w:rPr>
            </w:pPr>
          </w:p>
        </w:tc>
        <w:tc>
          <w:tcPr>
            <w:tcW w:w="608" w:type="pct"/>
            <w:vMerge/>
          </w:tcPr>
          <w:p w:rsidR="00797909" w:rsidRPr="00A574D9" w:rsidRDefault="00797909" w:rsidP="0074016C">
            <w:pPr>
              <w:spacing w:after="0" w:line="240" w:lineRule="auto"/>
              <w:rPr>
                <w:rFonts w:ascii="Times New Roman" w:hAnsi="Times New Roman"/>
                <w:b/>
                <w:bCs/>
                <w:lang w:eastAsia="en-US"/>
              </w:rPr>
            </w:pPr>
          </w:p>
        </w:tc>
      </w:tr>
      <w:tr w:rsidR="0074016C" w:rsidRPr="00A574D9" w:rsidTr="00850BC6">
        <w:trPr>
          <w:trHeight w:val="20"/>
        </w:trPr>
        <w:tc>
          <w:tcPr>
            <w:tcW w:w="795" w:type="pct"/>
            <w:vMerge/>
          </w:tcPr>
          <w:p w:rsidR="0074016C" w:rsidRPr="00A574D9" w:rsidRDefault="0074016C" w:rsidP="0074016C">
            <w:pPr>
              <w:spacing w:after="0" w:line="240" w:lineRule="auto"/>
              <w:rPr>
                <w:rFonts w:ascii="Times New Roman" w:hAnsi="Times New Roman"/>
                <w:b/>
                <w:bCs/>
                <w:lang w:eastAsia="en-US"/>
              </w:rPr>
            </w:pPr>
          </w:p>
        </w:tc>
        <w:tc>
          <w:tcPr>
            <w:tcW w:w="3270" w:type="pct"/>
          </w:tcPr>
          <w:p w:rsidR="0074016C" w:rsidRPr="00A574D9" w:rsidRDefault="0074016C" w:rsidP="0074016C">
            <w:pPr>
              <w:spacing w:after="0" w:line="240" w:lineRule="auto"/>
              <w:rPr>
                <w:rFonts w:ascii="Times New Roman" w:hAnsi="Times New Roman"/>
                <w:bCs/>
                <w:lang w:eastAsia="en-US"/>
              </w:rPr>
            </w:pPr>
            <w:r>
              <w:rPr>
                <w:rFonts w:ascii="Times New Roman" w:hAnsi="Times New Roman"/>
                <w:bCs/>
                <w:lang w:eastAsia="en-US"/>
              </w:rPr>
              <w:t>Лабораторная работа №8 «</w:t>
            </w:r>
            <w:r w:rsidRPr="00A574D9">
              <w:rPr>
                <w:rFonts w:ascii="Times New Roman" w:hAnsi="Times New Roman"/>
                <w:bCs/>
                <w:lang w:eastAsia="en-US"/>
              </w:rPr>
              <w:t>Исследование работы   универсального регистра сдвига</w:t>
            </w:r>
            <w:r>
              <w:rPr>
                <w:rFonts w:ascii="Times New Roman" w:hAnsi="Times New Roman"/>
                <w:bCs/>
                <w:lang w:eastAsia="en-US"/>
              </w:rPr>
              <w:t>»</w:t>
            </w:r>
          </w:p>
        </w:tc>
        <w:tc>
          <w:tcPr>
            <w:tcW w:w="327" w:type="pct"/>
            <w:vAlign w:val="center"/>
          </w:tcPr>
          <w:p w:rsidR="0074016C" w:rsidRPr="00A574D9" w:rsidRDefault="0074016C" w:rsidP="0074016C">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08" w:type="pct"/>
            <w:vMerge/>
          </w:tcPr>
          <w:p w:rsidR="0074016C" w:rsidRPr="00A574D9" w:rsidRDefault="0074016C" w:rsidP="0074016C">
            <w:pPr>
              <w:spacing w:after="0" w:line="240" w:lineRule="auto"/>
              <w:rPr>
                <w:rFonts w:ascii="Times New Roman" w:hAnsi="Times New Roman"/>
                <w:b/>
                <w:bCs/>
                <w:lang w:eastAsia="en-US"/>
              </w:rPr>
            </w:pPr>
          </w:p>
        </w:tc>
      </w:tr>
      <w:tr w:rsidR="0074016C" w:rsidRPr="00A574D9" w:rsidTr="00850BC6">
        <w:trPr>
          <w:trHeight w:val="277"/>
        </w:trPr>
        <w:tc>
          <w:tcPr>
            <w:tcW w:w="795" w:type="pct"/>
            <w:vMerge/>
          </w:tcPr>
          <w:p w:rsidR="0074016C" w:rsidRPr="00A574D9" w:rsidRDefault="0074016C" w:rsidP="0074016C">
            <w:pPr>
              <w:spacing w:after="0" w:line="240" w:lineRule="auto"/>
              <w:rPr>
                <w:rFonts w:ascii="Times New Roman" w:hAnsi="Times New Roman"/>
                <w:b/>
                <w:bCs/>
                <w:lang w:eastAsia="en-US"/>
              </w:rPr>
            </w:pPr>
          </w:p>
        </w:tc>
        <w:tc>
          <w:tcPr>
            <w:tcW w:w="3270" w:type="pct"/>
          </w:tcPr>
          <w:p w:rsidR="0074016C" w:rsidRPr="00A574D9" w:rsidRDefault="0074016C" w:rsidP="0074016C">
            <w:pPr>
              <w:spacing w:after="0" w:line="240" w:lineRule="auto"/>
              <w:rPr>
                <w:rFonts w:ascii="Times New Roman" w:hAnsi="Times New Roman"/>
                <w:bCs/>
                <w:lang w:eastAsia="en-US"/>
              </w:rPr>
            </w:pPr>
            <w:r>
              <w:rPr>
                <w:rFonts w:ascii="Times New Roman" w:hAnsi="Times New Roman"/>
                <w:bCs/>
                <w:lang w:eastAsia="en-US"/>
              </w:rPr>
              <w:t>Лабораторная работа №9 «</w:t>
            </w:r>
            <w:r w:rsidRPr="00A574D9">
              <w:rPr>
                <w:rFonts w:ascii="Times New Roman" w:hAnsi="Times New Roman"/>
                <w:bCs/>
                <w:lang w:eastAsia="en-US"/>
              </w:rPr>
              <w:t>Исследование многоразрядного цифрового компаратора</w:t>
            </w:r>
            <w:r>
              <w:rPr>
                <w:rFonts w:ascii="Times New Roman" w:hAnsi="Times New Roman"/>
                <w:bCs/>
                <w:lang w:eastAsia="en-US"/>
              </w:rPr>
              <w:t>»</w:t>
            </w:r>
          </w:p>
        </w:tc>
        <w:tc>
          <w:tcPr>
            <w:tcW w:w="327" w:type="pct"/>
            <w:vAlign w:val="center"/>
          </w:tcPr>
          <w:p w:rsidR="0074016C" w:rsidRPr="00A574D9" w:rsidRDefault="0074016C" w:rsidP="0074016C">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08" w:type="pct"/>
            <w:vMerge/>
          </w:tcPr>
          <w:p w:rsidR="0074016C" w:rsidRPr="00A574D9" w:rsidRDefault="0074016C" w:rsidP="0074016C">
            <w:pPr>
              <w:spacing w:after="0" w:line="240" w:lineRule="auto"/>
              <w:rPr>
                <w:rFonts w:ascii="Times New Roman" w:hAnsi="Times New Roman"/>
                <w:b/>
                <w:bCs/>
                <w:lang w:eastAsia="en-US"/>
              </w:rPr>
            </w:pPr>
          </w:p>
        </w:tc>
      </w:tr>
      <w:tr w:rsidR="0074016C" w:rsidRPr="00A574D9" w:rsidTr="00850BC6">
        <w:trPr>
          <w:trHeight w:val="20"/>
        </w:trPr>
        <w:tc>
          <w:tcPr>
            <w:tcW w:w="4065" w:type="pct"/>
            <w:gridSpan w:val="2"/>
          </w:tcPr>
          <w:p w:rsidR="0074016C" w:rsidRPr="00A574D9" w:rsidRDefault="0074016C" w:rsidP="0074016C">
            <w:pPr>
              <w:spacing w:after="0" w:line="240" w:lineRule="auto"/>
              <w:rPr>
                <w:rFonts w:ascii="Times New Roman" w:hAnsi="Times New Roman"/>
                <w:b/>
                <w:bCs/>
                <w:lang w:eastAsia="en-US"/>
              </w:rPr>
            </w:pPr>
            <w:r w:rsidRPr="00A574D9">
              <w:rPr>
                <w:rFonts w:ascii="Times New Roman" w:hAnsi="Times New Roman"/>
                <w:b/>
                <w:bCs/>
                <w:lang w:eastAsia="en-US"/>
              </w:rPr>
              <w:lastRenderedPageBreak/>
              <w:t>Раздел 4.</w:t>
            </w:r>
            <w:r>
              <w:rPr>
                <w:rFonts w:ascii="Times New Roman" w:hAnsi="Times New Roman"/>
                <w:b/>
                <w:bCs/>
                <w:lang w:eastAsia="en-US"/>
              </w:rPr>
              <w:t xml:space="preserve"> </w:t>
            </w:r>
            <w:r w:rsidRPr="00A574D9">
              <w:rPr>
                <w:rFonts w:ascii="Times New Roman" w:hAnsi="Times New Roman"/>
                <w:b/>
                <w:bCs/>
                <w:lang w:eastAsia="en-US"/>
              </w:rPr>
              <w:t>Цифровые запоминающие устройства</w:t>
            </w:r>
          </w:p>
        </w:tc>
        <w:tc>
          <w:tcPr>
            <w:tcW w:w="327" w:type="pct"/>
            <w:vAlign w:val="center"/>
          </w:tcPr>
          <w:p w:rsidR="0074016C" w:rsidRPr="00A574D9" w:rsidRDefault="002B2596" w:rsidP="0074016C">
            <w:pPr>
              <w:spacing w:after="0" w:line="240" w:lineRule="auto"/>
              <w:jc w:val="center"/>
              <w:rPr>
                <w:rFonts w:ascii="Times New Roman" w:hAnsi="Times New Roman"/>
                <w:b/>
                <w:bCs/>
                <w:lang w:eastAsia="en-US"/>
              </w:rPr>
            </w:pPr>
            <w:r>
              <w:rPr>
                <w:rFonts w:ascii="Times New Roman" w:hAnsi="Times New Roman"/>
                <w:b/>
                <w:bCs/>
                <w:lang w:eastAsia="en-US"/>
              </w:rPr>
              <w:t>10</w:t>
            </w:r>
          </w:p>
        </w:tc>
        <w:tc>
          <w:tcPr>
            <w:tcW w:w="608" w:type="pct"/>
            <w:vMerge w:val="restart"/>
          </w:tcPr>
          <w:p w:rsidR="0074016C" w:rsidRDefault="0074016C" w:rsidP="0074016C">
            <w:pPr>
              <w:spacing w:after="0" w:line="240" w:lineRule="auto"/>
              <w:jc w:val="center"/>
              <w:rPr>
                <w:rFonts w:ascii="Times New Roman" w:hAnsi="Times New Roman"/>
                <w:bCs/>
                <w:lang w:eastAsia="en-US"/>
              </w:rPr>
            </w:pPr>
          </w:p>
          <w:p w:rsidR="0074016C" w:rsidRDefault="0074016C" w:rsidP="0074016C">
            <w:pPr>
              <w:spacing w:after="0" w:line="240" w:lineRule="auto"/>
              <w:jc w:val="center"/>
              <w:rPr>
                <w:rFonts w:ascii="Times New Roman" w:hAnsi="Times New Roman"/>
                <w:bCs/>
                <w:lang w:eastAsia="en-US"/>
              </w:rPr>
            </w:pPr>
          </w:p>
          <w:p w:rsidR="0074016C" w:rsidRDefault="0074016C" w:rsidP="0074016C">
            <w:pPr>
              <w:spacing w:after="0" w:line="240" w:lineRule="auto"/>
              <w:jc w:val="center"/>
              <w:rPr>
                <w:rFonts w:ascii="Times New Roman" w:hAnsi="Times New Roman"/>
                <w:bCs/>
                <w:lang w:eastAsia="en-US"/>
              </w:rPr>
            </w:pPr>
          </w:p>
          <w:p w:rsidR="0074016C" w:rsidRPr="00A574D9" w:rsidRDefault="0074016C" w:rsidP="0074016C">
            <w:pPr>
              <w:spacing w:after="0" w:line="240" w:lineRule="auto"/>
              <w:jc w:val="center"/>
              <w:rPr>
                <w:rFonts w:ascii="Times New Roman" w:hAnsi="Times New Roman"/>
                <w:bCs/>
                <w:lang w:eastAsia="en-US"/>
              </w:rPr>
            </w:pPr>
            <w:r w:rsidRPr="00A574D9">
              <w:rPr>
                <w:rFonts w:ascii="Times New Roman" w:hAnsi="Times New Roman"/>
                <w:bCs/>
                <w:lang w:eastAsia="en-US"/>
              </w:rPr>
              <w:t>ОК.01</w:t>
            </w:r>
            <w:r>
              <w:rPr>
                <w:rFonts w:ascii="Times New Roman" w:hAnsi="Times New Roman"/>
                <w:bCs/>
                <w:lang w:eastAsia="en-US"/>
              </w:rPr>
              <w:t xml:space="preserve"> – </w:t>
            </w:r>
            <w:r w:rsidRPr="00A574D9">
              <w:rPr>
                <w:rFonts w:ascii="Times New Roman" w:hAnsi="Times New Roman"/>
                <w:bCs/>
                <w:lang w:eastAsia="en-US"/>
              </w:rPr>
              <w:t>ОК.03,</w:t>
            </w:r>
          </w:p>
          <w:p w:rsidR="0074016C" w:rsidRPr="00A574D9" w:rsidRDefault="0074016C" w:rsidP="0074016C">
            <w:pPr>
              <w:spacing w:after="0" w:line="240" w:lineRule="auto"/>
              <w:jc w:val="center"/>
              <w:rPr>
                <w:rFonts w:ascii="Times New Roman" w:hAnsi="Times New Roman"/>
                <w:bCs/>
                <w:lang w:eastAsia="en-US"/>
              </w:rPr>
            </w:pPr>
            <w:r w:rsidRPr="00A574D9">
              <w:rPr>
                <w:rFonts w:ascii="Times New Roman" w:hAnsi="Times New Roman"/>
                <w:bCs/>
                <w:lang w:eastAsia="en-US"/>
              </w:rPr>
              <w:t>ОК.07,</w:t>
            </w:r>
            <w:r>
              <w:rPr>
                <w:rFonts w:ascii="Times New Roman" w:hAnsi="Times New Roman"/>
                <w:bCs/>
                <w:lang w:eastAsia="en-US"/>
              </w:rPr>
              <w:t xml:space="preserve"> </w:t>
            </w:r>
            <w:r w:rsidRPr="00A574D9">
              <w:rPr>
                <w:rFonts w:ascii="Times New Roman" w:hAnsi="Times New Roman"/>
                <w:bCs/>
                <w:lang w:eastAsia="en-US"/>
              </w:rPr>
              <w:t>ОК.09,</w:t>
            </w:r>
          </w:p>
          <w:p w:rsidR="0074016C" w:rsidRDefault="0074016C" w:rsidP="0074016C">
            <w:pPr>
              <w:spacing w:after="0" w:line="240" w:lineRule="auto"/>
              <w:jc w:val="center"/>
              <w:rPr>
                <w:rFonts w:ascii="Times New Roman" w:hAnsi="Times New Roman"/>
                <w:bCs/>
                <w:lang w:eastAsia="en-US"/>
              </w:rPr>
            </w:pPr>
            <w:r>
              <w:rPr>
                <w:rFonts w:ascii="Times New Roman" w:hAnsi="Times New Roman"/>
                <w:bCs/>
                <w:lang w:eastAsia="en-US"/>
              </w:rPr>
              <w:t>ОК.10</w:t>
            </w:r>
          </w:p>
          <w:p w:rsidR="0074016C" w:rsidRDefault="0074016C" w:rsidP="0074016C">
            <w:pPr>
              <w:spacing w:after="0" w:line="240" w:lineRule="auto"/>
              <w:jc w:val="center"/>
              <w:rPr>
                <w:rFonts w:ascii="Times New Roman" w:hAnsi="Times New Roman"/>
                <w:bCs/>
                <w:lang w:eastAsia="en-US"/>
              </w:rPr>
            </w:pPr>
          </w:p>
          <w:p w:rsidR="0074016C" w:rsidRDefault="0074016C" w:rsidP="0074016C">
            <w:pPr>
              <w:spacing w:after="0" w:line="240" w:lineRule="auto"/>
              <w:jc w:val="center"/>
              <w:rPr>
                <w:rFonts w:ascii="Times New Roman" w:hAnsi="Times New Roman"/>
                <w:bCs/>
                <w:lang w:eastAsia="en-US"/>
              </w:rPr>
            </w:pPr>
          </w:p>
          <w:p w:rsidR="0074016C" w:rsidRPr="00A574D9" w:rsidRDefault="0074016C" w:rsidP="0074016C">
            <w:pPr>
              <w:spacing w:after="0" w:line="240" w:lineRule="auto"/>
              <w:jc w:val="center"/>
              <w:rPr>
                <w:rFonts w:ascii="Times New Roman" w:hAnsi="Times New Roman"/>
                <w:b/>
                <w:bCs/>
                <w:lang w:eastAsia="en-US"/>
              </w:rPr>
            </w:pPr>
            <w:r w:rsidRPr="00A574D9">
              <w:rPr>
                <w:rFonts w:ascii="Times New Roman" w:hAnsi="Times New Roman"/>
                <w:bCs/>
                <w:lang w:eastAsia="en-US"/>
              </w:rPr>
              <w:t>ПК 1.1,</w:t>
            </w:r>
            <w:r>
              <w:rPr>
                <w:rFonts w:ascii="Times New Roman" w:hAnsi="Times New Roman"/>
                <w:bCs/>
                <w:lang w:eastAsia="en-US"/>
              </w:rPr>
              <w:t xml:space="preserve"> </w:t>
            </w:r>
            <w:r w:rsidRPr="00A574D9">
              <w:rPr>
                <w:rFonts w:ascii="Times New Roman" w:hAnsi="Times New Roman"/>
                <w:bCs/>
                <w:lang w:eastAsia="en-US"/>
              </w:rPr>
              <w:t>ПК 1.2,</w:t>
            </w:r>
            <w:r>
              <w:rPr>
                <w:rFonts w:ascii="Times New Roman" w:hAnsi="Times New Roman"/>
                <w:bCs/>
                <w:lang w:eastAsia="en-US"/>
              </w:rPr>
              <w:t xml:space="preserve"> </w:t>
            </w:r>
            <w:r w:rsidRPr="00A574D9">
              <w:rPr>
                <w:rFonts w:ascii="Times New Roman" w:hAnsi="Times New Roman"/>
                <w:bCs/>
                <w:lang w:eastAsia="en-US"/>
              </w:rPr>
              <w:t xml:space="preserve">ПК 2.1 </w:t>
            </w:r>
            <w:r>
              <w:rPr>
                <w:rFonts w:ascii="Times New Roman" w:hAnsi="Times New Roman"/>
                <w:bCs/>
                <w:lang w:eastAsia="en-US"/>
              </w:rPr>
              <w:t xml:space="preserve">– </w:t>
            </w:r>
            <w:r w:rsidRPr="00A574D9">
              <w:rPr>
                <w:rFonts w:ascii="Times New Roman" w:hAnsi="Times New Roman"/>
                <w:bCs/>
                <w:lang w:eastAsia="en-US"/>
              </w:rPr>
              <w:t>ПК2.3, ПК3.1, ПК3.2</w:t>
            </w:r>
          </w:p>
        </w:tc>
      </w:tr>
      <w:tr w:rsidR="0074016C" w:rsidRPr="00A574D9" w:rsidTr="00850BC6">
        <w:trPr>
          <w:trHeight w:val="20"/>
        </w:trPr>
        <w:tc>
          <w:tcPr>
            <w:tcW w:w="795" w:type="pct"/>
            <w:vMerge w:val="restart"/>
          </w:tcPr>
          <w:p w:rsidR="0074016C" w:rsidRPr="00A574D9" w:rsidRDefault="0074016C" w:rsidP="0074016C">
            <w:pPr>
              <w:spacing w:after="0" w:line="240" w:lineRule="auto"/>
              <w:rPr>
                <w:rFonts w:ascii="Times New Roman" w:hAnsi="Times New Roman"/>
                <w:b/>
                <w:bCs/>
                <w:lang w:eastAsia="en-US"/>
              </w:rPr>
            </w:pPr>
            <w:r w:rsidRPr="00A574D9">
              <w:rPr>
                <w:rFonts w:ascii="Times New Roman" w:hAnsi="Times New Roman"/>
                <w:b/>
                <w:bCs/>
                <w:lang w:eastAsia="en-US"/>
              </w:rPr>
              <w:t>Тема 4.1.</w:t>
            </w:r>
          </w:p>
          <w:p w:rsidR="0074016C" w:rsidRPr="00A574D9" w:rsidRDefault="0074016C" w:rsidP="0074016C">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bCs/>
                <w:color w:val="000000"/>
                <w:lang w:eastAsia="en-US"/>
              </w:rPr>
              <w:t xml:space="preserve">Классификация и параметры запоминающих устройств </w:t>
            </w:r>
          </w:p>
          <w:p w:rsidR="0074016C" w:rsidRPr="00A574D9" w:rsidRDefault="0074016C" w:rsidP="0074016C">
            <w:pPr>
              <w:spacing w:after="0" w:line="240" w:lineRule="auto"/>
              <w:rPr>
                <w:rFonts w:ascii="Times New Roman" w:hAnsi="Times New Roman"/>
                <w:bCs/>
                <w:lang w:eastAsia="en-US"/>
              </w:rPr>
            </w:pPr>
          </w:p>
        </w:tc>
        <w:tc>
          <w:tcPr>
            <w:tcW w:w="3270" w:type="pct"/>
          </w:tcPr>
          <w:p w:rsidR="0074016C" w:rsidRPr="00A574D9" w:rsidRDefault="0074016C" w:rsidP="0074016C">
            <w:pPr>
              <w:spacing w:after="0" w:line="240" w:lineRule="auto"/>
              <w:rPr>
                <w:rFonts w:ascii="Times New Roman" w:hAnsi="Times New Roman"/>
                <w:b/>
                <w:bCs/>
                <w:lang w:eastAsia="en-US"/>
              </w:rPr>
            </w:pPr>
            <w:r w:rsidRPr="00A574D9">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27" w:type="pct"/>
            <w:vAlign w:val="center"/>
          </w:tcPr>
          <w:p w:rsidR="0074016C" w:rsidRPr="00A574D9" w:rsidRDefault="002B2596" w:rsidP="0074016C">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608" w:type="pct"/>
            <w:vMerge/>
          </w:tcPr>
          <w:p w:rsidR="0074016C" w:rsidRPr="00A574D9" w:rsidRDefault="0074016C" w:rsidP="0074016C">
            <w:pPr>
              <w:spacing w:after="0" w:line="240" w:lineRule="auto"/>
              <w:rPr>
                <w:rFonts w:ascii="Times New Roman" w:hAnsi="Times New Roman"/>
                <w:b/>
                <w:bCs/>
                <w:lang w:eastAsia="en-US"/>
              </w:rPr>
            </w:pPr>
          </w:p>
        </w:tc>
      </w:tr>
      <w:tr w:rsidR="0074016C" w:rsidRPr="00A574D9" w:rsidTr="00850BC6">
        <w:trPr>
          <w:trHeight w:val="20"/>
        </w:trPr>
        <w:tc>
          <w:tcPr>
            <w:tcW w:w="795" w:type="pct"/>
            <w:vMerge/>
          </w:tcPr>
          <w:p w:rsidR="0074016C" w:rsidRPr="00A574D9" w:rsidRDefault="0074016C" w:rsidP="0074016C">
            <w:pPr>
              <w:spacing w:after="0" w:line="240" w:lineRule="auto"/>
              <w:rPr>
                <w:rFonts w:ascii="Times New Roman" w:hAnsi="Times New Roman"/>
                <w:b/>
                <w:bCs/>
                <w:lang w:eastAsia="en-US"/>
              </w:rPr>
            </w:pPr>
          </w:p>
        </w:tc>
        <w:tc>
          <w:tcPr>
            <w:tcW w:w="3270" w:type="pct"/>
          </w:tcPr>
          <w:p w:rsidR="0074016C" w:rsidRPr="00A574D9" w:rsidRDefault="0074016C" w:rsidP="0074016C">
            <w:pPr>
              <w:spacing w:after="0" w:line="240" w:lineRule="auto"/>
              <w:rPr>
                <w:rFonts w:ascii="Times New Roman" w:hAnsi="Times New Roman"/>
                <w:bCs/>
                <w:lang w:eastAsia="en-US"/>
              </w:rPr>
            </w:pPr>
            <w:r w:rsidRPr="0074016C">
              <w:rPr>
                <w:rFonts w:ascii="Times New Roman" w:hAnsi="Times New Roman"/>
                <w:b/>
                <w:bCs/>
                <w:lang w:eastAsia="en-US"/>
              </w:rPr>
              <w:t>15.Общая характеристика и назначение цифровых запоминающих устройств.</w:t>
            </w:r>
            <w:r w:rsidRPr="00A574D9">
              <w:rPr>
                <w:rFonts w:ascii="Times New Roman" w:hAnsi="Times New Roman"/>
                <w:bCs/>
                <w:lang w:eastAsia="en-US"/>
              </w:rPr>
              <w:t xml:space="preserve"> Классификация и параметры.</w:t>
            </w:r>
          </w:p>
          <w:p w:rsidR="0074016C" w:rsidRPr="00A574D9" w:rsidRDefault="0074016C" w:rsidP="0074016C">
            <w:pPr>
              <w:autoSpaceDE w:val="0"/>
              <w:autoSpaceDN w:val="0"/>
              <w:adjustRightInd w:val="0"/>
              <w:spacing w:after="0" w:line="240" w:lineRule="auto"/>
              <w:rPr>
                <w:rFonts w:ascii="Times New Roman" w:hAnsi="Times New Roman"/>
                <w:b/>
                <w:bCs/>
                <w:lang w:eastAsia="en-US"/>
              </w:rPr>
            </w:pPr>
            <w:r w:rsidRPr="0074016C">
              <w:rPr>
                <w:rFonts w:ascii="Times New Roman" w:hAnsi="Times New Roman"/>
                <w:b/>
                <w:color w:val="000000"/>
                <w:lang w:eastAsia="en-US"/>
              </w:rPr>
              <w:t>16. Основные характеристики запоминающих устройств: емкость, быстродействие, надежность и экономичность</w:t>
            </w:r>
            <w:r w:rsidRPr="00A574D9">
              <w:rPr>
                <w:rFonts w:ascii="Times New Roman" w:hAnsi="Times New Roman"/>
                <w:color w:val="000000"/>
                <w:lang w:eastAsia="en-US"/>
              </w:rPr>
              <w:t>.</w:t>
            </w:r>
            <w:r>
              <w:rPr>
                <w:rFonts w:ascii="Times New Roman" w:hAnsi="Times New Roman"/>
                <w:color w:val="000000"/>
                <w:lang w:eastAsia="en-US"/>
              </w:rPr>
              <w:t xml:space="preserve"> </w:t>
            </w:r>
            <w:r w:rsidRPr="00A574D9">
              <w:rPr>
                <w:rFonts w:ascii="Times New Roman" w:hAnsi="Times New Roman"/>
                <w:color w:val="000000"/>
                <w:lang w:eastAsia="en-US"/>
              </w:rPr>
              <w:t>Иерархия (структура) запоминающих устройств (ОЗУ, ПЗУ, ППЗУ). Организация безадресной и виртуальной памяти .</w:t>
            </w:r>
          </w:p>
        </w:tc>
        <w:tc>
          <w:tcPr>
            <w:tcW w:w="327" w:type="pct"/>
            <w:vAlign w:val="center"/>
          </w:tcPr>
          <w:p w:rsidR="0074016C" w:rsidRPr="00A574D9" w:rsidRDefault="002B2596" w:rsidP="0074016C">
            <w:pPr>
              <w:spacing w:after="0" w:line="240" w:lineRule="auto"/>
              <w:jc w:val="center"/>
              <w:rPr>
                <w:rFonts w:ascii="Times New Roman" w:hAnsi="Times New Roman"/>
                <w:bCs/>
                <w:lang w:eastAsia="en-US"/>
              </w:rPr>
            </w:pPr>
            <w:r>
              <w:rPr>
                <w:rFonts w:ascii="Times New Roman" w:hAnsi="Times New Roman"/>
                <w:bCs/>
                <w:lang w:eastAsia="en-US"/>
              </w:rPr>
              <w:t>4</w:t>
            </w:r>
          </w:p>
        </w:tc>
        <w:tc>
          <w:tcPr>
            <w:tcW w:w="608" w:type="pct"/>
            <w:vMerge/>
          </w:tcPr>
          <w:p w:rsidR="0074016C" w:rsidRPr="00A574D9" w:rsidRDefault="0074016C" w:rsidP="0074016C">
            <w:pPr>
              <w:spacing w:after="0" w:line="240" w:lineRule="auto"/>
              <w:rPr>
                <w:rFonts w:ascii="Times New Roman" w:hAnsi="Times New Roman"/>
                <w:b/>
                <w:bCs/>
                <w:lang w:eastAsia="en-US"/>
              </w:rPr>
            </w:pPr>
          </w:p>
        </w:tc>
      </w:tr>
      <w:tr w:rsidR="0074016C" w:rsidRPr="00A574D9" w:rsidTr="00850BC6">
        <w:trPr>
          <w:trHeight w:val="334"/>
        </w:trPr>
        <w:tc>
          <w:tcPr>
            <w:tcW w:w="795" w:type="pct"/>
            <w:vMerge w:val="restart"/>
          </w:tcPr>
          <w:p w:rsidR="0074016C" w:rsidRPr="00A574D9" w:rsidRDefault="0074016C" w:rsidP="0074016C">
            <w:pPr>
              <w:spacing w:after="0" w:line="240" w:lineRule="auto"/>
              <w:rPr>
                <w:rFonts w:ascii="Times New Roman" w:hAnsi="Times New Roman"/>
                <w:b/>
                <w:bCs/>
                <w:lang w:eastAsia="en-US"/>
              </w:rPr>
            </w:pPr>
            <w:r w:rsidRPr="00A574D9">
              <w:rPr>
                <w:rFonts w:ascii="Times New Roman" w:hAnsi="Times New Roman"/>
                <w:b/>
                <w:bCs/>
                <w:lang w:eastAsia="en-US"/>
              </w:rPr>
              <w:t>Тема 4.2.</w:t>
            </w:r>
          </w:p>
          <w:p w:rsidR="0074016C" w:rsidRPr="00A574D9" w:rsidRDefault="0074016C" w:rsidP="0074016C">
            <w:pPr>
              <w:autoSpaceDE w:val="0"/>
              <w:autoSpaceDN w:val="0"/>
              <w:adjustRightInd w:val="0"/>
              <w:spacing w:after="0" w:line="240" w:lineRule="auto"/>
              <w:rPr>
                <w:rFonts w:ascii="Times New Roman" w:hAnsi="Times New Roman"/>
                <w:bCs/>
                <w:color w:val="000000"/>
                <w:lang w:eastAsia="en-US"/>
              </w:rPr>
            </w:pPr>
            <w:r w:rsidRPr="00A574D9">
              <w:rPr>
                <w:rFonts w:ascii="Times New Roman" w:hAnsi="Times New Roman"/>
                <w:bCs/>
                <w:color w:val="000000"/>
                <w:lang w:eastAsia="en-US"/>
              </w:rPr>
              <w:t xml:space="preserve">Оперативные  и постоянные запоминающие устройства </w:t>
            </w:r>
          </w:p>
          <w:p w:rsidR="0074016C" w:rsidRPr="00A574D9" w:rsidRDefault="0074016C" w:rsidP="0074016C">
            <w:pPr>
              <w:autoSpaceDE w:val="0"/>
              <w:autoSpaceDN w:val="0"/>
              <w:adjustRightInd w:val="0"/>
              <w:spacing w:after="0" w:line="240" w:lineRule="auto"/>
              <w:rPr>
                <w:rFonts w:ascii="Times New Roman" w:hAnsi="Times New Roman"/>
                <w:b/>
                <w:bCs/>
                <w:color w:val="000000"/>
                <w:lang w:eastAsia="en-US"/>
              </w:rPr>
            </w:pPr>
          </w:p>
        </w:tc>
        <w:tc>
          <w:tcPr>
            <w:tcW w:w="3270" w:type="pct"/>
          </w:tcPr>
          <w:p w:rsidR="0074016C" w:rsidRPr="00A574D9" w:rsidRDefault="0074016C" w:rsidP="0074016C">
            <w:pPr>
              <w:spacing w:after="0" w:line="240" w:lineRule="auto"/>
              <w:rPr>
                <w:rFonts w:ascii="Times New Roman" w:hAnsi="Times New Roman"/>
                <w:b/>
                <w:bCs/>
                <w:lang w:eastAsia="en-US"/>
              </w:rPr>
            </w:pPr>
            <w:r w:rsidRPr="00A574D9">
              <w:rPr>
                <w:rFonts w:ascii="Times New Roman" w:hAnsi="Times New Roman"/>
                <w:b/>
                <w:bCs/>
                <w:color w:val="000000"/>
                <w:lang w:eastAsia="en-US"/>
              </w:rPr>
              <w:t>Содержание</w:t>
            </w:r>
            <w:r>
              <w:rPr>
                <w:rFonts w:ascii="Times New Roman" w:hAnsi="Times New Roman"/>
                <w:b/>
                <w:bCs/>
                <w:color w:val="000000"/>
                <w:lang w:eastAsia="en-US"/>
              </w:rPr>
              <w:t xml:space="preserve"> учебного материала</w:t>
            </w:r>
          </w:p>
        </w:tc>
        <w:tc>
          <w:tcPr>
            <w:tcW w:w="327" w:type="pct"/>
            <w:vAlign w:val="center"/>
          </w:tcPr>
          <w:p w:rsidR="0074016C" w:rsidRPr="00A574D9" w:rsidRDefault="002B2596" w:rsidP="0074016C">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608" w:type="pct"/>
            <w:vMerge/>
          </w:tcPr>
          <w:p w:rsidR="0074016C" w:rsidRPr="00A574D9" w:rsidRDefault="0074016C" w:rsidP="0074016C">
            <w:pPr>
              <w:spacing w:after="0" w:line="240" w:lineRule="auto"/>
              <w:rPr>
                <w:rFonts w:ascii="Times New Roman" w:hAnsi="Times New Roman"/>
                <w:b/>
                <w:bCs/>
                <w:lang w:eastAsia="en-US"/>
              </w:rPr>
            </w:pPr>
          </w:p>
        </w:tc>
      </w:tr>
      <w:tr w:rsidR="0074016C" w:rsidRPr="00A574D9" w:rsidTr="00850BC6">
        <w:trPr>
          <w:trHeight w:val="20"/>
        </w:trPr>
        <w:tc>
          <w:tcPr>
            <w:tcW w:w="795" w:type="pct"/>
            <w:vMerge/>
          </w:tcPr>
          <w:p w:rsidR="0074016C" w:rsidRPr="00A574D9" w:rsidRDefault="0074016C" w:rsidP="0074016C">
            <w:pPr>
              <w:spacing w:after="0" w:line="240" w:lineRule="auto"/>
              <w:rPr>
                <w:rFonts w:ascii="Times New Roman" w:hAnsi="Times New Roman"/>
                <w:b/>
                <w:bCs/>
                <w:lang w:eastAsia="en-US"/>
              </w:rPr>
            </w:pPr>
          </w:p>
        </w:tc>
        <w:tc>
          <w:tcPr>
            <w:tcW w:w="3270" w:type="pct"/>
          </w:tcPr>
          <w:p w:rsidR="0074016C" w:rsidRPr="00A574D9" w:rsidRDefault="0074016C" w:rsidP="0074016C">
            <w:pPr>
              <w:autoSpaceDE w:val="0"/>
              <w:autoSpaceDN w:val="0"/>
              <w:adjustRightInd w:val="0"/>
              <w:spacing w:after="0" w:line="240" w:lineRule="auto"/>
              <w:jc w:val="both"/>
              <w:rPr>
                <w:rFonts w:ascii="Times New Roman" w:hAnsi="Times New Roman"/>
                <w:color w:val="000000"/>
                <w:lang w:eastAsia="en-US"/>
              </w:rPr>
            </w:pPr>
            <w:r w:rsidRPr="0074016C">
              <w:rPr>
                <w:rFonts w:ascii="Times New Roman" w:hAnsi="Times New Roman"/>
                <w:b/>
                <w:color w:val="000000"/>
                <w:lang w:eastAsia="en-US"/>
              </w:rPr>
              <w:t>17.Назначение, принцип построения и режимы работы оперативно-запоминающего устройства (ОЗУ).</w:t>
            </w:r>
            <w:r>
              <w:rPr>
                <w:rFonts w:ascii="Times New Roman" w:hAnsi="Times New Roman"/>
                <w:color w:val="000000"/>
                <w:lang w:eastAsia="en-US"/>
              </w:rPr>
              <w:t xml:space="preserve"> </w:t>
            </w:r>
            <w:r w:rsidRPr="00A574D9">
              <w:rPr>
                <w:rFonts w:ascii="Times New Roman" w:hAnsi="Times New Roman"/>
                <w:color w:val="000000"/>
                <w:lang w:eastAsia="en-US"/>
              </w:rPr>
              <w:t>Организация памяти в ОЗУ. Статические ОЗУ. Динамические ОЗУ.</w:t>
            </w:r>
          </w:p>
          <w:p w:rsidR="0074016C" w:rsidRPr="00A574D9" w:rsidRDefault="0074016C" w:rsidP="0074016C">
            <w:pPr>
              <w:spacing w:after="0" w:line="240" w:lineRule="auto"/>
              <w:rPr>
                <w:rFonts w:ascii="Times New Roman" w:hAnsi="Times New Roman"/>
                <w:bCs/>
                <w:lang w:eastAsia="en-US"/>
              </w:rPr>
            </w:pPr>
            <w:r w:rsidRPr="00A574D9">
              <w:rPr>
                <w:rFonts w:ascii="Times New Roman" w:hAnsi="Times New Roman"/>
                <w:color w:val="000000"/>
                <w:lang w:eastAsia="en-US"/>
              </w:rPr>
              <w:t xml:space="preserve">Условное графическое обозначение оперативно-запоминающего устройства </w:t>
            </w:r>
          </w:p>
        </w:tc>
        <w:tc>
          <w:tcPr>
            <w:tcW w:w="327" w:type="pct"/>
            <w:vMerge w:val="restart"/>
            <w:vAlign w:val="center"/>
          </w:tcPr>
          <w:p w:rsidR="0074016C" w:rsidRPr="00A574D9" w:rsidRDefault="002B2596" w:rsidP="0074016C">
            <w:pPr>
              <w:spacing w:after="0" w:line="240" w:lineRule="auto"/>
              <w:jc w:val="center"/>
              <w:rPr>
                <w:rFonts w:ascii="Times New Roman" w:hAnsi="Times New Roman"/>
                <w:bCs/>
                <w:lang w:eastAsia="en-US"/>
              </w:rPr>
            </w:pPr>
            <w:r>
              <w:rPr>
                <w:rFonts w:ascii="Times New Roman" w:hAnsi="Times New Roman"/>
                <w:bCs/>
                <w:lang w:eastAsia="en-US"/>
              </w:rPr>
              <w:t>4</w:t>
            </w:r>
          </w:p>
        </w:tc>
        <w:tc>
          <w:tcPr>
            <w:tcW w:w="608" w:type="pct"/>
            <w:vMerge/>
          </w:tcPr>
          <w:p w:rsidR="0074016C" w:rsidRPr="00A574D9" w:rsidRDefault="0074016C" w:rsidP="0074016C">
            <w:pPr>
              <w:spacing w:after="0" w:line="240" w:lineRule="auto"/>
              <w:rPr>
                <w:rFonts w:ascii="Times New Roman" w:hAnsi="Times New Roman"/>
                <w:b/>
                <w:bCs/>
                <w:lang w:eastAsia="en-US"/>
              </w:rPr>
            </w:pPr>
          </w:p>
        </w:tc>
      </w:tr>
      <w:tr w:rsidR="0074016C" w:rsidRPr="00A574D9" w:rsidTr="00850BC6">
        <w:trPr>
          <w:trHeight w:val="1764"/>
        </w:trPr>
        <w:tc>
          <w:tcPr>
            <w:tcW w:w="795" w:type="pct"/>
            <w:vMerge/>
          </w:tcPr>
          <w:p w:rsidR="0074016C" w:rsidRPr="00A574D9" w:rsidRDefault="0074016C" w:rsidP="0074016C">
            <w:pPr>
              <w:spacing w:after="0" w:line="240" w:lineRule="auto"/>
              <w:rPr>
                <w:rFonts w:ascii="Times New Roman" w:hAnsi="Times New Roman"/>
                <w:b/>
                <w:bCs/>
                <w:lang w:eastAsia="en-US"/>
              </w:rPr>
            </w:pPr>
          </w:p>
        </w:tc>
        <w:tc>
          <w:tcPr>
            <w:tcW w:w="3270" w:type="pct"/>
          </w:tcPr>
          <w:p w:rsidR="0074016C" w:rsidRPr="00A574D9" w:rsidRDefault="0074016C" w:rsidP="0074016C">
            <w:pPr>
              <w:autoSpaceDE w:val="0"/>
              <w:autoSpaceDN w:val="0"/>
              <w:adjustRightInd w:val="0"/>
              <w:spacing w:after="0" w:line="240" w:lineRule="auto"/>
              <w:rPr>
                <w:rFonts w:ascii="Times New Roman" w:hAnsi="Times New Roman"/>
                <w:color w:val="000000"/>
                <w:lang w:eastAsia="en-US"/>
              </w:rPr>
            </w:pPr>
            <w:r w:rsidRPr="00850BC6">
              <w:rPr>
                <w:rFonts w:ascii="Times New Roman" w:hAnsi="Times New Roman"/>
                <w:b/>
                <w:color w:val="000000"/>
                <w:lang w:eastAsia="en-US"/>
              </w:rPr>
              <w:t>18. Классификация постоянных запоминающих устройств (ПЗУ).</w:t>
            </w:r>
            <w:r w:rsidRPr="00A574D9">
              <w:rPr>
                <w:rFonts w:ascii="Times New Roman" w:hAnsi="Times New Roman"/>
                <w:color w:val="000000"/>
                <w:lang w:eastAsia="en-US"/>
              </w:rPr>
              <w:t xml:space="preserve"> Элементная база и организация постоянных запоминающих устройств.</w:t>
            </w:r>
          </w:p>
          <w:p w:rsidR="0074016C" w:rsidRPr="00A574D9" w:rsidRDefault="0074016C" w:rsidP="0074016C">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 xml:space="preserve">Построение ПЗУ различных видов. </w:t>
            </w:r>
          </w:p>
          <w:p w:rsidR="0074016C" w:rsidRPr="00A574D9" w:rsidRDefault="0074016C" w:rsidP="0074016C">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Принцип про</w:t>
            </w:r>
            <w:r>
              <w:rPr>
                <w:rFonts w:ascii="Times New Roman" w:hAnsi="Times New Roman"/>
                <w:color w:val="000000"/>
                <w:lang w:eastAsia="en-US"/>
              </w:rPr>
              <w:t>граммирования пользователем ПЗУ</w:t>
            </w:r>
            <w:r w:rsidRPr="00A574D9">
              <w:rPr>
                <w:rFonts w:ascii="Times New Roman" w:hAnsi="Times New Roman"/>
                <w:color w:val="000000"/>
                <w:lang w:eastAsia="en-US"/>
              </w:rPr>
              <w:t>.</w:t>
            </w:r>
          </w:p>
          <w:p w:rsidR="0074016C" w:rsidRPr="00A574D9" w:rsidRDefault="0074016C" w:rsidP="0074016C">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 xml:space="preserve">Перепрограммируемых постоянных запоминающих устройств (ППЗУ). </w:t>
            </w:r>
          </w:p>
          <w:p w:rsidR="0074016C" w:rsidRPr="00A574D9" w:rsidRDefault="0074016C" w:rsidP="0074016C">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Особенности построения.</w:t>
            </w:r>
            <w:r>
              <w:rPr>
                <w:rFonts w:ascii="Times New Roman" w:hAnsi="Times New Roman"/>
                <w:color w:val="000000"/>
                <w:lang w:eastAsia="en-US"/>
              </w:rPr>
              <w:t xml:space="preserve"> </w:t>
            </w:r>
            <w:r w:rsidRPr="00A574D9">
              <w:rPr>
                <w:rFonts w:ascii="Times New Roman" w:hAnsi="Times New Roman"/>
                <w:color w:val="000000"/>
                <w:lang w:eastAsia="en-US"/>
              </w:rPr>
              <w:t>Условное графическое обозначение постоянных запоминающих устройств</w:t>
            </w:r>
          </w:p>
        </w:tc>
        <w:tc>
          <w:tcPr>
            <w:tcW w:w="327" w:type="pct"/>
            <w:vMerge/>
            <w:vAlign w:val="center"/>
          </w:tcPr>
          <w:p w:rsidR="0074016C" w:rsidRPr="00A574D9" w:rsidRDefault="0074016C" w:rsidP="0074016C">
            <w:pPr>
              <w:spacing w:after="0" w:line="240" w:lineRule="auto"/>
              <w:jc w:val="center"/>
              <w:rPr>
                <w:rFonts w:ascii="Times New Roman" w:hAnsi="Times New Roman"/>
                <w:bCs/>
                <w:lang w:eastAsia="en-US"/>
              </w:rPr>
            </w:pPr>
          </w:p>
        </w:tc>
        <w:tc>
          <w:tcPr>
            <w:tcW w:w="608" w:type="pct"/>
            <w:vMerge/>
          </w:tcPr>
          <w:p w:rsidR="0074016C" w:rsidRPr="00A574D9" w:rsidRDefault="0074016C" w:rsidP="0074016C">
            <w:pPr>
              <w:spacing w:after="0" w:line="240" w:lineRule="auto"/>
              <w:rPr>
                <w:rFonts w:ascii="Times New Roman" w:hAnsi="Times New Roman"/>
                <w:b/>
                <w:bCs/>
                <w:lang w:eastAsia="en-US"/>
              </w:rPr>
            </w:pPr>
          </w:p>
        </w:tc>
      </w:tr>
      <w:tr w:rsidR="0074016C" w:rsidRPr="00A574D9" w:rsidTr="00850BC6">
        <w:trPr>
          <w:trHeight w:val="20"/>
        </w:trPr>
        <w:tc>
          <w:tcPr>
            <w:tcW w:w="795" w:type="pct"/>
            <w:vMerge/>
          </w:tcPr>
          <w:p w:rsidR="0074016C" w:rsidRPr="00A574D9" w:rsidRDefault="0074016C" w:rsidP="0074016C">
            <w:pPr>
              <w:spacing w:after="0" w:line="240" w:lineRule="auto"/>
              <w:rPr>
                <w:rFonts w:ascii="Times New Roman" w:hAnsi="Times New Roman"/>
                <w:b/>
                <w:bCs/>
                <w:lang w:eastAsia="en-US"/>
              </w:rPr>
            </w:pPr>
          </w:p>
        </w:tc>
        <w:tc>
          <w:tcPr>
            <w:tcW w:w="3270" w:type="pct"/>
          </w:tcPr>
          <w:p w:rsidR="0074016C" w:rsidRPr="00A574D9" w:rsidRDefault="0074016C" w:rsidP="0074016C">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27" w:type="pct"/>
            <w:vAlign w:val="center"/>
          </w:tcPr>
          <w:p w:rsidR="0074016C" w:rsidRPr="00A574D9" w:rsidRDefault="0074016C" w:rsidP="0074016C">
            <w:pPr>
              <w:spacing w:after="0" w:line="240" w:lineRule="auto"/>
              <w:jc w:val="center"/>
              <w:rPr>
                <w:rFonts w:ascii="Times New Roman" w:hAnsi="Times New Roman"/>
                <w:b/>
                <w:bCs/>
                <w:lang w:eastAsia="en-US"/>
              </w:rPr>
            </w:pPr>
            <w:r w:rsidRPr="00A574D9">
              <w:rPr>
                <w:rFonts w:ascii="Times New Roman" w:hAnsi="Times New Roman"/>
                <w:b/>
                <w:bCs/>
                <w:lang w:eastAsia="en-US"/>
              </w:rPr>
              <w:t>2</w:t>
            </w:r>
          </w:p>
        </w:tc>
        <w:tc>
          <w:tcPr>
            <w:tcW w:w="608" w:type="pct"/>
            <w:vMerge/>
          </w:tcPr>
          <w:p w:rsidR="0074016C" w:rsidRPr="00A574D9" w:rsidRDefault="0074016C" w:rsidP="0074016C">
            <w:pPr>
              <w:spacing w:after="0" w:line="240" w:lineRule="auto"/>
              <w:rPr>
                <w:rFonts w:ascii="Times New Roman" w:hAnsi="Times New Roman"/>
                <w:b/>
                <w:bCs/>
                <w:lang w:eastAsia="en-US"/>
              </w:rPr>
            </w:pPr>
          </w:p>
        </w:tc>
      </w:tr>
      <w:tr w:rsidR="0074016C" w:rsidRPr="00A574D9" w:rsidTr="00850BC6">
        <w:trPr>
          <w:trHeight w:val="20"/>
        </w:trPr>
        <w:tc>
          <w:tcPr>
            <w:tcW w:w="795" w:type="pct"/>
            <w:vMerge/>
          </w:tcPr>
          <w:p w:rsidR="0074016C" w:rsidRPr="00A574D9" w:rsidRDefault="0074016C" w:rsidP="0074016C">
            <w:pPr>
              <w:spacing w:after="0" w:line="240" w:lineRule="auto"/>
              <w:rPr>
                <w:rFonts w:ascii="Times New Roman" w:hAnsi="Times New Roman"/>
                <w:b/>
                <w:bCs/>
                <w:lang w:eastAsia="en-US"/>
              </w:rPr>
            </w:pPr>
          </w:p>
        </w:tc>
        <w:tc>
          <w:tcPr>
            <w:tcW w:w="3270" w:type="pct"/>
          </w:tcPr>
          <w:p w:rsidR="0074016C" w:rsidRPr="00797909" w:rsidRDefault="0074016C" w:rsidP="0074016C">
            <w:pPr>
              <w:autoSpaceDE w:val="0"/>
              <w:autoSpaceDN w:val="0"/>
              <w:adjustRightInd w:val="0"/>
              <w:spacing w:after="0" w:line="240" w:lineRule="auto"/>
              <w:rPr>
                <w:rFonts w:ascii="Times New Roman" w:hAnsi="Times New Roman"/>
                <w:b/>
                <w:bCs/>
                <w:i/>
                <w:color w:val="000000"/>
                <w:lang w:eastAsia="en-US"/>
              </w:rPr>
            </w:pPr>
            <w:r w:rsidRPr="00797909">
              <w:rPr>
                <w:rFonts w:ascii="Times New Roman" w:hAnsi="Times New Roman"/>
                <w:b/>
                <w:color w:val="000000"/>
                <w:lang w:eastAsia="en-US"/>
              </w:rPr>
              <w:t xml:space="preserve">Практическая работа №7 </w:t>
            </w:r>
            <w:r>
              <w:rPr>
                <w:rFonts w:ascii="Times New Roman" w:hAnsi="Times New Roman"/>
                <w:color w:val="000000"/>
                <w:lang w:eastAsia="en-US"/>
              </w:rPr>
              <w:t>«</w:t>
            </w:r>
            <w:r w:rsidRPr="00A574D9">
              <w:rPr>
                <w:rFonts w:ascii="Times New Roman" w:hAnsi="Times New Roman"/>
                <w:color w:val="000000"/>
                <w:lang w:eastAsia="en-US"/>
              </w:rPr>
              <w:t>Построение ОЗУ заданной емкости и разрядности</w:t>
            </w:r>
            <w:r>
              <w:rPr>
                <w:rFonts w:ascii="Times New Roman" w:hAnsi="Times New Roman"/>
                <w:color w:val="000000"/>
                <w:lang w:eastAsia="en-US"/>
              </w:rPr>
              <w:t>»</w:t>
            </w:r>
            <w:r w:rsidRPr="00A574D9">
              <w:rPr>
                <w:rFonts w:ascii="Times New Roman" w:hAnsi="Times New Roman"/>
                <w:color w:val="000000"/>
                <w:lang w:eastAsia="en-US"/>
              </w:rPr>
              <w:t xml:space="preserve"> </w:t>
            </w:r>
            <w:r w:rsidR="00797909">
              <w:rPr>
                <w:rFonts w:ascii="Times New Roman" w:hAnsi="Times New Roman"/>
                <w:b/>
                <w:i/>
                <w:color w:val="000000"/>
                <w:lang w:eastAsia="en-US"/>
              </w:rPr>
              <w:t>(общ)</w:t>
            </w:r>
          </w:p>
        </w:tc>
        <w:tc>
          <w:tcPr>
            <w:tcW w:w="327" w:type="pct"/>
            <w:vAlign w:val="center"/>
          </w:tcPr>
          <w:p w:rsidR="0074016C" w:rsidRPr="00A574D9" w:rsidRDefault="0074016C" w:rsidP="0074016C">
            <w:pPr>
              <w:spacing w:after="0" w:line="240" w:lineRule="auto"/>
              <w:jc w:val="center"/>
              <w:rPr>
                <w:rFonts w:ascii="Times New Roman" w:hAnsi="Times New Roman"/>
                <w:bCs/>
                <w:lang w:eastAsia="en-US"/>
              </w:rPr>
            </w:pPr>
            <w:r>
              <w:rPr>
                <w:rFonts w:ascii="Times New Roman" w:hAnsi="Times New Roman"/>
                <w:bCs/>
                <w:lang w:eastAsia="en-US"/>
              </w:rPr>
              <w:t>2</w:t>
            </w:r>
          </w:p>
        </w:tc>
        <w:tc>
          <w:tcPr>
            <w:tcW w:w="608" w:type="pct"/>
            <w:vMerge/>
          </w:tcPr>
          <w:p w:rsidR="0074016C" w:rsidRPr="00A574D9" w:rsidRDefault="0074016C" w:rsidP="0074016C">
            <w:pPr>
              <w:spacing w:after="0" w:line="240" w:lineRule="auto"/>
              <w:rPr>
                <w:rFonts w:ascii="Times New Roman" w:hAnsi="Times New Roman"/>
                <w:b/>
                <w:bCs/>
                <w:lang w:eastAsia="en-US"/>
              </w:rPr>
            </w:pPr>
          </w:p>
        </w:tc>
      </w:tr>
      <w:tr w:rsidR="0074016C" w:rsidRPr="00A574D9" w:rsidTr="00850BC6">
        <w:trPr>
          <w:trHeight w:val="20"/>
        </w:trPr>
        <w:tc>
          <w:tcPr>
            <w:tcW w:w="4065" w:type="pct"/>
            <w:gridSpan w:val="2"/>
          </w:tcPr>
          <w:p w:rsidR="0074016C" w:rsidRPr="00A574D9" w:rsidRDefault="0074016C" w:rsidP="0074016C">
            <w:pPr>
              <w:spacing w:after="0" w:line="240" w:lineRule="auto"/>
              <w:rPr>
                <w:rFonts w:ascii="Times New Roman" w:hAnsi="Times New Roman"/>
                <w:b/>
                <w:bCs/>
                <w:lang w:eastAsia="en-US"/>
              </w:rPr>
            </w:pPr>
            <w:r w:rsidRPr="00A574D9">
              <w:rPr>
                <w:rFonts w:ascii="Times New Roman" w:hAnsi="Times New Roman"/>
                <w:b/>
                <w:bCs/>
                <w:lang w:eastAsia="en-US"/>
              </w:rPr>
              <w:t>Раздел 5.</w:t>
            </w:r>
            <w:r>
              <w:rPr>
                <w:rFonts w:ascii="Times New Roman" w:hAnsi="Times New Roman"/>
                <w:b/>
                <w:bCs/>
                <w:lang w:eastAsia="en-US"/>
              </w:rPr>
              <w:t xml:space="preserve"> </w:t>
            </w:r>
            <w:r w:rsidRPr="00A574D9">
              <w:rPr>
                <w:rFonts w:ascii="Times New Roman" w:hAnsi="Times New Roman"/>
                <w:b/>
                <w:bCs/>
                <w:lang w:eastAsia="en-US"/>
              </w:rPr>
              <w:t>Аналого-цифровые и цифро-аналоговые преобразователи</w:t>
            </w:r>
            <w:r w:rsidRPr="003D5AB4">
              <w:rPr>
                <w:rFonts w:ascii="Times New Roman" w:hAnsi="Times New Roman"/>
                <w:b/>
                <w:bCs/>
                <w:lang w:eastAsia="en-US"/>
              </w:rPr>
              <w:t xml:space="preserve"> </w:t>
            </w:r>
            <w:r w:rsidRPr="00A574D9">
              <w:rPr>
                <w:rFonts w:ascii="Times New Roman" w:hAnsi="Times New Roman"/>
                <w:b/>
                <w:bCs/>
                <w:lang w:eastAsia="en-US"/>
              </w:rPr>
              <w:t>(АЦП и ЦАП)</w:t>
            </w:r>
          </w:p>
        </w:tc>
        <w:tc>
          <w:tcPr>
            <w:tcW w:w="327" w:type="pct"/>
            <w:vAlign w:val="center"/>
          </w:tcPr>
          <w:p w:rsidR="0074016C" w:rsidRPr="00A574D9" w:rsidRDefault="0074016C" w:rsidP="0074016C">
            <w:pPr>
              <w:spacing w:after="0" w:line="240" w:lineRule="auto"/>
              <w:jc w:val="center"/>
              <w:rPr>
                <w:rFonts w:ascii="Times New Roman" w:hAnsi="Times New Roman"/>
                <w:b/>
                <w:bCs/>
                <w:lang w:eastAsia="en-US"/>
              </w:rPr>
            </w:pPr>
            <w:r w:rsidRPr="00A574D9">
              <w:rPr>
                <w:rFonts w:ascii="Times New Roman" w:hAnsi="Times New Roman"/>
                <w:b/>
                <w:bCs/>
                <w:lang w:eastAsia="en-US"/>
              </w:rPr>
              <w:t>4</w:t>
            </w:r>
          </w:p>
        </w:tc>
        <w:tc>
          <w:tcPr>
            <w:tcW w:w="608" w:type="pct"/>
            <w:vMerge w:val="restart"/>
          </w:tcPr>
          <w:p w:rsidR="0074016C" w:rsidRDefault="0074016C" w:rsidP="0074016C">
            <w:pPr>
              <w:spacing w:after="0" w:line="240" w:lineRule="auto"/>
              <w:rPr>
                <w:rFonts w:ascii="Times New Roman" w:hAnsi="Times New Roman"/>
                <w:bCs/>
                <w:lang w:eastAsia="en-US"/>
              </w:rPr>
            </w:pPr>
          </w:p>
          <w:p w:rsidR="0074016C" w:rsidRPr="00A574D9" w:rsidRDefault="0074016C" w:rsidP="0074016C">
            <w:pPr>
              <w:spacing w:after="0" w:line="240" w:lineRule="auto"/>
              <w:jc w:val="center"/>
              <w:rPr>
                <w:rFonts w:ascii="Times New Roman" w:hAnsi="Times New Roman"/>
                <w:bCs/>
                <w:lang w:eastAsia="en-US"/>
              </w:rPr>
            </w:pPr>
            <w:r w:rsidRPr="00A574D9">
              <w:rPr>
                <w:rFonts w:ascii="Times New Roman" w:hAnsi="Times New Roman"/>
                <w:bCs/>
                <w:lang w:eastAsia="en-US"/>
              </w:rPr>
              <w:t>ОК.01</w:t>
            </w:r>
            <w:r>
              <w:rPr>
                <w:rFonts w:ascii="Times New Roman" w:hAnsi="Times New Roman"/>
                <w:bCs/>
                <w:lang w:eastAsia="en-US"/>
              </w:rPr>
              <w:t xml:space="preserve"> – </w:t>
            </w:r>
            <w:r w:rsidRPr="00A574D9">
              <w:rPr>
                <w:rFonts w:ascii="Times New Roman" w:hAnsi="Times New Roman"/>
                <w:bCs/>
                <w:lang w:eastAsia="en-US"/>
              </w:rPr>
              <w:t>ОК.03,</w:t>
            </w:r>
          </w:p>
          <w:p w:rsidR="0074016C" w:rsidRPr="00A574D9" w:rsidRDefault="0074016C" w:rsidP="0074016C">
            <w:pPr>
              <w:spacing w:after="0" w:line="240" w:lineRule="auto"/>
              <w:jc w:val="center"/>
              <w:rPr>
                <w:rFonts w:ascii="Times New Roman" w:hAnsi="Times New Roman"/>
                <w:bCs/>
                <w:lang w:eastAsia="en-US"/>
              </w:rPr>
            </w:pPr>
            <w:r w:rsidRPr="00A574D9">
              <w:rPr>
                <w:rFonts w:ascii="Times New Roman" w:hAnsi="Times New Roman"/>
                <w:bCs/>
                <w:lang w:eastAsia="en-US"/>
              </w:rPr>
              <w:t>ОК.07,</w:t>
            </w:r>
            <w:r>
              <w:rPr>
                <w:rFonts w:ascii="Times New Roman" w:hAnsi="Times New Roman"/>
                <w:bCs/>
                <w:lang w:eastAsia="en-US"/>
              </w:rPr>
              <w:t xml:space="preserve"> </w:t>
            </w:r>
            <w:r w:rsidRPr="00A574D9">
              <w:rPr>
                <w:rFonts w:ascii="Times New Roman" w:hAnsi="Times New Roman"/>
                <w:bCs/>
                <w:lang w:eastAsia="en-US"/>
              </w:rPr>
              <w:t>ОК.09,</w:t>
            </w:r>
          </w:p>
          <w:p w:rsidR="0074016C" w:rsidRDefault="0074016C" w:rsidP="0074016C">
            <w:pPr>
              <w:spacing w:after="0" w:line="240" w:lineRule="auto"/>
              <w:jc w:val="center"/>
              <w:rPr>
                <w:rFonts w:ascii="Times New Roman" w:hAnsi="Times New Roman"/>
                <w:bCs/>
                <w:lang w:eastAsia="en-US"/>
              </w:rPr>
            </w:pPr>
            <w:r>
              <w:rPr>
                <w:rFonts w:ascii="Times New Roman" w:hAnsi="Times New Roman"/>
                <w:bCs/>
                <w:lang w:eastAsia="en-US"/>
              </w:rPr>
              <w:t>ОК.10</w:t>
            </w:r>
          </w:p>
          <w:p w:rsidR="0074016C" w:rsidRDefault="0074016C" w:rsidP="0074016C">
            <w:pPr>
              <w:spacing w:after="0" w:line="240" w:lineRule="auto"/>
              <w:rPr>
                <w:rFonts w:ascii="Times New Roman" w:hAnsi="Times New Roman"/>
                <w:bCs/>
                <w:lang w:eastAsia="en-US"/>
              </w:rPr>
            </w:pPr>
          </w:p>
          <w:p w:rsidR="0074016C" w:rsidRPr="00A574D9" w:rsidRDefault="0074016C" w:rsidP="0074016C">
            <w:pPr>
              <w:spacing w:after="0" w:line="240" w:lineRule="auto"/>
              <w:jc w:val="center"/>
              <w:rPr>
                <w:rFonts w:ascii="Times New Roman" w:hAnsi="Times New Roman"/>
                <w:b/>
                <w:bCs/>
                <w:lang w:eastAsia="en-US"/>
              </w:rPr>
            </w:pPr>
            <w:r w:rsidRPr="00A574D9">
              <w:rPr>
                <w:rFonts w:ascii="Times New Roman" w:hAnsi="Times New Roman"/>
                <w:bCs/>
                <w:lang w:eastAsia="en-US"/>
              </w:rPr>
              <w:t>ПК 1.1,</w:t>
            </w:r>
            <w:r>
              <w:rPr>
                <w:rFonts w:ascii="Times New Roman" w:hAnsi="Times New Roman"/>
                <w:bCs/>
                <w:lang w:eastAsia="en-US"/>
              </w:rPr>
              <w:t xml:space="preserve"> </w:t>
            </w:r>
            <w:r w:rsidRPr="00A574D9">
              <w:rPr>
                <w:rFonts w:ascii="Times New Roman" w:hAnsi="Times New Roman"/>
                <w:bCs/>
                <w:lang w:eastAsia="en-US"/>
              </w:rPr>
              <w:t>ПК 1.2,</w:t>
            </w:r>
            <w:r>
              <w:rPr>
                <w:rFonts w:ascii="Times New Roman" w:hAnsi="Times New Roman"/>
                <w:bCs/>
                <w:lang w:eastAsia="en-US"/>
              </w:rPr>
              <w:t xml:space="preserve"> </w:t>
            </w:r>
            <w:r w:rsidRPr="00A574D9">
              <w:rPr>
                <w:rFonts w:ascii="Times New Roman" w:hAnsi="Times New Roman"/>
                <w:bCs/>
                <w:lang w:eastAsia="en-US"/>
              </w:rPr>
              <w:t xml:space="preserve">ПК 2.1 </w:t>
            </w:r>
            <w:r>
              <w:rPr>
                <w:rFonts w:ascii="Times New Roman" w:hAnsi="Times New Roman"/>
                <w:bCs/>
                <w:lang w:eastAsia="en-US"/>
              </w:rPr>
              <w:t>– ПК</w:t>
            </w:r>
            <w:r w:rsidRPr="00A574D9">
              <w:rPr>
                <w:rFonts w:ascii="Times New Roman" w:hAnsi="Times New Roman"/>
                <w:bCs/>
                <w:lang w:eastAsia="en-US"/>
              </w:rPr>
              <w:t>2.3, ПК3.1, ПК3.2</w:t>
            </w:r>
          </w:p>
        </w:tc>
      </w:tr>
      <w:tr w:rsidR="0074016C" w:rsidRPr="00A574D9" w:rsidTr="00850BC6">
        <w:trPr>
          <w:trHeight w:val="20"/>
        </w:trPr>
        <w:tc>
          <w:tcPr>
            <w:tcW w:w="795" w:type="pct"/>
            <w:vMerge w:val="restart"/>
          </w:tcPr>
          <w:p w:rsidR="0074016C" w:rsidRPr="00A574D9" w:rsidRDefault="0074016C" w:rsidP="0074016C">
            <w:pPr>
              <w:spacing w:after="0" w:line="240" w:lineRule="auto"/>
              <w:rPr>
                <w:rFonts w:ascii="Times New Roman" w:hAnsi="Times New Roman"/>
                <w:b/>
                <w:bCs/>
                <w:lang w:eastAsia="en-US"/>
              </w:rPr>
            </w:pPr>
            <w:r w:rsidRPr="00A574D9">
              <w:rPr>
                <w:rFonts w:ascii="Times New Roman" w:hAnsi="Times New Roman"/>
                <w:b/>
                <w:bCs/>
                <w:lang w:eastAsia="en-US"/>
              </w:rPr>
              <w:t>Тема 5.1.</w:t>
            </w:r>
          </w:p>
          <w:p w:rsidR="0074016C" w:rsidRPr="00A574D9" w:rsidRDefault="0074016C" w:rsidP="00740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A574D9">
              <w:rPr>
                <w:rFonts w:ascii="Times New Roman" w:hAnsi="Times New Roman"/>
                <w:bCs/>
                <w:lang w:eastAsia="en-US"/>
              </w:rPr>
              <w:t>Аналого-цифровые преобразователи (АЦП)</w:t>
            </w:r>
          </w:p>
        </w:tc>
        <w:tc>
          <w:tcPr>
            <w:tcW w:w="3270" w:type="pct"/>
          </w:tcPr>
          <w:p w:rsidR="0074016C" w:rsidRPr="00A574D9" w:rsidRDefault="0074016C" w:rsidP="0074016C">
            <w:pPr>
              <w:spacing w:after="0" w:line="240" w:lineRule="auto"/>
              <w:rPr>
                <w:rFonts w:ascii="Times New Roman" w:hAnsi="Times New Roman"/>
                <w:b/>
                <w:bCs/>
                <w:lang w:eastAsia="en-US"/>
              </w:rPr>
            </w:pPr>
            <w:r w:rsidRPr="00A574D9">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27" w:type="pct"/>
            <w:vAlign w:val="center"/>
          </w:tcPr>
          <w:p w:rsidR="0074016C" w:rsidRPr="00A574D9" w:rsidRDefault="0074016C" w:rsidP="0074016C">
            <w:pPr>
              <w:spacing w:after="0" w:line="240" w:lineRule="auto"/>
              <w:jc w:val="center"/>
              <w:rPr>
                <w:rFonts w:ascii="Times New Roman" w:hAnsi="Times New Roman"/>
                <w:b/>
                <w:bCs/>
                <w:lang w:eastAsia="en-US"/>
              </w:rPr>
            </w:pPr>
            <w:r w:rsidRPr="00A574D9">
              <w:rPr>
                <w:rFonts w:ascii="Times New Roman" w:hAnsi="Times New Roman"/>
                <w:b/>
                <w:bCs/>
                <w:lang w:eastAsia="en-US"/>
              </w:rPr>
              <w:t>2</w:t>
            </w:r>
          </w:p>
        </w:tc>
        <w:tc>
          <w:tcPr>
            <w:tcW w:w="608" w:type="pct"/>
            <w:vMerge/>
          </w:tcPr>
          <w:p w:rsidR="0074016C" w:rsidRPr="00A574D9" w:rsidRDefault="0074016C" w:rsidP="0074016C">
            <w:pPr>
              <w:spacing w:after="0" w:line="240" w:lineRule="auto"/>
              <w:rPr>
                <w:rFonts w:ascii="Times New Roman" w:hAnsi="Times New Roman"/>
                <w:b/>
                <w:bCs/>
                <w:lang w:eastAsia="en-US"/>
              </w:rPr>
            </w:pPr>
          </w:p>
        </w:tc>
      </w:tr>
      <w:tr w:rsidR="0074016C" w:rsidRPr="00A574D9" w:rsidTr="00850BC6">
        <w:trPr>
          <w:trHeight w:val="20"/>
        </w:trPr>
        <w:tc>
          <w:tcPr>
            <w:tcW w:w="795" w:type="pct"/>
            <w:vMerge/>
          </w:tcPr>
          <w:p w:rsidR="0074016C" w:rsidRPr="00A574D9" w:rsidRDefault="0074016C" w:rsidP="0074016C">
            <w:pPr>
              <w:spacing w:after="0" w:line="240" w:lineRule="auto"/>
              <w:rPr>
                <w:rFonts w:ascii="Times New Roman" w:hAnsi="Times New Roman"/>
                <w:b/>
                <w:bCs/>
                <w:lang w:eastAsia="en-US"/>
              </w:rPr>
            </w:pPr>
          </w:p>
        </w:tc>
        <w:tc>
          <w:tcPr>
            <w:tcW w:w="3270" w:type="pct"/>
          </w:tcPr>
          <w:p w:rsidR="0074016C" w:rsidRPr="00A574D9" w:rsidRDefault="0074016C" w:rsidP="00740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850BC6">
              <w:rPr>
                <w:rFonts w:ascii="Times New Roman" w:hAnsi="Times New Roman"/>
                <w:b/>
                <w:lang w:eastAsia="en-US"/>
              </w:rPr>
              <w:t xml:space="preserve">19. </w:t>
            </w:r>
            <w:r w:rsidRPr="00850BC6">
              <w:rPr>
                <w:rFonts w:ascii="Times New Roman" w:hAnsi="Times New Roman"/>
                <w:b/>
                <w:bCs/>
                <w:lang w:eastAsia="en-US"/>
              </w:rPr>
              <w:t>Аналого-цифровые преобразователи (АЦП).</w:t>
            </w:r>
            <w:r w:rsidRPr="00A574D9">
              <w:rPr>
                <w:rFonts w:ascii="Times New Roman" w:hAnsi="Times New Roman"/>
                <w:bCs/>
                <w:lang w:eastAsia="en-US"/>
              </w:rPr>
              <w:t xml:space="preserve"> Клас</w:t>
            </w:r>
            <w:r>
              <w:rPr>
                <w:rFonts w:ascii="Times New Roman" w:hAnsi="Times New Roman"/>
                <w:bCs/>
                <w:lang w:eastAsia="en-US"/>
              </w:rPr>
              <w:t>с</w:t>
            </w:r>
            <w:r w:rsidRPr="00A574D9">
              <w:rPr>
                <w:rFonts w:ascii="Times New Roman" w:hAnsi="Times New Roman"/>
                <w:bCs/>
                <w:lang w:eastAsia="en-US"/>
              </w:rPr>
              <w:t>ификация. Основные операции аналого-цифрового преобразования. Основные характеристики.</w:t>
            </w:r>
          </w:p>
          <w:p w:rsidR="0074016C" w:rsidRPr="00A574D9" w:rsidRDefault="0074016C" w:rsidP="00740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A574D9">
              <w:rPr>
                <w:rFonts w:ascii="Times New Roman" w:hAnsi="Times New Roman"/>
                <w:bCs/>
                <w:lang w:eastAsia="en-US"/>
              </w:rPr>
              <w:t>Структурные схемы основных типов АЦП. Области применения</w:t>
            </w:r>
          </w:p>
        </w:tc>
        <w:tc>
          <w:tcPr>
            <w:tcW w:w="327" w:type="pct"/>
            <w:vAlign w:val="center"/>
          </w:tcPr>
          <w:p w:rsidR="0074016C" w:rsidRPr="00A574D9" w:rsidRDefault="0074016C" w:rsidP="0074016C">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08" w:type="pct"/>
            <w:vMerge/>
          </w:tcPr>
          <w:p w:rsidR="0074016C" w:rsidRPr="00A574D9" w:rsidRDefault="0074016C" w:rsidP="0074016C">
            <w:pPr>
              <w:spacing w:after="0" w:line="240" w:lineRule="auto"/>
              <w:rPr>
                <w:rFonts w:ascii="Times New Roman" w:hAnsi="Times New Roman"/>
                <w:b/>
                <w:bCs/>
                <w:lang w:eastAsia="en-US"/>
              </w:rPr>
            </w:pPr>
          </w:p>
        </w:tc>
      </w:tr>
      <w:tr w:rsidR="00797909" w:rsidRPr="00A574D9" w:rsidTr="00850BC6">
        <w:trPr>
          <w:trHeight w:val="20"/>
        </w:trPr>
        <w:tc>
          <w:tcPr>
            <w:tcW w:w="795" w:type="pct"/>
            <w:vMerge w:val="restart"/>
          </w:tcPr>
          <w:p w:rsidR="00797909" w:rsidRPr="00A574D9" w:rsidRDefault="00797909" w:rsidP="00740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A574D9">
              <w:rPr>
                <w:rFonts w:ascii="Times New Roman" w:hAnsi="Times New Roman"/>
                <w:b/>
                <w:bCs/>
                <w:lang w:eastAsia="en-US"/>
              </w:rPr>
              <w:t>Тема 5.2.</w:t>
            </w:r>
          </w:p>
          <w:p w:rsidR="00797909" w:rsidRPr="00A574D9" w:rsidRDefault="00797909" w:rsidP="00740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A574D9">
              <w:rPr>
                <w:rFonts w:ascii="Times New Roman" w:hAnsi="Times New Roman"/>
                <w:bCs/>
                <w:lang w:eastAsia="en-US"/>
              </w:rPr>
              <w:t>Цифро-аналоговые преобразователи</w:t>
            </w:r>
          </w:p>
          <w:p w:rsidR="00797909" w:rsidRPr="00A574D9" w:rsidRDefault="00797909" w:rsidP="00740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A574D9">
              <w:rPr>
                <w:rFonts w:ascii="Times New Roman" w:hAnsi="Times New Roman"/>
                <w:bCs/>
                <w:lang w:eastAsia="en-US"/>
              </w:rPr>
              <w:t>(ЦАП)</w:t>
            </w:r>
          </w:p>
        </w:tc>
        <w:tc>
          <w:tcPr>
            <w:tcW w:w="3270" w:type="pct"/>
          </w:tcPr>
          <w:p w:rsidR="00797909" w:rsidRPr="00A574D9" w:rsidRDefault="00797909" w:rsidP="0074016C">
            <w:pPr>
              <w:autoSpaceDE w:val="0"/>
              <w:autoSpaceDN w:val="0"/>
              <w:adjustRightInd w:val="0"/>
              <w:spacing w:after="0" w:line="240" w:lineRule="auto"/>
              <w:rPr>
                <w:rFonts w:ascii="Times New Roman" w:hAnsi="Times New Roman"/>
                <w:bCs/>
                <w:color w:val="000000"/>
                <w:lang w:eastAsia="en-US"/>
              </w:rPr>
            </w:pPr>
            <w:r w:rsidRPr="00A574D9">
              <w:rPr>
                <w:rFonts w:ascii="Times New Roman" w:hAnsi="Times New Roman"/>
                <w:b/>
                <w:bCs/>
                <w:color w:val="000000"/>
                <w:lang w:eastAsia="en-US"/>
              </w:rPr>
              <w:t>Содержание</w:t>
            </w:r>
            <w:r>
              <w:rPr>
                <w:rFonts w:ascii="Times New Roman" w:hAnsi="Times New Roman"/>
                <w:b/>
                <w:bCs/>
                <w:color w:val="000000"/>
                <w:lang w:eastAsia="en-US"/>
              </w:rPr>
              <w:t xml:space="preserve"> учебного материала</w:t>
            </w:r>
          </w:p>
        </w:tc>
        <w:tc>
          <w:tcPr>
            <w:tcW w:w="327" w:type="pct"/>
            <w:vAlign w:val="center"/>
          </w:tcPr>
          <w:p w:rsidR="00797909" w:rsidRPr="00A574D9" w:rsidRDefault="00797909" w:rsidP="0074016C">
            <w:pPr>
              <w:spacing w:after="0" w:line="240" w:lineRule="auto"/>
              <w:jc w:val="center"/>
              <w:rPr>
                <w:rFonts w:ascii="Times New Roman" w:hAnsi="Times New Roman"/>
                <w:b/>
                <w:bCs/>
                <w:lang w:eastAsia="en-US"/>
              </w:rPr>
            </w:pPr>
            <w:r w:rsidRPr="00A574D9">
              <w:rPr>
                <w:rFonts w:ascii="Times New Roman" w:hAnsi="Times New Roman"/>
                <w:b/>
                <w:bCs/>
                <w:lang w:eastAsia="en-US"/>
              </w:rPr>
              <w:t>2</w:t>
            </w:r>
          </w:p>
        </w:tc>
        <w:tc>
          <w:tcPr>
            <w:tcW w:w="608" w:type="pct"/>
            <w:vMerge/>
          </w:tcPr>
          <w:p w:rsidR="00797909" w:rsidRPr="00A574D9" w:rsidRDefault="00797909" w:rsidP="0074016C">
            <w:pPr>
              <w:spacing w:after="0" w:line="240" w:lineRule="auto"/>
              <w:rPr>
                <w:rFonts w:ascii="Times New Roman" w:hAnsi="Times New Roman"/>
                <w:b/>
                <w:bCs/>
                <w:lang w:eastAsia="en-US"/>
              </w:rPr>
            </w:pPr>
          </w:p>
        </w:tc>
      </w:tr>
      <w:tr w:rsidR="00797909" w:rsidRPr="00A574D9" w:rsidTr="00850BC6">
        <w:trPr>
          <w:trHeight w:val="623"/>
        </w:trPr>
        <w:tc>
          <w:tcPr>
            <w:tcW w:w="795" w:type="pct"/>
            <w:vMerge/>
          </w:tcPr>
          <w:p w:rsidR="00797909" w:rsidRPr="00A574D9" w:rsidRDefault="00797909" w:rsidP="0074016C">
            <w:pPr>
              <w:spacing w:after="0" w:line="240" w:lineRule="auto"/>
              <w:rPr>
                <w:rFonts w:ascii="Times New Roman" w:hAnsi="Times New Roman"/>
                <w:b/>
                <w:bCs/>
                <w:lang w:eastAsia="en-US"/>
              </w:rPr>
            </w:pPr>
          </w:p>
        </w:tc>
        <w:tc>
          <w:tcPr>
            <w:tcW w:w="3270" w:type="pct"/>
          </w:tcPr>
          <w:p w:rsidR="00797909" w:rsidRPr="00850BC6" w:rsidRDefault="00797909" w:rsidP="00740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850BC6">
              <w:rPr>
                <w:rFonts w:ascii="Times New Roman" w:hAnsi="Times New Roman"/>
                <w:b/>
                <w:lang w:eastAsia="en-US"/>
              </w:rPr>
              <w:t>20.</w:t>
            </w:r>
            <w:r w:rsidRPr="00850BC6">
              <w:rPr>
                <w:rFonts w:ascii="Times New Roman" w:hAnsi="Times New Roman"/>
                <w:b/>
                <w:bCs/>
                <w:lang w:eastAsia="en-US"/>
              </w:rPr>
              <w:t xml:space="preserve"> Цифро-аналоговые преобразователи (ЦАП).</w:t>
            </w:r>
          </w:p>
          <w:p w:rsidR="00797909" w:rsidRPr="00A574D9" w:rsidRDefault="00797909" w:rsidP="00740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A574D9">
              <w:rPr>
                <w:rFonts w:ascii="Times New Roman" w:hAnsi="Times New Roman"/>
                <w:bCs/>
                <w:lang w:eastAsia="en-US"/>
              </w:rPr>
              <w:t>Основные операции. Основные характеристики.</w:t>
            </w:r>
          </w:p>
          <w:p w:rsidR="00797909" w:rsidRPr="00A574D9" w:rsidRDefault="00797909" w:rsidP="00740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A574D9">
              <w:rPr>
                <w:rFonts w:ascii="Times New Roman" w:hAnsi="Times New Roman"/>
                <w:bCs/>
                <w:lang w:eastAsia="en-US"/>
              </w:rPr>
              <w:t>Структурные схемы основных типов ЦАП. Области применения</w:t>
            </w:r>
          </w:p>
        </w:tc>
        <w:tc>
          <w:tcPr>
            <w:tcW w:w="327" w:type="pct"/>
            <w:vAlign w:val="center"/>
          </w:tcPr>
          <w:p w:rsidR="00797909" w:rsidRPr="00A574D9" w:rsidRDefault="00797909" w:rsidP="0074016C">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08" w:type="pct"/>
            <w:vMerge/>
          </w:tcPr>
          <w:p w:rsidR="00797909" w:rsidRPr="00A574D9" w:rsidRDefault="00797909" w:rsidP="0074016C">
            <w:pPr>
              <w:spacing w:after="0" w:line="240" w:lineRule="auto"/>
              <w:rPr>
                <w:rFonts w:ascii="Times New Roman" w:hAnsi="Times New Roman"/>
                <w:b/>
                <w:bCs/>
                <w:lang w:eastAsia="en-US"/>
              </w:rPr>
            </w:pPr>
          </w:p>
        </w:tc>
      </w:tr>
      <w:tr w:rsidR="00797909" w:rsidRPr="00A574D9" w:rsidTr="00797909">
        <w:trPr>
          <w:trHeight w:val="252"/>
        </w:trPr>
        <w:tc>
          <w:tcPr>
            <w:tcW w:w="795" w:type="pct"/>
            <w:vMerge/>
          </w:tcPr>
          <w:p w:rsidR="00797909" w:rsidRPr="00A574D9" w:rsidRDefault="00797909" w:rsidP="0074016C">
            <w:pPr>
              <w:spacing w:after="0" w:line="240" w:lineRule="auto"/>
              <w:rPr>
                <w:rFonts w:ascii="Times New Roman" w:hAnsi="Times New Roman"/>
                <w:b/>
                <w:bCs/>
                <w:lang w:eastAsia="en-US"/>
              </w:rPr>
            </w:pPr>
          </w:p>
        </w:tc>
        <w:tc>
          <w:tcPr>
            <w:tcW w:w="3270" w:type="pct"/>
          </w:tcPr>
          <w:p w:rsidR="00797909" w:rsidRPr="00850BC6" w:rsidRDefault="00797909" w:rsidP="007401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lang w:eastAsia="en-US"/>
              </w:rPr>
            </w:pPr>
            <w:r>
              <w:rPr>
                <w:rFonts w:ascii="Times New Roman" w:hAnsi="Times New Roman"/>
                <w:b/>
                <w:color w:val="000000"/>
                <w:lang w:eastAsia="en-US"/>
              </w:rPr>
              <w:t>Самостоятельная работа студентов</w:t>
            </w:r>
          </w:p>
        </w:tc>
        <w:tc>
          <w:tcPr>
            <w:tcW w:w="327" w:type="pct"/>
            <w:vAlign w:val="center"/>
          </w:tcPr>
          <w:p w:rsidR="00797909" w:rsidRPr="00A574D9" w:rsidRDefault="00797909" w:rsidP="0074016C">
            <w:pPr>
              <w:spacing w:after="0" w:line="240" w:lineRule="auto"/>
              <w:jc w:val="center"/>
              <w:rPr>
                <w:rFonts w:ascii="Times New Roman" w:hAnsi="Times New Roman"/>
                <w:bCs/>
                <w:lang w:eastAsia="en-US"/>
              </w:rPr>
            </w:pPr>
            <w:r>
              <w:rPr>
                <w:rFonts w:ascii="Times New Roman" w:hAnsi="Times New Roman"/>
                <w:bCs/>
                <w:lang w:eastAsia="en-US"/>
              </w:rPr>
              <w:t>2</w:t>
            </w:r>
          </w:p>
        </w:tc>
        <w:tc>
          <w:tcPr>
            <w:tcW w:w="608" w:type="pct"/>
          </w:tcPr>
          <w:p w:rsidR="00797909" w:rsidRPr="00A574D9" w:rsidRDefault="00797909" w:rsidP="0074016C">
            <w:pPr>
              <w:spacing w:after="0" w:line="240" w:lineRule="auto"/>
              <w:rPr>
                <w:rFonts w:ascii="Times New Roman" w:hAnsi="Times New Roman"/>
                <w:b/>
                <w:bCs/>
                <w:lang w:eastAsia="en-US"/>
              </w:rPr>
            </w:pPr>
          </w:p>
        </w:tc>
      </w:tr>
      <w:tr w:rsidR="00797909" w:rsidRPr="00A574D9" w:rsidTr="00850BC6">
        <w:trPr>
          <w:trHeight w:val="20"/>
        </w:trPr>
        <w:tc>
          <w:tcPr>
            <w:tcW w:w="4065" w:type="pct"/>
            <w:gridSpan w:val="2"/>
          </w:tcPr>
          <w:p w:rsidR="00797909" w:rsidRDefault="00797909" w:rsidP="00797909">
            <w:pPr>
              <w:spacing w:after="0" w:line="240" w:lineRule="auto"/>
              <w:rPr>
                <w:rFonts w:ascii="Times New Roman" w:hAnsi="Times New Roman"/>
                <w:b/>
                <w:bCs/>
                <w:lang w:eastAsia="en-US"/>
              </w:rPr>
            </w:pPr>
            <w:r>
              <w:rPr>
                <w:rFonts w:ascii="Times New Roman" w:hAnsi="Times New Roman"/>
                <w:b/>
                <w:bCs/>
                <w:lang w:eastAsia="en-US"/>
              </w:rPr>
              <w:t>Консультация</w:t>
            </w:r>
          </w:p>
        </w:tc>
        <w:tc>
          <w:tcPr>
            <w:tcW w:w="327" w:type="pct"/>
            <w:vAlign w:val="center"/>
          </w:tcPr>
          <w:p w:rsidR="00797909" w:rsidRDefault="00797909" w:rsidP="00797909">
            <w:pPr>
              <w:spacing w:after="0" w:line="240" w:lineRule="auto"/>
              <w:jc w:val="center"/>
              <w:rPr>
                <w:rFonts w:ascii="Times New Roman" w:hAnsi="Times New Roman"/>
                <w:b/>
                <w:bCs/>
                <w:lang w:eastAsia="en-US"/>
              </w:rPr>
            </w:pPr>
            <w:r>
              <w:rPr>
                <w:rFonts w:ascii="Times New Roman" w:hAnsi="Times New Roman"/>
                <w:b/>
                <w:bCs/>
                <w:lang w:eastAsia="en-US"/>
              </w:rPr>
              <w:t>8</w:t>
            </w:r>
          </w:p>
        </w:tc>
        <w:tc>
          <w:tcPr>
            <w:tcW w:w="608" w:type="pct"/>
          </w:tcPr>
          <w:p w:rsidR="00797909" w:rsidRPr="00A574D9" w:rsidRDefault="00797909" w:rsidP="00797909">
            <w:pPr>
              <w:spacing w:after="0" w:line="240" w:lineRule="auto"/>
              <w:rPr>
                <w:rFonts w:ascii="Times New Roman" w:hAnsi="Times New Roman"/>
                <w:b/>
                <w:bCs/>
                <w:lang w:eastAsia="en-US"/>
              </w:rPr>
            </w:pPr>
          </w:p>
        </w:tc>
      </w:tr>
      <w:tr w:rsidR="00797909" w:rsidRPr="00A574D9" w:rsidTr="00850BC6">
        <w:trPr>
          <w:trHeight w:val="20"/>
        </w:trPr>
        <w:tc>
          <w:tcPr>
            <w:tcW w:w="4065" w:type="pct"/>
            <w:gridSpan w:val="2"/>
          </w:tcPr>
          <w:p w:rsidR="00797909" w:rsidRPr="00A574D9" w:rsidRDefault="00797909" w:rsidP="00797909">
            <w:pPr>
              <w:spacing w:after="0" w:line="240" w:lineRule="auto"/>
              <w:rPr>
                <w:rFonts w:ascii="Times New Roman" w:hAnsi="Times New Roman"/>
                <w:b/>
                <w:bCs/>
                <w:lang w:eastAsia="en-US"/>
              </w:rPr>
            </w:pPr>
            <w:r>
              <w:rPr>
                <w:rFonts w:ascii="Times New Roman" w:hAnsi="Times New Roman"/>
                <w:b/>
                <w:bCs/>
                <w:lang w:eastAsia="en-US"/>
              </w:rPr>
              <w:t>Промежуточная аттестация</w:t>
            </w:r>
          </w:p>
        </w:tc>
        <w:tc>
          <w:tcPr>
            <w:tcW w:w="327" w:type="pct"/>
            <w:vAlign w:val="center"/>
          </w:tcPr>
          <w:p w:rsidR="00797909" w:rsidRPr="00A574D9" w:rsidRDefault="00797909" w:rsidP="00797909">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608" w:type="pct"/>
          </w:tcPr>
          <w:p w:rsidR="00797909" w:rsidRPr="00A574D9" w:rsidRDefault="00797909" w:rsidP="00797909">
            <w:pPr>
              <w:spacing w:after="0" w:line="240" w:lineRule="auto"/>
              <w:rPr>
                <w:rFonts w:ascii="Times New Roman" w:hAnsi="Times New Roman"/>
                <w:b/>
                <w:bCs/>
                <w:lang w:eastAsia="en-US"/>
              </w:rPr>
            </w:pPr>
          </w:p>
        </w:tc>
      </w:tr>
      <w:tr w:rsidR="00797909" w:rsidRPr="00A574D9" w:rsidTr="00850BC6">
        <w:trPr>
          <w:trHeight w:val="20"/>
        </w:trPr>
        <w:tc>
          <w:tcPr>
            <w:tcW w:w="4065" w:type="pct"/>
            <w:gridSpan w:val="2"/>
          </w:tcPr>
          <w:p w:rsidR="00797909" w:rsidRDefault="00797909" w:rsidP="00797909">
            <w:pPr>
              <w:spacing w:after="0" w:line="240" w:lineRule="auto"/>
              <w:rPr>
                <w:rFonts w:ascii="Times New Roman" w:hAnsi="Times New Roman"/>
                <w:b/>
                <w:bCs/>
                <w:lang w:eastAsia="en-US"/>
              </w:rPr>
            </w:pPr>
            <w:r>
              <w:rPr>
                <w:rFonts w:ascii="Times New Roman" w:hAnsi="Times New Roman"/>
                <w:b/>
                <w:bCs/>
                <w:lang w:eastAsia="en-US"/>
              </w:rPr>
              <w:t>Экзамен</w:t>
            </w:r>
          </w:p>
        </w:tc>
        <w:tc>
          <w:tcPr>
            <w:tcW w:w="327" w:type="pct"/>
            <w:vAlign w:val="center"/>
          </w:tcPr>
          <w:p w:rsidR="00797909" w:rsidRDefault="00797909" w:rsidP="00797909">
            <w:pPr>
              <w:spacing w:after="0" w:line="240" w:lineRule="auto"/>
              <w:jc w:val="center"/>
              <w:rPr>
                <w:rFonts w:ascii="Times New Roman" w:hAnsi="Times New Roman"/>
                <w:b/>
                <w:bCs/>
                <w:lang w:eastAsia="en-US"/>
              </w:rPr>
            </w:pPr>
          </w:p>
        </w:tc>
        <w:tc>
          <w:tcPr>
            <w:tcW w:w="608" w:type="pct"/>
          </w:tcPr>
          <w:p w:rsidR="00797909" w:rsidRPr="00A574D9" w:rsidRDefault="00797909" w:rsidP="00797909">
            <w:pPr>
              <w:spacing w:after="0" w:line="240" w:lineRule="auto"/>
              <w:rPr>
                <w:rFonts w:ascii="Times New Roman" w:hAnsi="Times New Roman"/>
                <w:b/>
                <w:bCs/>
                <w:lang w:eastAsia="en-US"/>
              </w:rPr>
            </w:pPr>
          </w:p>
        </w:tc>
      </w:tr>
      <w:tr w:rsidR="00797909" w:rsidRPr="00A574D9" w:rsidTr="00850BC6">
        <w:trPr>
          <w:trHeight w:val="20"/>
        </w:trPr>
        <w:tc>
          <w:tcPr>
            <w:tcW w:w="4065" w:type="pct"/>
            <w:gridSpan w:val="2"/>
          </w:tcPr>
          <w:p w:rsidR="00797909" w:rsidRPr="00A574D9" w:rsidRDefault="00797909" w:rsidP="00797909">
            <w:pPr>
              <w:spacing w:after="0" w:line="240" w:lineRule="auto"/>
              <w:rPr>
                <w:rFonts w:ascii="Times New Roman" w:hAnsi="Times New Roman"/>
                <w:b/>
                <w:bCs/>
                <w:lang w:eastAsia="en-US"/>
              </w:rPr>
            </w:pPr>
            <w:r>
              <w:rPr>
                <w:rFonts w:ascii="Times New Roman" w:hAnsi="Times New Roman"/>
                <w:b/>
                <w:bCs/>
                <w:lang w:eastAsia="en-US"/>
              </w:rPr>
              <w:t>Всего</w:t>
            </w:r>
          </w:p>
        </w:tc>
        <w:tc>
          <w:tcPr>
            <w:tcW w:w="327" w:type="pct"/>
            <w:vAlign w:val="center"/>
          </w:tcPr>
          <w:p w:rsidR="00797909" w:rsidRPr="00A574D9" w:rsidRDefault="00797909" w:rsidP="00797909">
            <w:pPr>
              <w:spacing w:after="0" w:line="240" w:lineRule="auto"/>
              <w:jc w:val="center"/>
              <w:rPr>
                <w:rFonts w:ascii="Times New Roman" w:hAnsi="Times New Roman"/>
                <w:b/>
                <w:bCs/>
                <w:lang w:eastAsia="en-US"/>
              </w:rPr>
            </w:pPr>
            <w:r>
              <w:rPr>
                <w:rFonts w:ascii="Times New Roman" w:hAnsi="Times New Roman"/>
                <w:b/>
                <w:bCs/>
                <w:lang w:eastAsia="en-US"/>
              </w:rPr>
              <w:t>94</w:t>
            </w:r>
          </w:p>
        </w:tc>
        <w:tc>
          <w:tcPr>
            <w:tcW w:w="608" w:type="pct"/>
          </w:tcPr>
          <w:p w:rsidR="00797909" w:rsidRPr="00A574D9" w:rsidRDefault="00797909" w:rsidP="00797909">
            <w:pPr>
              <w:spacing w:after="0" w:line="240" w:lineRule="auto"/>
              <w:rPr>
                <w:rFonts w:ascii="Times New Roman" w:hAnsi="Times New Roman"/>
                <w:b/>
                <w:bCs/>
                <w:lang w:eastAsia="en-US"/>
              </w:rPr>
            </w:pPr>
          </w:p>
        </w:tc>
      </w:tr>
    </w:tbl>
    <w:p w:rsidR="00553926" w:rsidRDefault="00553926" w:rsidP="00553926">
      <w:pPr>
        <w:spacing w:after="0" w:line="240" w:lineRule="auto"/>
        <w:rPr>
          <w:rFonts w:ascii="Times New Roman" w:hAnsi="Times New Roman"/>
        </w:rPr>
      </w:pPr>
    </w:p>
    <w:p w:rsidR="00553926" w:rsidRDefault="00553926" w:rsidP="00553926">
      <w:pPr>
        <w:rPr>
          <w:rFonts w:ascii="Times New Roman" w:hAnsi="Times New Roman"/>
        </w:rPr>
      </w:pPr>
    </w:p>
    <w:p w:rsidR="00553926" w:rsidRDefault="00553926" w:rsidP="00553926">
      <w:pPr>
        <w:spacing w:after="0" w:line="240" w:lineRule="auto"/>
        <w:rPr>
          <w:rFonts w:ascii="Times New Roman" w:hAnsi="Times New Roman"/>
        </w:rPr>
        <w:sectPr w:rsidR="00553926" w:rsidSect="00850BC6">
          <w:pgSz w:w="16838" w:h="11906" w:orient="landscape"/>
          <w:pgMar w:top="1134" w:right="680" w:bottom="1134" w:left="1701" w:header="709" w:footer="709" w:gutter="0"/>
          <w:cols w:space="708"/>
          <w:docGrid w:linePitch="360"/>
        </w:sectPr>
      </w:pPr>
    </w:p>
    <w:p w:rsidR="00553926" w:rsidRPr="00CB788B" w:rsidRDefault="00553926" w:rsidP="00553926">
      <w:pPr>
        <w:spacing w:after="0"/>
        <w:ind w:firstLine="709"/>
        <w:rPr>
          <w:rFonts w:ascii="Times New Roman" w:hAnsi="Times New Roman"/>
          <w:b/>
          <w:bCs/>
          <w:sz w:val="24"/>
          <w:szCs w:val="24"/>
        </w:rPr>
      </w:pPr>
      <w:r w:rsidRPr="00CB788B">
        <w:rPr>
          <w:rFonts w:ascii="Times New Roman" w:hAnsi="Times New Roman"/>
          <w:b/>
          <w:bCs/>
          <w:sz w:val="24"/>
          <w:szCs w:val="24"/>
        </w:rPr>
        <w:lastRenderedPageBreak/>
        <w:t xml:space="preserve">3. УСЛОВИЯ РЕАЛИЗАЦИИ ПРОГРАММЫ УЧЕБНОЙ ДИСЦИПЛИНЫ </w:t>
      </w:r>
    </w:p>
    <w:p w:rsidR="00553926" w:rsidRPr="00CB788B" w:rsidRDefault="00553926" w:rsidP="00553926">
      <w:pPr>
        <w:suppressAutoHyphens/>
        <w:spacing w:after="0"/>
        <w:ind w:firstLine="709"/>
        <w:jc w:val="both"/>
        <w:rPr>
          <w:rFonts w:ascii="Times New Roman" w:hAnsi="Times New Roman"/>
          <w:bCs/>
          <w:sz w:val="24"/>
          <w:szCs w:val="24"/>
        </w:rPr>
      </w:pPr>
      <w:r w:rsidRPr="00CB788B">
        <w:rPr>
          <w:rFonts w:ascii="Times New Roman" w:hAnsi="Times New Roman"/>
          <w:b/>
          <w:bCs/>
          <w:sz w:val="24"/>
          <w:szCs w:val="24"/>
        </w:rPr>
        <w:t>3.1.</w:t>
      </w:r>
      <w:r w:rsidRPr="00CB788B">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w:t>
      </w:r>
    </w:p>
    <w:p w:rsidR="00553926" w:rsidRPr="00CB788B" w:rsidRDefault="00553926" w:rsidP="0055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CB788B">
        <w:rPr>
          <w:rFonts w:ascii="Times New Roman" w:hAnsi="Times New Roman"/>
          <w:bCs/>
          <w:sz w:val="24"/>
          <w:szCs w:val="24"/>
        </w:rPr>
        <w:t>Лаборатория «Цифровой и микропроцессорной техники», оснащенная необходимым для реализации программы учебной дисциплины оборудованием, приведенным в  п  6.2.1 примерной программы по данной специальности.</w:t>
      </w:r>
    </w:p>
    <w:p w:rsidR="00553926" w:rsidRPr="00CB788B" w:rsidRDefault="00553926" w:rsidP="00553926">
      <w:pPr>
        <w:suppressAutoHyphens/>
        <w:autoSpaceDE w:val="0"/>
        <w:autoSpaceDN w:val="0"/>
        <w:adjustRightInd w:val="0"/>
        <w:spacing w:after="0"/>
        <w:ind w:firstLine="709"/>
        <w:jc w:val="both"/>
        <w:rPr>
          <w:rFonts w:ascii="Times New Roman" w:hAnsi="Times New Roman"/>
          <w:sz w:val="24"/>
          <w:szCs w:val="24"/>
          <w:lang w:eastAsia="en-US"/>
        </w:rPr>
      </w:pPr>
    </w:p>
    <w:p w:rsidR="00553926" w:rsidRPr="00CB788B" w:rsidRDefault="00553926" w:rsidP="00553926">
      <w:pPr>
        <w:suppressAutoHyphens/>
        <w:spacing w:after="0"/>
        <w:ind w:firstLine="709"/>
        <w:jc w:val="both"/>
        <w:rPr>
          <w:rFonts w:ascii="Times New Roman" w:hAnsi="Times New Roman"/>
          <w:b/>
          <w:bCs/>
          <w:sz w:val="24"/>
          <w:szCs w:val="24"/>
        </w:rPr>
      </w:pPr>
      <w:r w:rsidRPr="00CB788B">
        <w:rPr>
          <w:rFonts w:ascii="Times New Roman" w:hAnsi="Times New Roman"/>
          <w:b/>
          <w:bCs/>
          <w:sz w:val="24"/>
          <w:szCs w:val="24"/>
        </w:rPr>
        <w:t>3.2. Информационное обеспечение реализации программы</w:t>
      </w:r>
    </w:p>
    <w:p w:rsidR="00553926" w:rsidRPr="00CB788B" w:rsidRDefault="00553926" w:rsidP="00553926">
      <w:pPr>
        <w:suppressAutoHyphens/>
        <w:spacing w:after="0"/>
        <w:ind w:firstLine="709"/>
        <w:jc w:val="both"/>
        <w:rPr>
          <w:rFonts w:ascii="Times New Roman" w:hAnsi="Times New Roman"/>
          <w:sz w:val="24"/>
          <w:szCs w:val="24"/>
        </w:rPr>
      </w:pPr>
      <w:r w:rsidRPr="00CB788B">
        <w:rPr>
          <w:rFonts w:ascii="Times New Roman" w:hAnsi="Times New Roman"/>
          <w:bCs/>
          <w:sz w:val="24"/>
          <w:szCs w:val="24"/>
        </w:rPr>
        <w:t>Для реализации программы библиотечный фонд образовательной организации должен иметь п</w:t>
      </w:r>
      <w:r w:rsidRPr="00CB788B">
        <w:rPr>
          <w:rFonts w:ascii="Times New Roman" w:hAnsi="Times New Roman"/>
          <w:sz w:val="24"/>
          <w:szCs w:val="24"/>
        </w:rPr>
        <w:t>ечатные и/или электронные образовательные и информационные ресурсы, рекомендуемых для использования в образовательном процессе.</w:t>
      </w:r>
    </w:p>
    <w:p w:rsidR="00553926" w:rsidRPr="00CB788B" w:rsidRDefault="00553926" w:rsidP="00553926">
      <w:pPr>
        <w:spacing w:after="0"/>
        <w:ind w:firstLine="709"/>
        <w:contextualSpacing/>
        <w:rPr>
          <w:rFonts w:ascii="Times New Roman" w:hAnsi="Times New Roman"/>
          <w:sz w:val="24"/>
          <w:szCs w:val="24"/>
        </w:rPr>
      </w:pPr>
    </w:p>
    <w:p w:rsidR="00553926" w:rsidRPr="00CB788B" w:rsidRDefault="00553926" w:rsidP="00553926">
      <w:pPr>
        <w:spacing w:after="0"/>
        <w:ind w:firstLine="709"/>
        <w:contextualSpacing/>
        <w:jc w:val="both"/>
        <w:rPr>
          <w:rFonts w:ascii="Times New Roman" w:hAnsi="Times New Roman"/>
          <w:b/>
          <w:sz w:val="24"/>
          <w:szCs w:val="24"/>
        </w:rPr>
      </w:pPr>
      <w:r w:rsidRPr="00CB788B">
        <w:rPr>
          <w:rFonts w:ascii="Times New Roman" w:hAnsi="Times New Roman"/>
          <w:b/>
          <w:sz w:val="24"/>
          <w:szCs w:val="24"/>
        </w:rPr>
        <w:t xml:space="preserve">3.2.1. </w:t>
      </w:r>
      <w:r>
        <w:rPr>
          <w:rFonts w:ascii="Times New Roman" w:hAnsi="Times New Roman"/>
          <w:b/>
          <w:sz w:val="24"/>
          <w:szCs w:val="24"/>
        </w:rPr>
        <w:t>П</w:t>
      </w:r>
      <w:r w:rsidRPr="00CB788B">
        <w:rPr>
          <w:rFonts w:ascii="Times New Roman" w:hAnsi="Times New Roman"/>
          <w:b/>
          <w:sz w:val="24"/>
          <w:szCs w:val="24"/>
        </w:rPr>
        <w:t>ечатные издания</w:t>
      </w:r>
    </w:p>
    <w:p w:rsidR="00553926" w:rsidRPr="00553926" w:rsidRDefault="00553926" w:rsidP="00553926">
      <w:pPr>
        <w:spacing w:after="0"/>
        <w:ind w:firstLine="709"/>
        <w:jc w:val="both"/>
        <w:rPr>
          <w:rFonts w:ascii="Times New Roman" w:hAnsi="Times New Roman"/>
          <w:color w:val="000000"/>
          <w:sz w:val="24"/>
          <w:szCs w:val="24"/>
        </w:rPr>
      </w:pPr>
      <w:r w:rsidRPr="00553926">
        <w:rPr>
          <w:rFonts w:ascii="Times New Roman" w:hAnsi="Times New Roman"/>
          <w:color w:val="000000"/>
          <w:sz w:val="24"/>
          <w:szCs w:val="24"/>
        </w:rPr>
        <w:t>1.</w:t>
      </w:r>
      <w:r w:rsidRPr="00553926">
        <w:rPr>
          <w:rFonts w:ascii="Times New Roman" w:hAnsi="Times New Roman"/>
          <w:color w:val="000000"/>
          <w:sz w:val="24"/>
          <w:szCs w:val="24"/>
        </w:rPr>
        <w:tab/>
        <w:t>Фриск, В. В. Теория электрических цепей, схемотехника телекоммуникационных устройств, радиоприемные устройства систем мобильной связи, радиоприемные устройства систем радиосвязи и радиодоступа. Лабораторный практикум - III на персональном компьютере [Текст] : учебное пособие / В. В. Фриск. - М. : СОЛОН-ПРЕСС, 2016.</w:t>
      </w:r>
    </w:p>
    <w:p w:rsidR="00553926" w:rsidRPr="00553926" w:rsidRDefault="00553926" w:rsidP="00553926">
      <w:pPr>
        <w:spacing w:after="0"/>
        <w:ind w:firstLine="709"/>
        <w:contextualSpacing/>
        <w:jc w:val="both"/>
        <w:rPr>
          <w:rFonts w:ascii="Times New Roman" w:hAnsi="Times New Roman"/>
          <w:color w:val="000000"/>
          <w:sz w:val="24"/>
          <w:szCs w:val="24"/>
        </w:rPr>
      </w:pPr>
      <w:r w:rsidRPr="00553926">
        <w:rPr>
          <w:rFonts w:ascii="Times New Roman" w:hAnsi="Times New Roman"/>
          <w:color w:val="000000"/>
          <w:sz w:val="24"/>
          <w:szCs w:val="24"/>
        </w:rPr>
        <w:t>2.</w:t>
      </w:r>
      <w:r w:rsidRPr="00553926">
        <w:rPr>
          <w:rFonts w:ascii="Times New Roman" w:hAnsi="Times New Roman"/>
          <w:color w:val="000000"/>
          <w:sz w:val="24"/>
          <w:szCs w:val="24"/>
        </w:rPr>
        <w:tab/>
        <w:t>Кравченко, Вадим Борисович. Электроника и схемотехника [Текст] : Учебное пособие для студентов учреждений среднего профессионального образования.ТОП-50 / В. Б. Кравченко, Е. А. Бородкин. - М. : Издательский центр "Академия", 20183.</w:t>
      </w:r>
      <w:r w:rsidRPr="00553926">
        <w:rPr>
          <w:rFonts w:ascii="Times New Roman" w:hAnsi="Times New Roman"/>
          <w:color w:val="000000"/>
          <w:sz w:val="24"/>
          <w:szCs w:val="24"/>
        </w:rPr>
        <w:tab/>
      </w:r>
    </w:p>
    <w:p w:rsidR="00553926" w:rsidRPr="00553926" w:rsidRDefault="00553926" w:rsidP="00553926">
      <w:pPr>
        <w:spacing w:after="0"/>
        <w:ind w:firstLine="709"/>
        <w:contextualSpacing/>
        <w:jc w:val="both"/>
        <w:rPr>
          <w:rFonts w:ascii="Times New Roman" w:hAnsi="Times New Roman"/>
          <w:color w:val="000000"/>
          <w:sz w:val="24"/>
          <w:szCs w:val="24"/>
        </w:rPr>
      </w:pPr>
      <w:r w:rsidRPr="00553926">
        <w:rPr>
          <w:rFonts w:ascii="Times New Roman" w:hAnsi="Times New Roman"/>
          <w:color w:val="000000"/>
          <w:sz w:val="24"/>
          <w:szCs w:val="24"/>
        </w:rPr>
        <w:t>3. Богомолов, Сергей Александрович. Основы электроники и цифровой схемотехники [Текст] : учебник для студентов СПО / С. А. Богомолов. - 3-е изд., стер. - М. : Издательский центр "Академия", 2016. - 208 с</w:t>
      </w:r>
    </w:p>
    <w:p w:rsidR="00553926" w:rsidRPr="00553926" w:rsidRDefault="00553926" w:rsidP="00553926">
      <w:pPr>
        <w:spacing w:after="0"/>
        <w:ind w:firstLine="709"/>
        <w:contextualSpacing/>
        <w:jc w:val="both"/>
        <w:rPr>
          <w:rFonts w:ascii="Times New Roman" w:hAnsi="Times New Roman"/>
          <w:color w:val="000000"/>
          <w:sz w:val="24"/>
          <w:szCs w:val="24"/>
        </w:rPr>
      </w:pPr>
    </w:p>
    <w:p w:rsidR="00553926" w:rsidRDefault="00553926" w:rsidP="00553926">
      <w:pPr>
        <w:spacing w:after="0"/>
        <w:ind w:firstLine="709"/>
        <w:contextualSpacing/>
        <w:jc w:val="both"/>
        <w:rPr>
          <w:rFonts w:ascii="Times New Roman" w:hAnsi="Times New Roman"/>
          <w:b/>
          <w:sz w:val="24"/>
          <w:szCs w:val="24"/>
        </w:rPr>
      </w:pPr>
      <w:r w:rsidRPr="00553926">
        <w:rPr>
          <w:rFonts w:ascii="Times New Roman" w:hAnsi="Times New Roman"/>
          <w:b/>
          <w:sz w:val="24"/>
          <w:szCs w:val="24"/>
        </w:rPr>
        <w:t>3.2.2. Электронные издания</w:t>
      </w:r>
    </w:p>
    <w:p w:rsidR="00553926" w:rsidRPr="00553926" w:rsidRDefault="00553926" w:rsidP="00553926">
      <w:pPr>
        <w:spacing w:after="0"/>
        <w:ind w:firstLine="709"/>
        <w:contextualSpacing/>
        <w:jc w:val="both"/>
        <w:rPr>
          <w:rFonts w:ascii="Times New Roman" w:hAnsi="Times New Roman"/>
          <w:bCs/>
          <w:sz w:val="24"/>
          <w:szCs w:val="24"/>
        </w:rPr>
      </w:pPr>
      <w:r w:rsidRPr="00553926">
        <w:rPr>
          <w:rFonts w:ascii="Times New Roman" w:hAnsi="Times New Roman"/>
          <w:color w:val="000000"/>
          <w:sz w:val="24"/>
          <w:szCs w:val="24"/>
        </w:rPr>
        <w:t>1</w:t>
      </w:r>
      <w:r w:rsidRPr="00553926">
        <w:rPr>
          <w:rFonts w:ascii="Times New Roman" w:hAnsi="Times New Roman"/>
          <w:sz w:val="24"/>
          <w:szCs w:val="24"/>
        </w:rPr>
        <w:t xml:space="preserve">. </w:t>
      </w:r>
      <w:r w:rsidRPr="00553926">
        <w:rPr>
          <w:rFonts w:ascii="Times New Roman" w:hAnsi="Times New Roman"/>
          <w:bCs/>
          <w:sz w:val="24"/>
          <w:szCs w:val="24"/>
        </w:rPr>
        <w:t xml:space="preserve">Муханин, Л. Г. Схемотехника измерительных устройств : учебное пособие для спо / Л. Г. Муханин. — 2-е изд., стер. — Санкт-Петербург : Лань, 2022. — 284 с. — ISBN 978-5-8114-8972-5. — Текст : электронный // Лань : электронно-библиотечная система. — URL: </w:t>
      </w:r>
      <w:hyperlink r:id="rId8" w:history="1">
        <w:r w:rsidRPr="00553926">
          <w:rPr>
            <w:rStyle w:val="a6"/>
            <w:rFonts w:ascii="Times New Roman" w:hAnsi="Times New Roman"/>
            <w:bCs/>
            <w:sz w:val="24"/>
            <w:szCs w:val="24"/>
          </w:rPr>
          <w:t>https://e.lanbook.com/book/185993</w:t>
        </w:r>
      </w:hyperlink>
      <w:r w:rsidRPr="00553926">
        <w:rPr>
          <w:rFonts w:ascii="Times New Roman" w:hAnsi="Times New Roman"/>
          <w:bCs/>
          <w:sz w:val="24"/>
          <w:szCs w:val="24"/>
        </w:rPr>
        <w:t xml:space="preserve"> .</w:t>
      </w:r>
    </w:p>
    <w:p w:rsidR="00553926" w:rsidRPr="00553926" w:rsidRDefault="00553926" w:rsidP="00553926">
      <w:pPr>
        <w:spacing w:after="0"/>
        <w:ind w:firstLine="709"/>
        <w:contextualSpacing/>
        <w:jc w:val="both"/>
        <w:rPr>
          <w:rFonts w:ascii="Times New Roman" w:hAnsi="Times New Roman"/>
          <w:bCs/>
          <w:sz w:val="24"/>
          <w:szCs w:val="24"/>
        </w:rPr>
      </w:pPr>
      <w:r w:rsidRPr="00553926">
        <w:rPr>
          <w:rFonts w:ascii="Times New Roman" w:hAnsi="Times New Roman"/>
          <w:bCs/>
          <w:sz w:val="24"/>
          <w:szCs w:val="24"/>
        </w:rPr>
        <w:t xml:space="preserve">2. Травин, Г. А. Основы схемотехники телекоммуникационных устройств / Г. А. Травин. — 3-е изд., стер. — Санкт-Петербург : Лань, 2023. — 216 с. — ISBN 978-5-507-45435-8. — Текст : электронный // Лань : электронно-библиотечная система. — URL: </w:t>
      </w:r>
      <w:hyperlink r:id="rId9" w:history="1">
        <w:r w:rsidRPr="00553926">
          <w:rPr>
            <w:rStyle w:val="a6"/>
            <w:rFonts w:ascii="Times New Roman" w:hAnsi="Times New Roman"/>
            <w:bCs/>
            <w:sz w:val="24"/>
            <w:szCs w:val="24"/>
          </w:rPr>
          <w:t>https://e.lanbook.com/book/269903</w:t>
        </w:r>
      </w:hyperlink>
      <w:r w:rsidRPr="00553926">
        <w:rPr>
          <w:rFonts w:ascii="Times New Roman" w:hAnsi="Times New Roman"/>
          <w:bCs/>
          <w:sz w:val="24"/>
          <w:szCs w:val="24"/>
        </w:rPr>
        <w:t xml:space="preserve"> .</w:t>
      </w:r>
    </w:p>
    <w:p w:rsidR="00553926" w:rsidRDefault="00553926" w:rsidP="00553926">
      <w:pPr>
        <w:spacing w:after="0"/>
        <w:jc w:val="both"/>
      </w:pPr>
    </w:p>
    <w:p w:rsidR="00553926" w:rsidRPr="00553926" w:rsidRDefault="00553926" w:rsidP="00553926">
      <w:pPr>
        <w:spacing w:after="0"/>
        <w:ind w:firstLine="709"/>
        <w:contextualSpacing/>
        <w:jc w:val="both"/>
        <w:rPr>
          <w:rFonts w:ascii="Times New Roman" w:hAnsi="Times New Roman"/>
          <w:b/>
          <w:sz w:val="24"/>
          <w:szCs w:val="24"/>
        </w:rPr>
      </w:pPr>
      <w:r>
        <w:rPr>
          <w:rFonts w:ascii="Times New Roman" w:hAnsi="Times New Roman"/>
          <w:b/>
          <w:sz w:val="24"/>
          <w:szCs w:val="24"/>
        </w:rPr>
        <w:t>3.2.3. Дополнительные источники</w:t>
      </w:r>
    </w:p>
    <w:p w:rsidR="00553926" w:rsidRPr="00D7123A" w:rsidRDefault="00553926" w:rsidP="00553926">
      <w:pPr>
        <w:numPr>
          <w:ilvl w:val="0"/>
          <w:numId w:val="6"/>
        </w:numPr>
        <w:spacing w:after="0"/>
        <w:ind w:left="0" w:firstLine="709"/>
        <w:contextualSpacing/>
        <w:jc w:val="both"/>
        <w:rPr>
          <w:rFonts w:ascii="Times New Roman" w:hAnsi="Times New Roman"/>
          <w:bCs/>
          <w:sz w:val="24"/>
          <w:szCs w:val="24"/>
        </w:rPr>
      </w:pPr>
      <w:r w:rsidRPr="00D7123A">
        <w:rPr>
          <w:rFonts w:ascii="Times New Roman" w:hAnsi="Times New Roman"/>
          <w:bCs/>
          <w:sz w:val="24"/>
          <w:szCs w:val="24"/>
        </w:rPr>
        <w:t>Миленина, С. А.  Электротехника, электроника и схемотехника : учебник и практикум для среднего профессионального образования / С. А. Миленина, Н. К. Миленин ; под редакцией Н. К. Миленина. — 2-е изд., перераб. и доп. — Москва : Издательство Юрайт, 2020. — 406 с. — (Профессиональное образование). — ISBN 978-5-534-04676-2. — Текст : электронный // ЭБС Юрайт [сайт]. — URL: https://urait.ru/bcode/450858</w:t>
      </w:r>
    </w:p>
    <w:p w:rsidR="00553926" w:rsidRDefault="00553926" w:rsidP="00553926">
      <w:pPr>
        <w:numPr>
          <w:ilvl w:val="0"/>
          <w:numId w:val="6"/>
        </w:numPr>
        <w:spacing w:after="0"/>
        <w:ind w:left="0" w:firstLine="709"/>
        <w:contextualSpacing/>
        <w:jc w:val="both"/>
        <w:rPr>
          <w:rFonts w:ascii="Times New Roman" w:hAnsi="Times New Roman"/>
          <w:bCs/>
          <w:sz w:val="24"/>
          <w:szCs w:val="24"/>
        </w:rPr>
      </w:pPr>
      <w:r w:rsidRPr="00D7123A">
        <w:rPr>
          <w:rFonts w:ascii="Times New Roman" w:hAnsi="Times New Roman"/>
          <w:bCs/>
          <w:sz w:val="24"/>
          <w:szCs w:val="24"/>
        </w:rPr>
        <w:t xml:space="preserve">Миловзоров, О. В.  Основы электроники : учебник для среднего профессионального образования / О. В. Миловзоров, И. Г. Панков. — 6-е изд., перераб. и доп. — Москва : Издательство Юрайт, 2020. — 344 с. — (Профессиональное образование). — ISBN 978-5-534-03249-9. — Текст : электронный // ЭБС Юрайт [сайт]. — URL: </w:t>
      </w:r>
      <w:hyperlink r:id="rId10" w:history="1">
        <w:r w:rsidRPr="00CF71BE">
          <w:rPr>
            <w:rStyle w:val="a6"/>
            <w:rFonts w:ascii="Times New Roman" w:hAnsi="Times New Roman"/>
            <w:bCs/>
            <w:sz w:val="24"/>
            <w:szCs w:val="24"/>
          </w:rPr>
          <w:t>https://urait.ru/bcode/450911</w:t>
        </w:r>
      </w:hyperlink>
    </w:p>
    <w:p w:rsidR="00553926" w:rsidRPr="00D7123A" w:rsidRDefault="00553926" w:rsidP="00553926">
      <w:pPr>
        <w:numPr>
          <w:ilvl w:val="0"/>
          <w:numId w:val="6"/>
        </w:numPr>
        <w:spacing w:after="0"/>
        <w:ind w:left="0" w:firstLine="709"/>
        <w:contextualSpacing/>
        <w:jc w:val="both"/>
        <w:rPr>
          <w:rFonts w:ascii="Times New Roman" w:hAnsi="Times New Roman"/>
          <w:bCs/>
          <w:sz w:val="24"/>
          <w:szCs w:val="24"/>
        </w:rPr>
      </w:pPr>
      <w:r w:rsidRPr="00D7123A">
        <w:rPr>
          <w:rFonts w:ascii="Times New Roman" w:hAnsi="Times New Roman"/>
          <w:bCs/>
          <w:sz w:val="24"/>
          <w:szCs w:val="24"/>
        </w:rPr>
        <w:lastRenderedPageBreak/>
        <w:t>Новожилов, О. П.  Электроника и схемотехника в 2 ч. Часть 1 : учебник для среднего профессионального образования / О. П. Новожилов. — Москва : Издательство Юрайт, 2020. — 382 с. — (Профессиональное образование). — ISBN 978-5-534-10366-3. — Текст : электронный // ЭБС Юрайт [сайт]. — URL: https://urait.ru/bcode/456600</w:t>
      </w:r>
    </w:p>
    <w:p w:rsidR="00553926" w:rsidRPr="00D7123A" w:rsidRDefault="00553926" w:rsidP="00553926">
      <w:pPr>
        <w:numPr>
          <w:ilvl w:val="0"/>
          <w:numId w:val="6"/>
        </w:numPr>
        <w:spacing w:after="0"/>
        <w:ind w:left="0" w:firstLine="709"/>
        <w:contextualSpacing/>
        <w:jc w:val="both"/>
        <w:rPr>
          <w:rFonts w:ascii="Times New Roman" w:hAnsi="Times New Roman"/>
          <w:bCs/>
          <w:sz w:val="24"/>
          <w:szCs w:val="24"/>
        </w:rPr>
      </w:pPr>
      <w:r w:rsidRPr="00D7123A">
        <w:rPr>
          <w:rFonts w:ascii="Times New Roman" w:hAnsi="Times New Roman"/>
          <w:bCs/>
          <w:sz w:val="24"/>
          <w:szCs w:val="24"/>
        </w:rPr>
        <w:t>Новожилов, О. П.  Электроника и схемотехника в 2 ч. Часть 2 : учебник для среднего профессионального образования / О. П. Новожилов. — Москва : Издательство Юрайт, 2020. — 421 с. — (Профессиональное образование). — ISBN 978-5-534-10368-7. — Текст : электронный // ЭБС Юрайт [сайт]. — URL: https://urait.ru/bcode/456601</w:t>
      </w:r>
    </w:p>
    <w:p w:rsidR="00553926" w:rsidRDefault="00553926" w:rsidP="00553926">
      <w:pPr>
        <w:spacing w:after="0"/>
        <w:ind w:left="360"/>
        <w:contextualSpacing/>
        <w:jc w:val="both"/>
        <w:rPr>
          <w:rFonts w:ascii="Times New Roman" w:hAnsi="Times New Roman"/>
          <w:bCs/>
          <w:sz w:val="24"/>
          <w:szCs w:val="24"/>
        </w:rPr>
      </w:pPr>
    </w:p>
    <w:p w:rsidR="00553926" w:rsidRPr="0012713D" w:rsidRDefault="00553926" w:rsidP="00553926">
      <w:pPr>
        <w:pStyle w:val="1"/>
        <w:spacing w:before="0"/>
        <w:ind w:firstLine="709"/>
        <w:rPr>
          <w:rFonts w:ascii="Times New Roman" w:hAnsi="Times New Roman" w:cs="Times New Roman"/>
          <w:b/>
          <w:bCs/>
          <w:i/>
          <w:color w:val="auto"/>
          <w:sz w:val="24"/>
          <w:szCs w:val="24"/>
        </w:rPr>
      </w:pPr>
      <w:r w:rsidRPr="0012713D">
        <w:rPr>
          <w:rFonts w:ascii="Times New Roman" w:hAnsi="Times New Roman" w:cs="Times New Roman"/>
          <w:b/>
          <w:color w:val="auto"/>
          <w:sz w:val="24"/>
          <w:szCs w:val="24"/>
        </w:rPr>
        <w:t>3.3. Общие требования к организации образовательного процесса в том числе и для обучающихся с ОВЗ и инвалидностью</w:t>
      </w:r>
    </w:p>
    <w:p w:rsidR="00553926" w:rsidRPr="0012713D" w:rsidRDefault="00553926" w:rsidP="00553926">
      <w:pPr>
        <w:spacing w:after="0" w:line="240" w:lineRule="auto"/>
        <w:ind w:firstLine="567"/>
        <w:contextualSpacing/>
        <w:jc w:val="both"/>
        <w:rPr>
          <w:rFonts w:ascii="Times New Roman" w:hAnsi="Times New Roman"/>
          <w:sz w:val="24"/>
          <w:szCs w:val="24"/>
        </w:rPr>
      </w:pPr>
      <w:r w:rsidRPr="0012713D">
        <w:rPr>
          <w:rFonts w:ascii="Times New Roman" w:hAnsi="Times New Roman"/>
          <w:sz w:val="24"/>
          <w:szCs w:val="24"/>
        </w:rPr>
        <w:t>Теоретическую часть учебной дисциплины и практические занятия планируется проводить в учебных аудиториях, лабораториях и учебных мастерских, участие в организации производственной деятельности структурного подразделения.</w:t>
      </w:r>
    </w:p>
    <w:p w:rsidR="00553926" w:rsidRPr="0012713D" w:rsidRDefault="00553926" w:rsidP="00553926">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4"/>
          <w:szCs w:val="24"/>
        </w:rPr>
      </w:pPr>
      <w:r w:rsidRPr="0012713D">
        <w:rPr>
          <w:rFonts w:ascii="Times New Roman" w:hAnsi="Times New Roman"/>
          <w:sz w:val="24"/>
          <w:szCs w:val="24"/>
        </w:rPr>
        <w:t xml:space="preserve">Корректировка содержания общеобразовательной дисциплины для </w:t>
      </w:r>
      <w:r w:rsidRPr="0012713D">
        <w:rPr>
          <w:rFonts w:ascii="Times New Roman" w:hAnsi="Times New Roman"/>
          <w:b/>
          <w:sz w:val="24"/>
          <w:szCs w:val="24"/>
        </w:rPr>
        <w:t xml:space="preserve">обучающихся инвалидов и лиц с ОВЗ </w:t>
      </w:r>
      <w:r w:rsidRPr="0012713D">
        <w:rPr>
          <w:rFonts w:ascii="Times New Roman" w:hAnsi="Times New Roman"/>
          <w:sz w:val="24"/>
          <w:szCs w:val="24"/>
        </w:rPr>
        <w:t>проводиться в соответствии</w:t>
      </w:r>
      <w:r w:rsidRPr="0012713D">
        <w:rPr>
          <w:rFonts w:ascii="Times New Roman" w:hAnsi="Times New Roman"/>
          <w:b/>
          <w:sz w:val="24"/>
          <w:szCs w:val="24"/>
        </w:rPr>
        <w:t xml:space="preserve"> </w:t>
      </w:r>
      <w:r w:rsidRPr="0012713D">
        <w:rPr>
          <w:rFonts w:ascii="Times New Roman" w:hAnsi="Times New Roman"/>
          <w:sz w:val="24"/>
          <w:szCs w:val="24"/>
        </w:rPr>
        <w:t>с</w:t>
      </w:r>
      <w:r w:rsidRPr="0012713D">
        <w:rPr>
          <w:rFonts w:ascii="Times New Roman" w:hAnsi="Times New Roman"/>
          <w:b/>
          <w:sz w:val="24"/>
          <w:szCs w:val="24"/>
        </w:rPr>
        <w:t xml:space="preserve"> </w:t>
      </w:r>
      <w:r w:rsidRPr="0012713D">
        <w:rPr>
          <w:rFonts w:ascii="Times New Roman" w:hAnsi="Times New Roman"/>
          <w:sz w:val="24"/>
          <w:szCs w:val="24"/>
        </w:rPr>
        <w:t xml:space="preserve">разработанными Методическими рекомендациями для преподавателей по работе с обучающимися-инвалидами и обучающимися с ограниченными возможностями здоровья </w:t>
      </w:r>
      <w:hyperlink r:id="rId11" w:history="1">
        <w:r w:rsidRPr="0012713D">
          <w:rPr>
            <w:rStyle w:val="a6"/>
          </w:rPr>
          <w:t>https://disk.yandex.ru/i/l5hSPg7_FH3-VQ</w:t>
        </w:r>
      </w:hyperlink>
      <w:r w:rsidRPr="0012713D">
        <w:rPr>
          <w:rFonts w:ascii="Times New Roman" w:hAnsi="Times New Roman"/>
          <w:sz w:val="24"/>
          <w:szCs w:val="24"/>
        </w:rPr>
        <w:t>.</w:t>
      </w:r>
    </w:p>
    <w:p w:rsidR="00553926" w:rsidRPr="0012713D" w:rsidRDefault="00553926" w:rsidP="00553926">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Образование обучающихся инвалидов и обучающихся с ограниченными возможностями здоровья, а именно освоения данной дисциплины может быть организовано как совместно с другими обучающимися, так и по индивидуальному учебному плану, в том числе с использованием дистанционных образовательных технологий. В этом случае каждый преподаватель предусматривает специальные условия для реализации его особых образовательных потребностей. Вариант реализации адаптированной образовательной программы для конкретного обучающегося инвалида или обучающегося с ограниченными возможностями здоровья определяется в соответствии с рекомендациями, данными по результатам медико-социальной экспертизы или психолого-медико-педагогической комиссии, а также специальными условиями, созданными в колледже. При обучении инвалидов и обучающихся с ограниченными возможностями здоровья  уделяется внимание </w:t>
      </w:r>
      <w:r w:rsidRPr="0012713D">
        <w:rPr>
          <w:rFonts w:ascii="Times New Roman" w:hAnsi="Times New Roman"/>
          <w:b/>
          <w:sz w:val="24"/>
          <w:szCs w:val="24"/>
        </w:rPr>
        <w:t>индивидуальной работе</w:t>
      </w:r>
      <w:r w:rsidRPr="0012713D">
        <w:rPr>
          <w:rFonts w:ascii="Times New Roman" w:hAnsi="Times New Roman"/>
          <w:sz w:val="24"/>
          <w:szCs w:val="24"/>
        </w:rPr>
        <w:t xml:space="preserve">, направленной на установление контакта между преподавателем и обучающимися. Индивидуальное обучение позволяет полностью индивидуализировать содержание, методы и темпы учебной деятельности инвалида, следить за каждым его действием и операцией при решении конкретных задач, вносить вовремя необходимые коррекции как в деятельность студента-инвалида, так и в деятельность преподавателя. Также обучение обучающихся инвалидов и обучающихся с ОВЗ может </w:t>
      </w:r>
      <w:r w:rsidRPr="0012713D">
        <w:rPr>
          <w:rFonts w:ascii="Times New Roman" w:hAnsi="Times New Roman"/>
          <w:b/>
          <w:sz w:val="24"/>
          <w:szCs w:val="24"/>
        </w:rPr>
        <w:t>осуществляться и с применением дистанционных технологий</w:t>
      </w:r>
      <w:r w:rsidRPr="0012713D">
        <w:rPr>
          <w:rFonts w:ascii="Times New Roman" w:hAnsi="Times New Roman"/>
          <w:sz w:val="24"/>
          <w:szCs w:val="24"/>
        </w:rPr>
        <w:t xml:space="preserve">.  Дистанционное обучение позволяет обеспечивать возможности коммуникаций не только с преподавателем, но и с другими обучаемыми, сотрудничество в процессе познавательной деятельности. Важно проводить учебные мероприятия, способствующие сплочению группы, направленные на совместную работу, обсуждение, принятие группового решения. Эффективной формой работы является проведение </w:t>
      </w:r>
      <w:r w:rsidRPr="0012713D">
        <w:rPr>
          <w:rFonts w:ascii="Times New Roman" w:hAnsi="Times New Roman"/>
          <w:b/>
          <w:sz w:val="24"/>
          <w:szCs w:val="24"/>
        </w:rPr>
        <w:t xml:space="preserve">онлайн-занятий </w:t>
      </w:r>
      <w:r w:rsidRPr="0012713D">
        <w:rPr>
          <w:rFonts w:ascii="Times New Roman" w:hAnsi="Times New Roman"/>
          <w:sz w:val="24"/>
          <w:szCs w:val="24"/>
        </w:rPr>
        <w:t xml:space="preserve">(вебинары), которые используются для проведения виртуальных лекций с возможностью взаимодействия всех участников дистанционного обучения, проведения семинаров, выступления с докладами и защиты выполненных работ, проведения тренингов, организации коллективной работы. Учебные материалы, предназначенные для обучающихся-инвалидов и обучающихся с ОВЗ размещены на сайте колледжа в СДО Moodle по каждой дисциплине, а также, на Академия Медиа 3.5, Google Classroom. При этом подбор и разработка учебных материалов производится преподавателем с учетом того, чтобы студенты с нарушениями слуха получали информацию визуально, с нарушениями зрения - аудиально с использованием специальных программ и технических средств, перечисленных в рабочих программах дисциплин. При </w:t>
      </w:r>
      <w:r w:rsidRPr="0012713D">
        <w:rPr>
          <w:rFonts w:ascii="Times New Roman" w:hAnsi="Times New Roman"/>
          <w:sz w:val="24"/>
          <w:szCs w:val="24"/>
        </w:rPr>
        <w:lastRenderedPageBreak/>
        <w:t>проведении учебных занятий преподаватели используют мультимедийные комплексы, электронные учебники и учебные пособия, адаптированных к ограничениям здоровья обучающихся:</w:t>
      </w:r>
    </w:p>
    <w:p w:rsidR="00553926" w:rsidRPr="0012713D" w:rsidRDefault="00553926" w:rsidP="00553926">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зрения: </w:t>
      </w:r>
      <w:r w:rsidRPr="0012713D">
        <w:rPr>
          <w:rFonts w:ascii="Times New Roman" w:hAnsi="Times New Roman"/>
          <w:sz w:val="24"/>
          <w:szCs w:val="24"/>
        </w:rPr>
        <w:sym w:font="Symbol" w:char="F02D"/>
      </w:r>
      <w:r w:rsidRPr="0012713D">
        <w:rPr>
          <w:rFonts w:ascii="Times New Roman" w:hAnsi="Times New Roman"/>
          <w:sz w:val="24"/>
          <w:szCs w:val="24"/>
        </w:rPr>
        <w:t xml:space="preserve"> в печатной форме увеличенным шрифтом;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аудиофайла; </w:t>
      </w:r>
      <w:r w:rsidRPr="0012713D">
        <w:rPr>
          <w:rFonts w:ascii="Times New Roman" w:hAnsi="Times New Roman"/>
          <w:sz w:val="24"/>
          <w:szCs w:val="24"/>
        </w:rPr>
        <w:sym w:font="Symbol" w:char="F02D"/>
      </w:r>
      <w:r w:rsidRPr="0012713D">
        <w:rPr>
          <w:rFonts w:ascii="Times New Roman" w:hAnsi="Times New Roman"/>
          <w:sz w:val="24"/>
          <w:szCs w:val="24"/>
        </w:rPr>
        <w:t xml:space="preserve"> в печатной форме на языке Брайля; </w:t>
      </w:r>
    </w:p>
    <w:p w:rsidR="00553926" w:rsidRPr="0012713D" w:rsidRDefault="00553926" w:rsidP="00553926">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слуха: </w:t>
      </w:r>
      <w:r w:rsidRPr="0012713D">
        <w:rPr>
          <w:rFonts w:ascii="Times New Roman" w:hAnsi="Times New Roman"/>
          <w:sz w:val="24"/>
          <w:szCs w:val="24"/>
        </w:rPr>
        <w:sym w:font="Symbol" w:char="F02D"/>
      </w:r>
      <w:r w:rsidRPr="0012713D">
        <w:rPr>
          <w:rFonts w:ascii="Times New Roman" w:hAnsi="Times New Roman"/>
          <w:sz w:val="24"/>
          <w:szCs w:val="24"/>
        </w:rPr>
        <w:t xml:space="preserve"> в печатной форме;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видеофайла (при условии сопровождения титрами или сурдопереводом); </w:t>
      </w:r>
    </w:p>
    <w:p w:rsidR="00553926" w:rsidRPr="0012713D" w:rsidRDefault="00553926" w:rsidP="00553926">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4"/>
          <w:szCs w:val="24"/>
        </w:rPr>
      </w:pPr>
      <w:r w:rsidRPr="0012713D">
        <w:rPr>
          <w:rFonts w:ascii="Times New Roman" w:hAnsi="Times New Roman"/>
          <w:sz w:val="24"/>
          <w:szCs w:val="24"/>
        </w:rPr>
        <w:t xml:space="preserve">- для лиц с нарушениями опорно-двигательного аппарата: - в печатной форме;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электронного документа; </w:t>
      </w:r>
      <w:r w:rsidRPr="0012713D">
        <w:rPr>
          <w:rFonts w:ascii="Times New Roman" w:hAnsi="Times New Roman"/>
          <w:sz w:val="24"/>
          <w:szCs w:val="24"/>
        </w:rPr>
        <w:sym w:font="Symbol" w:char="F02D"/>
      </w:r>
      <w:r w:rsidRPr="0012713D">
        <w:rPr>
          <w:rFonts w:ascii="Times New Roman" w:hAnsi="Times New Roman"/>
          <w:sz w:val="24"/>
          <w:szCs w:val="24"/>
        </w:rPr>
        <w:t xml:space="preserve"> в форме аудио- или видеофайла. </w:t>
      </w:r>
    </w:p>
    <w:p w:rsidR="00553926" w:rsidRDefault="00553926" w:rsidP="00700D3B">
      <w:pPr>
        <w:ind w:firstLine="708"/>
        <w:contextualSpacing/>
        <w:jc w:val="both"/>
        <w:rPr>
          <w:rFonts w:ascii="Times New Roman" w:hAnsi="Times New Roman"/>
          <w:b/>
          <w:i/>
          <w:sz w:val="24"/>
          <w:szCs w:val="24"/>
        </w:rPr>
      </w:pPr>
      <w:r w:rsidRPr="0012713D">
        <w:rPr>
          <w:rFonts w:ascii="Times New Roman" w:hAnsi="Times New Roman"/>
          <w:sz w:val="24"/>
          <w:szCs w:val="24"/>
        </w:rPr>
        <w:t>При реализации программ среднего профессионального образования с применением электронного обучения и дистанционных образовательных технологий преподавателям рекомендуется своевременно отвечать на вопросы обучающихся инвалидов и обучающихся с ОВЗ и регулярно оценивать работу с использованием различных возможностей для взаимодействия друг с другом. Подбор и разработка учебных материалов производиться с учетом возможности предоставления материала в различных формах, обеспечивающих обучающимся с нарушениями слуха получение информации визуально, с нарушениями зрения - аудиально.</w:t>
      </w: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Default="00553926" w:rsidP="00553926">
      <w:pPr>
        <w:spacing w:after="0"/>
        <w:ind w:left="360"/>
        <w:contextualSpacing/>
        <w:jc w:val="both"/>
        <w:rPr>
          <w:rFonts w:ascii="Times New Roman" w:hAnsi="Times New Roman"/>
          <w:bCs/>
          <w:sz w:val="24"/>
          <w:szCs w:val="24"/>
        </w:rPr>
      </w:pPr>
    </w:p>
    <w:p w:rsidR="00553926" w:rsidRPr="00D7123A" w:rsidRDefault="00553926" w:rsidP="00553926">
      <w:pPr>
        <w:spacing w:after="0"/>
        <w:ind w:left="360"/>
        <w:contextualSpacing/>
        <w:jc w:val="both"/>
        <w:rPr>
          <w:rFonts w:ascii="Times New Roman" w:hAnsi="Times New Roman"/>
          <w:bCs/>
          <w:sz w:val="24"/>
          <w:szCs w:val="24"/>
        </w:rPr>
      </w:pPr>
    </w:p>
    <w:p w:rsidR="00553926" w:rsidRPr="00CB788B" w:rsidRDefault="00553926" w:rsidP="00553926">
      <w:pPr>
        <w:spacing w:after="0" w:line="240" w:lineRule="auto"/>
        <w:jc w:val="both"/>
        <w:rPr>
          <w:rFonts w:ascii="Times New Roman" w:hAnsi="Times New Roman"/>
          <w:b/>
          <w:sz w:val="24"/>
          <w:szCs w:val="24"/>
        </w:rPr>
      </w:pPr>
      <w:r w:rsidRPr="00CB788B">
        <w:rPr>
          <w:rFonts w:ascii="Times New Roman" w:hAnsi="Times New Roman"/>
          <w:b/>
          <w:sz w:val="24"/>
          <w:szCs w:val="24"/>
        </w:rPr>
        <w:lastRenderedPageBreak/>
        <w:t>4. КОНТРОЛЬ И ОЦЕНКА РЕЗУЛЬТАТОВ ОСВОЕНИЯ УЧЕБНОЙ ДИСЦИПЛИНЫ</w:t>
      </w:r>
    </w:p>
    <w:p w:rsidR="00553926" w:rsidRDefault="00553926" w:rsidP="00553926">
      <w:pPr>
        <w:spacing w:after="0" w:line="240" w:lineRule="auto"/>
        <w:rPr>
          <w:rFonts w:ascii="Times New Roman" w:hAnsi="Times New Roman"/>
          <w:b/>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5"/>
        <w:gridCol w:w="3482"/>
        <w:gridCol w:w="2854"/>
      </w:tblGrid>
      <w:tr w:rsidR="00553926" w:rsidRPr="00D02003" w:rsidTr="00850BC6">
        <w:tc>
          <w:tcPr>
            <w:tcW w:w="1612" w:type="pct"/>
          </w:tcPr>
          <w:p w:rsidR="00553926" w:rsidRPr="00D02003" w:rsidRDefault="00553926" w:rsidP="00850BC6">
            <w:pPr>
              <w:spacing w:after="0" w:line="240" w:lineRule="auto"/>
              <w:jc w:val="center"/>
              <w:rPr>
                <w:rFonts w:ascii="Times New Roman" w:hAnsi="Times New Roman"/>
                <w:b/>
                <w:bCs/>
                <w:i/>
              </w:rPr>
            </w:pPr>
            <w:r w:rsidRPr="00D02003">
              <w:rPr>
                <w:rFonts w:ascii="Times New Roman" w:hAnsi="Times New Roman"/>
                <w:b/>
                <w:bCs/>
                <w:i/>
              </w:rPr>
              <w:t>Результаты обучения</w:t>
            </w:r>
          </w:p>
        </w:tc>
        <w:tc>
          <w:tcPr>
            <w:tcW w:w="1862" w:type="pct"/>
          </w:tcPr>
          <w:p w:rsidR="00553926" w:rsidRPr="00D02003" w:rsidRDefault="00553926" w:rsidP="00850BC6">
            <w:pPr>
              <w:spacing w:after="0" w:line="240" w:lineRule="auto"/>
              <w:jc w:val="center"/>
              <w:rPr>
                <w:rFonts w:ascii="Times New Roman" w:hAnsi="Times New Roman"/>
                <w:b/>
                <w:bCs/>
                <w:i/>
              </w:rPr>
            </w:pPr>
            <w:r w:rsidRPr="00D02003">
              <w:rPr>
                <w:rFonts w:ascii="Times New Roman" w:hAnsi="Times New Roman"/>
                <w:b/>
                <w:bCs/>
                <w:i/>
              </w:rPr>
              <w:t>Критерии оценки</w:t>
            </w:r>
          </w:p>
        </w:tc>
        <w:tc>
          <w:tcPr>
            <w:tcW w:w="1526" w:type="pct"/>
          </w:tcPr>
          <w:p w:rsidR="00553926" w:rsidRPr="00D02003" w:rsidRDefault="00553926" w:rsidP="00850BC6">
            <w:pPr>
              <w:spacing w:after="0" w:line="240" w:lineRule="auto"/>
              <w:jc w:val="center"/>
              <w:rPr>
                <w:rFonts w:ascii="Times New Roman" w:hAnsi="Times New Roman"/>
                <w:b/>
                <w:bCs/>
                <w:i/>
              </w:rPr>
            </w:pPr>
            <w:r w:rsidRPr="00D02003">
              <w:rPr>
                <w:rFonts w:ascii="Times New Roman" w:hAnsi="Times New Roman"/>
                <w:b/>
                <w:bCs/>
                <w:i/>
              </w:rPr>
              <w:t>Методы оценки</w:t>
            </w:r>
          </w:p>
        </w:tc>
      </w:tr>
      <w:tr w:rsidR="00553926" w:rsidRPr="00D02003" w:rsidTr="00850BC6">
        <w:tc>
          <w:tcPr>
            <w:tcW w:w="1612" w:type="pct"/>
          </w:tcPr>
          <w:p w:rsidR="00553926" w:rsidRPr="00CB788B" w:rsidRDefault="00553926" w:rsidP="00850BC6">
            <w:pPr>
              <w:pStyle w:val="ConsPlusNormal"/>
              <w:rPr>
                <w:rFonts w:ascii="Times New Roman" w:hAnsi="Times New Roman" w:cs="Times New Roman"/>
                <w:b/>
                <w:sz w:val="22"/>
                <w:szCs w:val="22"/>
              </w:rPr>
            </w:pPr>
            <w:r w:rsidRPr="00CB788B">
              <w:rPr>
                <w:rFonts w:ascii="Times New Roman" w:hAnsi="Times New Roman" w:cs="Times New Roman"/>
                <w:b/>
                <w:sz w:val="22"/>
                <w:szCs w:val="22"/>
              </w:rPr>
              <w:t>Знания:</w:t>
            </w:r>
          </w:p>
          <w:p w:rsidR="00553926" w:rsidRPr="00D02003" w:rsidRDefault="00553926" w:rsidP="00553926">
            <w:pPr>
              <w:numPr>
                <w:ilvl w:val="0"/>
                <w:numId w:val="5"/>
              </w:numPr>
              <w:spacing w:after="0" w:line="240" w:lineRule="auto"/>
              <w:ind w:left="284" w:hanging="284"/>
              <w:contextualSpacing/>
              <w:rPr>
                <w:rFonts w:ascii="Times New Roman" w:hAnsi="Times New Roman"/>
                <w:lang w:eastAsia="en-US"/>
              </w:rPr>
            </w:pPr>
            <w:r w:rsidRPr="00D02003">
              <w:rPr>
                <w:rFonts w:ascii="Times New Roman" w:hAnsi="Times New Roman"/>
                <w:lang w:eastAsia="en-US"/>
              </w:rPr>
              <w:t xml:space="preserve">классификация    и способы описания цифровых устройств; </w:t>
            </w:r>
          </w:p>
          <w:p w:rsidR="00553926" w:rsidRPr="00D02003" w:rsidRDefault="00553926" w:rsidP="00553926">
            <w:pPr>
              <w:widowControl w:val="0"/>
              <w:numPr>
                <w:ilvl w:val="0"/>
                <w:numId w:val="5"/>
              </w:numPr>
              <w:autoSpaceDE w:val="0"/>
              <w:autoSpaceDN w:val="0"/>
              <w:adjustRightInd w:val="0"/>
              <w:spacing w:after="0" w:line="240" w:lineRule="auto"/>
              <w:ind w:left="284" w:hanging="284"/>
              <w:rPr>
                <w:rFonts w:ascii="Times New Roman" w:hAnsi="Times New Roman"/>
              </w:rPr>
            </w:pPr>
            <w:r w:rsidRPr="00D02003">
              <w:rPr>
                <w:rFonts w:ascii="Times New Roman" w:hAnsi="Times New Roman"/>
              </w:rPr>
              <w:t xml:space="preserve">принципы действия цифровых  устройств комбинационного  и последовательного типа; </w:t>
            </w:r>
          </w:p>
          <w:p w:rsidR="00553926" w:rsidRPr="00D02003" w:rsidRDefault="00553926" w:rsidP="00553926">
            <w:pPr>
              <w:widowControl w:val="0"/>
              <w:numPr>
                <w:ilvl w:val="0"/>
                <w:numId w:val="5"/>
              </w:numPr>
              <w:autoSpaceDE w:val="0"/>
              <w:autoSpaceDN w:val="0"/>
              <w:adjustRightInd w:val="0"/>
              <w:spacing w:after="0" w:line="240" w:lineRule="auto"/>
              <w:ind w:left="284" w:hanging="284"/>
              <w:rPr>
                <w:rFonts w:ascii="Times New Roman" w:hAnsi="Times New Roman"/>
              </w:rPr>
            </w:pPr>
            <w:r w:rsidRPr="00D02003">
              <w:rPr>
                <w:rFonts w:ascii="Times New Roman" w:hAnsi="Times New Roman"/>
              </w:rPr>
              <w:t>основные методы цифровой обработки сигналов</w:t>
            </w:r>
            <w:r>
              <w:rPr>
                <w:rFonts w:ascii="Times New Roman" w:hAnsi="Times New Roman"/>
              </w:rPr>
              <w:t>.</w:t>
            </w:r>
          </w:p>
          <w:p w:rsidR="00553926" w:rsidRPr="00D02003" w:rsidRDefault="00553926" w:rsidP="00850BC6">
            <w:pPr>
              <w:spacing w:after="0" w:line="240" w:lineRule="auto"/>
              <w:rPr>
                <w:rFonts w:ascii="Times New Roman" w:hAnsi="Times New Roman"/>
                <w:bCs/>
                <w:i/>
              </w:rPr>
            </w:pPr>
          </w:p>
        </w:tc>
        <w:tc>
          <w:tcPr>
            <w:tcW w:w="1862" w:type="pct"/>
          </w:tcPr>
          <w:p w:rsidR="00553926" w:rsidRPr="00885132" w:rsidRDefault="00553926" w:rsidP="00553926">
            <w:pPr>
              <w:numPr>
                <w:ilvl w:val="0"/>
                <w:numId w:val="5"/>
              </w:numPr>
              <w:spacing w:after="0" w:line="240" w:lineRule="auto"/>
              <w:ind w:left="284" w:hanging="284"/>
              <w:contextualSpacing/>
              <w:rPr>
                <w:rFonts w:ascii="Times New Roman" w:hAnsi="Times New Roman"/>
                <w:lang w:eastAsia="en-US"/>
              </w:rPr>
            </w:pPr>
            <w:r w:rsidRPr="00885132">
              <w:rPr>
                <w:rFonts w:ascii="Times New Roman" w:hAnsi="Times New Roman"/>
                <w:lang w:eastAsia="en-US"/>
              </w:rPr>
              <w:t>правильность и четкость ответов на контрольные вопросы и тесты;</w:t>
            </w:r>
          </w:p>
          <w:p w:rsidR="00553926" w:rsidRPr="00885132" w:rsidRDefault="00553926" w:rsidP="00553926">
            <w:pPr>
              <w:numPr>
                <w:ilvl w:val="0"/>
                <w:numId w:val="5"/>
              </w:numPr>
              <w:spacing w:after="0" w:line="240" w:lineRule="auto"/>
              <w:ind w:left="284" w:hanging="284"/>
              <w:contextualSpacing/>
              <w:rPr>
                <w:rFonts w:ascii="Times New Roman" w:hAnsi="Times New Roman"/>
                <w:lang w:eastAsia="en-US"/>
              </w:rPr>
            </w:pPr>
            <w:r w:rsidRPr="00885132">
              <w:rPr>
                <w:rFonts w:ascii="Times New Roman" w:hAnsi="Times New Roman"/>
                <w:lang w:eastAsia="en-US"/>
              </w:rPr>
              <w:t xml:space="preserve">четкость понимания и изложения </w:t>
            </w:r>
            <w:r w:rsidRPr="00D02003">
              <w:rPr>
                <w:rFonts w:ascii="Times New Roman" w:hAnsi="Times New Roman"/>
                <w:lang w:eastAsia="en-US"/>
              </w:rPr>
              <w:t>классификации    и способы описания цифровых устройств;</w:t>
            </w:r>
          </w:p>
          <w:p w:rsidR="00553926" w:rsidRPr="00D02003" w:rsidRDefault="00553926" w:rsidP="00553926">
            <w:pPr>
              <w:numPr>
                <w:ilvl w:val="0"/>
                <w:numId w:val="5"/>
              </w:numPr>
              <w:spacing w:after="0" w:line="240" w:lineRule="auto"/>
              <w:ind w:left="284" w:hanging="284"/>
              <w:contextualSpacing/>
              <w:rPr>
                <w:rFonts w:ascii="Times New Roman" w:hAnsi="Times New Roman"/>
                <w:lang w:eastAsia="en-US"/>
              </w:rPr>
            </w:pPr>
            <w:r w:rsidRPr="00885132">
              <w:rPr>
                <w:rFonts w:ascii="Times New Roman" w:hAnsi="Times New Roman"/>
                <w:lang w:eastAsia="en-US"/>
              </w:rPr>
              <w:t>глубина понимания</w:t>
            </w:r>
            <w:r w:rsidRPr="00D02003">
              <w:rPr>
                <w:rFonts w:ascii="Times New Roman" w:hAnsi="Times New Roman"/>
                <w:lang w:eastAsia="en-US"/>
              </w:rPr>
              <w:t xml:space="preserve"> принципов построения и действия цифровых устройств комбинационного и последовательного типа;</w:t>
            </w:r>
          </w:p>
          <w:p w:rsidR="00553926" w:rsidRPr="00D02003" w:rsidRDefault="00553926" w:rsidP="00553926">
            <w:pPr>
              <w:numPr>
                <w:ilvl w:val="0"/>
                <w:numId w:val="5"/>
              </w:numPr>
              <w:spacing w:after="0" w:line="240" w:lineRule="auto"/>
              <w:ind w:left="284" w:hanging="284"/>
              <w:contextualSpacing/>
              <w:rPr>
                <w:rFonts w:ascii="Times New Roman" w:hAnsi="Times New Roman"/>
                <w:bCs/>
              </w:rPr>
            </w:pPr>
            <w:r w:rsidRPr="00885132">
              <w:rPr>
                <w:rFonts w:ascii="Times New Roman" w:hAnsi="Times New Roman"/>
                <w:lang w:eastAsia="en-US"/>
              </w:rPr>
              <w:t>глубина понимания</w:t>
            </w:r>
            <w:r w:rsidRPr="00D02003">
              <w:rPr>
                <w:rFonts w:ascii="Times New Roman" w:hAnsi="Times New Roman"/>
                <w:lang w:eastAsia="en-US"/>
              </w:rPr>
              <w:t xml:space="preserve"> основные методы цифровой обработки сигналов</w:t>
            </w:r>
            <w:r>
              <w:rPr>
                <w:rFonts w:ascii="Times New Roman" w:hAnsi="Times New Roman"/>
                <w:lang w:eastAsia="en-US"/>
              </w:rPr>
              <w:t>.</w:t>
            </w:r>
          </w:p>
        </w:tc>
        <w:tc>
          <w:tcPr>
            <w:tcW w:w="1526" w:type="pct"/>
          </w:tcPr>
          <w:p w:rsidR="00553926" w:rsidRPr="00D02003" w:rsidRDefault="00553926" w:rsidP="00850BC6">
            <w:pPr>
              <w:spacing w:after="0" w:line="240" w:lineRule="auto"/>
              <w:rPr>
                <w:rFonts w:ascii="Times New Roman" w:hAnsi="Times New Roman"/>
                <w:bCs/>
              </w:rPr>
            </w:pPr>
            <w:r w:rsidRPr="00D02003">
              <w:rPr>
                <w:rFonts w:ascii="Times New Roman" w:hAnsi="Times New Roman"/>
                <w:bCs/>
              </w:rPr>
              <w:t>Тестовый и устный контроль по заданной тематике</w:t>
            </w:r>
          </w:p>
          <w:p w:rsidR="00553926" w:rsidRDefault="00553926" w:rsidP="00850BC6">
            <w:pPr>
              <w:spacing w:after="0" w:line="240" w:lineRule="auto"/>
              <w:rPr>
                <w:rFonts w:ascii="Times New Roman" w:hAnsi="Times New Roman"/>
                <w:bCs/>
              </w:rPr>
            </w:pPr>
          </w:p>
          <w:p w:rsidR="00553926" w:rsidRDefault="00553926" w:rsidP="00850BC6">
            <w:pPr>
              <w:spacing w:after="0" w:line="240" w:lineRule="auto"/>
              <w:rPr>
                <w:rFonts w:ascii="Times New Roman" w:hAnsi="Times New Roman"/>
                <w:bCs/>
              </w:rPr>
            </w:pPr>
            <w:r>
              <w:rPr>
                <w:rFonts w:ascii="Times New Roman" w:hAnsi="Times New Roman"/>
                <w:bCs/>
              </w:rPr>
              <w:t>Экспертная оценка выполнения л</w:t>
            </w:r>
            <w:r w:rsidRPr="00D02003">
              <w:rPr>
                <w:rFonts w:ascii="Times New Roman" w:hAnsi="Times New Roman"/>
                <w:bCs/>
              </w:rPr>
              <w:t>абораторны</w:t>
            </w:r>
            <w:r>
              <w:rPr>
                <w:rFonts w:ascii="Times New Roman" w:hAnsi="Times New Roman"/>
                <w:bCs/>
              </w:rPr>
              <w:t>х</w:t>
            </w:r>
            <w:r w:rsidRPr="00D02003">
              <w:rPr>
                <w:rFonts w:ascii="Times New Roman" w:hAnsi="Times New Roman"/>
                <w:bCs/>
              </w:rPr>
              <w:t>, практически</w:t>
            </w:r>
            <w:r>
              <w:rPr>
                <w:rFonts w:ascii="Times New Roman" w:hAnsi="Times New Roman"/>
                <w:bCs/>
              </w:rPr>
              <w:t>х</w:t>
            </w:r>
            <w:r w:rsidRPr="00D02003">
              <w:rPr>
                <w:rFonts w:ascii="Times New Roman" w:hAnsi="Times New Roman"/>
                <w:bCs/>
              </w:rPr>
              <w:t xml:space="preserve"> и самостоятельны</w:t>
            </w:r>
            <w:r>
              <w:rPr>
                <w:rFonts w:ascii="Times New Roman" w:hAnsi="Times New Roman"/>
                <w:bCs/>
              </w:rPr>
              <w:t>х работ</w:t>
            </w:r>
          </w:p>
          <w:p w:rsidR="00553926" w:rsidRPr="00D02003" w:rsidRDefault="00553926" w:rsidP="00850BC6">
            <w:pPr>
              <w:spacing w:after="0" w:line="240" w:lineRule="auto"/>
              <w:rPr>
                <w:rFonts w:ascii="Times New Roman" w:hAnsi="Times New Roman"/>
                <w:bCs/>
              </w:rPr>
            </w:pPr>
          </w:p>
          <w:p w:rsidR="00553926" w:rsidRPr="00D02003" w:rsidRDefault="00553926" w:rsidP="00850BC6">
            <w:pPr>
              <w:spacing w:after="0" w:line="240" w:lineRule="auto"/>
              <w:rPr>
                <w:rFonts w:ascii="Times New Roman" w:hAnsi="Times New Roman"/>
                <w:bCs/>
              </w:rPr>
            </w:pPr>
            <w:r w:rsidRPr="00D02003">
              <w:rPr>
                <w:rFonts w:ascii="Times New Roman" w:hAnsi="Times New Roman"/>
                <w:bCs/>
              </w:rPr>
              <w:t>Дифференцированный зачет</w:t>
            </w:r>
          </w:p>
        </w:tc>
      </w:tr>
      <w:tr w:rsidR="00553926" w:rsidRPr="00D02003" w:rsidTr="00850BC6">
        <w:trPr>
          <w:trHeight w:val="896"/>
        </w:trPr>
        <w:tc>
          <w:tcPr>
            <w:tcW w:w="1612" w:type="pct"/>
          </w:tcPr>
          <w:p w:rsidR="00553926" w:rsidRPr="00CB788B" w:rsidRDefault="00553926" w:rsidP="00850BC6">
            <w:pPr>
              <w:pStyle w:val="ConsPlusNormal"/>
              <w:rPr>
                <w:rFonts w:ascii="Times New Roman" w:hAnsi="Times New Roman" w:cs="Times New Roman"/>
                <w:b/>
                <w:sz w:val="22"/>
                <w:szCs w:val="22"/>
              </w:rPr>
            </w:pPr>
            <w:r w:rsidRPr="00CB788B">
              <w:rPr>
                <w:rFonts w:ascii="Times New Roman" w:hAnsi="Times New Roman" w:cs="Times New Roman"/>
                <w:b/>
                <w:sz w:val="22"/>
                <w:szCs w:val="22"/>
              </w:rPr>
              <w:t>Умения:</w:t>
            </w:r>
          </w:p>
          <w:p w:rsidR="00553926" w:rsidRPr="00D02003" w:rsidRDefault="00553926" w:rsidP="00553926">
            <w:pPr>
              <w:widowControl w:val="0"/>
              <w:numPr>
                <w:ilvl w:val="0"/>
                <w:numId w:val="5"/>
              </w:numPr>
              <w:autoSpaceDE w:val="0"/>
              <w:autoSpaceDN w:val="0"/>
              <w:adjustRightInd w:val="0"/>
              <w:spacing w:after="0" w:line="240" w:lineRule="auto"/>
              <w:ind w:left="284" w:hanging="284"/>
              <w:rPr>
                <w:rFonts w:ascii="Times New Roman" w:hAnsi="Times New Roman"/>
              </w:rPr>
            </w:pPr>
            <w:r w:rsidRPr="00D02003">
              <w:rPr>
                <w:rFonts w:ascii="Times New Roman" w:hAnsi="Times New Roman"/>
              </w:rPr>
              <w:t>производить выбор элементной базы для проектирования цифровых схем;</w:t>
            </w:r>
          </w:p>
          <w:p w:rsidR="00553926" w:rsidRPr="00D02003" w:rsidRDefault="00553926" w:rsidP="00553926">
            <w:pPr>
              <w:widowControl w:val="0"/>
              <w:numPr>
                <w:ilvl w:val="0"/>
                <w:numId w:val="5"/>
              </w:numPr>
              <w:autoSpaceDE w:val="0"/>
              <w:autoSpaceDN w:val="0"/>
              <w:adjustRightInd w:val="0"/>
              <w:spacing w:after="0" w:line="240" w:lineRule="auto"/>
              <w:ind w:left="284" w:hanging="284"/>
              <w:rPr>
                <w:rFonts w:ascii="Times New Roman" w:hAnsi="Times New Roman"/>
              </w:rPr>
            </w:pPr>
            <w:r w:rsidRPr="00D02003">
              <w:rPr>
                <w:rFonts w:ascii="Times New Roman" w:hAnsi="Times New Roman"/>
              </w:rPr>
              <w:t>производить синтез и анализ цифровых схем;</w:t>
            </w:r>
          </w:p>
          <w:p w:rsidR="00553926" w:rsidRPr="00885132" w:rsidRDefault="00553926" w:rsidP="00553926">
            <w:pPr>
              <w:widowControl w:val="0"/>
              <w:numPr>
                <w:ilvl w:val="0"/>
                <w:numId w:val="5"/>
              </w:numPr>
              <w:autoSpaceDE w:val="0"/>
              <w:autoSpaceDN w:val="0"/>
              <w:adjustRightInd w:val="0"/>
              <w:spacing w:after="0" w:line="240" w:lineRule="auto"/>
              <w:ind w:left="284" w:hanging="284"/>
              <w:rPr>
                <w:rFonts w:ascii="Times New Roman" w:hAnsi="Times New Roman"/>
              </w:rPr>
            </w:pPr>
            <w:r w:rsidRPr="00D02003">
              <w:rPr>
                <w:rFonts w:ascii="Times New Roman" w:hAnsi="Times New Roman"/>
              </w:rPr>
              <w:t>проводить исследование типовых схем цифровой электроники;</w:t>
            </w:r>
          </w:p>
          <w:p w:rsidR="00553926" w:rsidRPr="00CB788B" w:rsidRDefault="00553926" w:rsidP="00553926">
            <w:pPr>
              <w:widowControl w:val="0"/>
              <w:numPr>
                <w:ilvl w:val="0"/>
                <w:numId w:val="5"/>
              </w:numPr>
              <w:autoSpaceDE w:val="0"/>
              <w:autoSpaceDN w:val="0"/>
              <w:adjustRightInd w:val="0"/>
              <w:spacing w:after="0" w:line="240" w:lineRule="auto"/>
              <w:ind w:left="284" w:hanging="284"/>
              <w:rPr>
                <w:rFonts w:ascii="Times New Roman" w:hAnsi="Times New Roman"/>
                <w:lang w:eastAsia="en-US"/>
              </w:rPr>
            </w:pPr>
            <w:r w:rsidRPr="00D02003">
              <w:rPr>
                <w:rFonts w:ascii="Times New Roman" w:hAnsi="Times New Roman"/>
              </w:rPr>
              <w:t>выполнять упрощение логических схем</w:t>
            </w:r>
            <w:r>
              <w:rPr>
                <w:rFonts w:ascii="Times New Roman" w:hAnsi="Times New Roman"/>
              </w:rPr>
              <w:t>.</w:t>
            </w:r>
          </w:p>
        </w:tc>
        <w:tc>
          <w:tcPr>
            <w:tcW w:w="1862" w:type="pct"/>
          </w:tcPr>
          <w:p w:rsidR="00553926" w:rsidRPr="00D02003" w:rsidRDefault="00553926" w:rsidP="00553926">
            <w:pPr>
              <w:widowControl w:val="0"/>
              <w:numPr>
                <w:ilvl w:val="0"/>
                <w:numId w:val="5"/>
              </w:numPr>
              <w:autoSpaceDE w:val="0"/>
              <w:autoSpaceDN w:val="0"/>
              <w:adjustRightInd w:val="0"/>
              <w:spacing w:after="0" w:line="240" w:lineRule="auto"/>
              <w:ind w:left="284" w:hanging="284"/>
              <w:rPr>
                <w:rFonts w:ascii="Times New Roman" w:hAnsi="Times New Roman"/>
              </w:rPr>
            </w:pPr>
            <w:r w:rsidRPr="00D02003">
              <w:rPr>
                <w:rFonts w:ascii="Times New Roman" w:hAnsi="Times New Roman"/>
              </w:rPr>
              <w:t>обоснованно</w:t>
            </w:r>
            <w:r>
              <w:rPr>
                <w:rFonts w:ascii="Times New Roman" w:hAnsi="Times New Roman"/>
              </w:rPr>
              <w:t>сть</w:t>
            </w:r>
            <w:r w:rsidRPr="00D02003">
              <w:rPr>
                <w:rFonts w:ascii="Times New Roman" w:hAnsi="Times New Roman"/>
              </w:rPr>
              <w:t xml:space="preserve"> и грамотно</w:t>
            </w:r>
            <w:r>
              <w:rPr>
                <w:rFonts w:ascii="Times New Roman" w:hAnsi="Times New Roman"/>
              </w:rPr>
              <w:t>сть</w:t>
            </w:r>
            <w:r w:rsidRPr="00D02003">
              <w:rPr>
                <w:rFonts w:ascii="Times New Roman" w:hAnsi="Times New Roman"/>
              </w:rPr>
              <w:t xml:space="preserve"> выбор</w:t>
            </w:r>
            <w:r>
              <w:rPr>
                <w:rFonts w:ascii="Times New Roman" w:hAnsi="Times New Roman"/>
              </w:rPr>
              <w:t>а</w:t>
            </w:r>
            <w:r w:rsidRPr="00D02003">
              <w:rPr>
                <w:rFonts w:ascii="Times New Roman" w:hAnsi="Times New Roman"/>
              </w:rPr>
              <w:t xml:space="preserve"> элементной базы для проектирования цифровых схем;</w:t>
            </w:r>
          </w:p>
          <w:p w:rsidR="00553926" w:rsidRPr="00D02003" w:rsidRDefault="00553926" w:rsidP="00553926">
            <w:pPr>
              <w:widowControl w:val="0"/>
              <w:numPr>
                <w:ilvl w:val="0"/>
                <w:numId w:val="5"/>
              </w:numPr>
              <w:autoSpaceDE w:val="0"/>
              <w:autoSpaceDN w:val="0"/>
              <w:adjustRightInd w:val="0"/>
              <w:spacing w:after="0" w:line="240" w:lineRule="auto"/>
              <w:ind w:left="284" w:hanging="284"/>
              <w:rPr>
                <w:rFonts w:ascii="Times New Roman" w:hAnsi="Times New Roman"/>
              </w:rPr>
            </w:pPr>
            <w:r>
              <w:rPr>
                <w:rFonts w:ascii="Times New Roman" w:hAnsi="Times New Roman"/>
              </w:rPr>
              <w:t>обоснованность и глубина</w:t>
            </w:r>
            <w:r w:rsidRPr="00D02003">
              <w:rPr>
                <w:rFonts w:ascii="Times New Roman" w:hAnsi="Times New Roman"/>
              </w:rPr>
              <w:t xml:space="preserve"> синтез</w:t>
            </w:r>
            <w:r>
              <w:rPr>
                <w:rFonts w:ascii="Times New Roman" w:hAnsi="Times New Roman"/>
              </w:rPr>
              <w:t>а</w:t>
            </w:r>
            <w:r w:rsidRPr="00D02003">
              <w:rPr>
                <w:rFonts w:ascii="Times New Roman" w:hAnsi="Times New Roman"/>
              </w:rPr>
              <w:t xml:space="preserve"> и анализ</w:t>
            </w:r>
            <w:r>
              <w:rPr>
                <w:rFonts w:ascii="Times New Roman" w:hAnsi="Times New Roman"/>
              </w:rPr>
              <w:t>а</w:t>
            </w:r>
            <w:r w:rsidRPr="00D02003">
              <w:rPr>
                <w:rFonts w:ascii="Times New Roman" w:hAnsi="Times New Roman"/>
              </w:rPr>
              <w:t xml:space="preserve"> цифровых схем;</w:t>
            </w:r>
          </w:p>
          <w:p w:rsidR="00553926" w:rsidRPr="00D02003" w:rsidRDefault="00553926" w:rsidP="00553926">
            <w:pPr>
              <w:widowControl w:val="0"/>
              <w:numPr>
                <w:ilvl w:val="0"/>
                <w:numId w:val="5"/>
              </w:numPr>
              <w:autoSpaceDE w:val="0"/>
              <w:autoSpaceDN w:val="0"/>
              <w:adjustRightInd w:val="0"/>
              <w:spacing w:after="0" w:line="240" w:lineRule="auto"/>
              <w:ind w:left="284" w:hanging="284"/>
              <w:rPr>
                <w:rFonts w:ascii="Times New Roman" w:hAnsi="Times New Roman"/>
              </w:rPr>
            </w:pPr>
            <w:r>
              <w:rPr>
                <w:rFonts w:ascii="Times New Roman" w:hAnsi="Times New Roman"/>
              </w:rPr>
              <w:t>посл</w:t>
            </w:r>
            <w:r w:rsidRPr="00D02003">
              <w:rPr>
                <w:rFonts w:ascii="Times New Roman" w:hAnsi="Times New Roman"/>
              </w:rPr>
              <w:t>едовательно</w:t>
            </w:r>
            <w:r>
              <w:rPr>
                <w:rFonts w:ascii="Times New Roman" w:hAnsi="Times New Roman"/>
              </w:rPr>
              <w:t>сть</w:t>
            </w:r>
            <w:r w:rsidRPr="00D02003">
              <w:rPr>
                <w:rFonts w:ascii="Times New Roman" w:hAnsi="Times New Roman"/>
              </w:rPr>
              <w:t xml:space="preserve"> и правильно</w:t>
            </w:r>
            <w:r>
              <w:rPr>
                <w:rFonts w:ascii="Times New Roman" w:hAnsi="Times New Roman"/>
              </w:rPr>
              <w:t>сть прове</w:t>
            </w:r>
            <w:r w:rsidRPr="00D02003">
              <w:rPr>
                <w:rFonts w:ascii="Times New Roman" w:hAnsi="Times New Roman"/>
              </w:rPr>
              <w:t>д</w:t>
            </w:r>
            <w:r>
              <w:rPr>
                <w:rFonts w:ascii="Times New Roman" w:hAnsi="Times New Roman"/>
              </w:rPr>
              <w:t>ения</w:t>
            </w:r>
            <w:r w:rsidRPr="00D02003">
              <w:rPr>
                <w:rFonts w:ascii="Times New Roman" w:hAnsi="Times New Roman"/>
              </w:rPr>
              <w:t xml:space="preserve"> исследовани</w:t>
            </w:r>
            <w:r>
              <w:rPr>
                <w:rFonts w:ascii="Times New Roman" w:hAnsi="Times New Roman"/>
              </w:rPr>
              <w:t>я</w:t>
            </w:r>
            <w:r w:rsidRPr="00D02003">
              <w:rPr>
                <w:rFonts w:ascii="Times New Roman" w:hAnsi="Times New Roman"/>
              </w:rPr>
              <w:t xml:space="preserve"> типовых схем цифровой электроники;</w:t>
            </w:r>
          </w:p>
          <w:p w:rsidR="00553926" w:rsidRPr="00D02003" w:rsidRDefault="00553926" w:rsidP="00553926">
            <w:pPr>
              <w:widowControl w:val="0"/>
              <w:numPr>
                <w:ilvl w:val="0"/>
                <w:numId w:val="5"/>
              </w:numPr>
              <w:autoSpaceDE w:val="0"/>
              <w:autoSpaceDN w:val="0"/>
              <w:adjustRightInd w:val="0"/>
              <w:spacing w:after="0" w:line="240" w:lineRule="auto"/>
              <w:ind w:left="284" w:hanging="284"/>
              <w:rPr>
                <w:rFonts w:ascii="Times New Roman" w:hAnsi="Times New Roman"/>
                <w:bCs/>
                <w:i/>
              </w:rPr>
            </w:pPr>
            <w:r w:rsidRPr="00D02003">
              <w:rPr>
                <w:rFonts w:ascii="Times New Roman" w:hAnsi="Times New Roman"/>
              </w:rPr>
              <w:t>точно</w:t>
            </w:r>
            <w:r>
              <w:rPr>
                <w:rFonts w:ascii="Times New Roman" w:hAnsi="Times New Roman"/>
              </w:rPr>
              <w:t>сть</w:t>
            </w:r>
            <w:r w:rsidRPr="00D02003">
              <w:rPr>
                <w:rFonts w:ascii="Times New Roman" w:hAnsi="Times New Roman"/>
              </w:rPr>
              <w:t xml:space="preserve"> и грамотно</w:t>
            </w:r>
            <w:r>
              <w:rPr>
                <w:rFonts w:ascii="Times New Roman" w:hAnsi="Times New Roman"/>
              </w:rPr>
              <w:t>сть</w:t>
            </w:r>
            <w:r w:rsidRPr="00D02003">
              <w:rPr>
                <w:rFonts w:ascii="Times New Roman" w:hAnsi="Times New Roman"/>
              </w:rPr>
              <w:t xml:space="preserve"> выполн</w:t>
            </w:r>
            <w:r>
              <w:rPr>
                <w:rFonts w:ascii="Times New Roman" w:hAnsi="Times New Roman"/>
              </w:rPr>
              <w:t xml:space="preserve">ения </w:t>
            </w:r>
            <w:r w:rsidRPr="00D02003">
              <w:rPr>
                <w:rFonts w:ascii="Times New Roman" w:hAnsi="Times New Roman"/>
              </w:rPr>
              <w:t>упрощени</w:t>
            </w:r>
            <w:r>
              <w:rPr>
                <w:rFonts w:ascii="Times New Roman" w:hAnsi="Times New Roman"/>
              </w:rPr>
              <w:t>я</w:t>
            </w:r>
            <w:r w:rsidRPr="00D02003">
              <w:rPr>
                <w:rFonts w:ascii="Times New Roman" w:hAnsi="Times New Roman"/>
              </w:rPr>
              <w:t xml:space="preserve"> логических схем</w:t>
            </w:r>
          </w:p>
        </w:tc>
        <w:tc>
          <w:tcPr>
            <w:tcW w:w="1526" w:type="pct"/>
          </w:tcPr>
          <w:p w:rsidR="00553926" w:rsidRPr="00D02003" w:rsidRDefault="00553926" w:rsidP="00850BC6">
            <w:pPr>
              <w:spacing w:after="0" w:line="240" w:lineRule="auto"/>
              <w:rPr>
                <w:rFonts w:ascii="Times New Roman" w:hAnsi="Times New Roman"/>
                <w:bCs/>
              </w:rPr>
            </w:pPr>
            <w:r>
              <w:rPr>
                <w:rFonts w:ascii="Times New Roman" w:hAnsi="Times New Roman"/>
                <w:bCs/>
              </w:rPr>
              <w:t>Экспертная оценка выпол</w:t>
            </w:r>
            <w:r w:rsidRPr="00D02003">
              <w:rPr>
                <w:rFonts w:ascii="Times New Roman" w:hAnsi="Times New Roman"/>
                <w:bCs/>
              </w:rPr>
              <w:t>нения лабора</w:t>
            </w:r>
            <w:r>
              <w:rPr>
                <w:rFonts w:ascii="Times New Roman" w:hAnsi="Times New Roman"/>
                <w:bCs/>
              </w:rPr>
              <w:t>торных, практических и самостоя</w:t>
            </w:r>
            <w:r w:rsidRPr="00D02003">
              <w:rPr>
                <w:rFonts w:ascii="Times New Roman" w:hAnsi="Times New Roman"/>
                <w:bCs/>
              </w:rPr>
              <w:t>тельных работ</w:t>
            </w:r>
          </w:p>
          <w:p w:rsidR="00553926" w:rsidRPr="00D02003" w:rsidRDefault="00553926" w:rsidP="00850BC6">
            <w:pPr>
              <w:spacing w:after="0" w:line="240" w:lineRule="auto"/>
              <w:rPr>
                <w:rFonts w:ascii="Times New Roman" w:hAnsi="Times New Roman"/>
                <w:bCs/>
              </w:rPr>
            </w:pPr>
          </w:p>
          <w:p w:rsidR="00553926" w:rsidRPr="00D02003" w:rsidRDefault="00553926" w:rsidP="00850BC6">
            <w:pPr>
              <w:spacing w:after="0" w:line="240" w:lineRule="auto"/>
              <w:rPr>
                <w:rFonts w:ascii="Times New Roman" w:hAnsi="Times New Roman"/>
                <w:bCs/>
                <w:i/>
              </w:rPr>
            </w:pPr>
            <w:r>
              <w:rPr>
                <w:rFonts w:ascii="Times New Roman" w:hAnsi="Times New Roman"/>
                <w:bCs/>
              </w:rPr>
              <w:t>Дифференцированный за</w:t>
            </w:r>
            <w:r w:rsidRPr="00D02003">
              <w:rPr>
                <w:rFonts w:ascii="Times New Roman" w:hAnsi="Times New Roman"/>
                <w:bCs/>
              </w:rPr>
              <w:t>чет</w:t>
            </w:r>
          </w:p>
        </w:tc>
      </w:tr>
    </w:tbl>
    <w:p w:rsidR="00850BC6" w:rsidRDefault="00850BC6"/>
    <w:sectPr w:rsidR="00850BC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563" w:rsidRDefault="005A4563" w:rsidP="00553926">
      <w:pPr>
        <w:spacing w:after="0" w:line="240" w:lineRule="auto"/>
      </w:pPr>
      <w:r>
        <w:separator/>
      </w:r>
    </w:p>
  </w:endnote>
  <w:endnote w:type="continuationSeparator" w:id="0">
    <w:p w:rsidR="005A4563" w:rsidRDefault="005A4563" w:rsidP="0055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563" w:rsidRDefault="005A4563" w:rsidP="00553926">
      <w:pPr>
        <w:spacing w:after="0" w:line="240" w:lineRule="auto"/>
      </w:pPr>
      <w:r>
        <w:separator/>
      </w:r>
    </w:p>
  </w:footnote>
  <w:footnote w:type="continuationSeparator" w:id="0">
    <w:p w:rsidR="005A4563" w:rsidRDefault="005A4563" w:rsidP="00553926">
      <w:pPr>
        <w:spacing w:after="0" w:line="240" w:lineRule="auto"/>
      </w:pPr>
      <w:r>
        <w:continuationSeparator/>
      </w:r>
    </w:p>
  </w:footnote>
  <w:footnote w:id="1">
    <w:p w:rsidR="00850BC6" w:rsidRDefault="00850BC6" w:rsidP="00553926">
      <w:pPr>
        <w:pStyle w:val="a3"/>
        <w:jc w:val="both"/>
        <w:rPr>
          <w:lang w:val="ru-RU"/>
        </w:rPr>
      </w:pPr>
      <w:r>
        <w:rPr>
          <w:rStyle w:val="a5"/>
        </w:rPr>
        <w:footnoteRef/>
      </w:r>
      <w:r>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rsidR="00850BC6" w:rsidRDefault="00850BC6" w:rsidP="00553926">
      <w:pPr>
        <w:pStyle w:val="a3"/>
        <w:jc w:val="both"/>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165C3"/>
    <w:multiLevelType w:val="hybridMultilevel"/>
    <w:tmpl w:val="73668744"/>
    <w:lvl w:ilvl="0" w:tplc="6722DA88">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A87913"/>
    <w:multiLevelType w:val="hybridMultilevel"/>
    <w:tmpl w:val="336ACDD0"/>
    <w:lvl w:ilvl="0" w:tplc="6722DA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72178C"/>
    <w:multiLevelType w:val="multilevel"/>
    <w:tmpl w:val="375E5980"/>
    <w:lvl w:ilvl="0">
      <w:start w:val="3"/>
      <w:numFmt w:val="decimal"/>
      <w:lvlText w:val="%1"/>
      <w:lvlJc w:val="left"/>
      <w:pPr>
        <w:ind w:left="435" w:hanging="435"/>
      </w:pPr>
      <w:rPr>
        <w:rFonts w:cs="Times New Roman" w:hint="default"/>
      </w:rPr>
    </w:lvl>
    <w:lvl w:ilvl="1">
      <w:start w:val="2"/>
      <w:numFmt w:val="decimal"/>
      <w:lvlText w:val="%1.%2"/>
      <w:lvlJc w:val="left"/>
      <w:pPr>
        <w:ind w:left="615" w:hanging="435"/>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3">
    <w:nsid w:val="4CE66B4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4E8749D8"/>
    <w:multiLevelType w:val="hybridMultilevel"/>
    <w:tmpl w:val="9578A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E00DD6"/>
    <w:multiLevelType w:val="hybridMultilevel"/>
    <w:tmpl w:val="E25EDE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0D3E07"/>
    <w:multiLevelType w:val="hybridMultilevel"/>
    <w:tmpl w:val="A5CCFE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26"/>
    <w:rsid w:val="001A2A9E"/>
    <w:rsid w:val="00260506"/>
    <w:rsid w:val="002B2596"/>
    <w:rsid w:val="0031707E"/>
    <w:rsid w:val="00336865"/>
    <w:rsid w:val="00502A0D"/>
    <w:rsid w:val="00553926"/>
    <w:rsid w:val="005A4563"/>
    <w:rsid w:val="00643DB3"/>
    <w:rsid w:val="0068251C"/>
    <w:rsid w:val="006C0687"/>
    <w:rsid w:val="00700D3B"/>
    <w:rsid w:val="0074016C"/>
    <w:rsid w:val="00797909"/>
    <w:rsid w:val="00850BC6"/>
    <w:rsid w:val="00940256"/>
    <w:rsid w:val="00A3412D"/>
    <w:rsid w:val="00D62673"/>
    <w:rsid w:val="00D92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83703-FFED-40C1-8187-8D25B590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926"/>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553926"/>
    <w:pPr>
      <w:keepNext/>
      <w:keepLines/>
      <w:widowControl w:val="0"/>
      <w:spacing w:before="240" w:after="0" w:line="240" w:lineRule="auto"/>
      <w:outlineLvl w:val="0"/>
    </w:pPr>
    <w:rPr>
      <w:rFonts w:asciiTheme="majorHAnsi" w:eastAsiaTheme="majorEastAsia" w:hAnsiTheme="majorHAnsi" w:cstheme="majorBidi"/>
      <w:color w:val="2E74B5" w:themeColor="accent1" w:themeShade="BF"/>
      <w:sz w:val="32"/>
      <w:szCs w:val="32"/>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53926"/>
    <w:pPr>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553926"/>
    <w:pPr>
      <w:spacing w:after="0" w:line="240" w:lineRule="auto"/>
    </w:pPr>
    <w:rPr>
      <w:rFonts w:ascii="Times New Roman" w:hAnsi="Times New Roman"/>
      <w:sz w:val="20"/>
      <w:szCs w:val="20"/>
      <w:lang w:val="en-US" w:eastAsia="x-non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553926"/>
    <w:rPr>
      <w:rFonts w:ascii="Times New Roman" w:eastAsia="Times New Roman" w:hAnsi="Times New Roman" w:cs="Times New Roman"/>
      <w:sz w:val="20"/>
      <w:szCs w:val="20"/>
      <w:lang w:val="en-US" w:eastAsia="x-none"/>
    </w:rPr>
  </w:style>
  <w:style w:type="character" w:styleId="a5">
    <w:name w:val="footnote reference"/>
    <w:aliases w:val="Знак сноски-FN,Ciae niinee-FN,AЗнак сноски зел"/>
    <w:uiPriority w:val="99"/>
    <w:rsid w:val="00553926"/>
    <w:rPr>
      <w:rFonts w:cs="Times New Roman"/>
      <w:vertAlign w:val="superscript"/>
    </w:rPr>
  </w:style>
  <w:style w:type="character" w:styleId="a6">
    <w:name w:val="Hyperlink"/>
    <w:uiPriority w:val="99"/>
    <w:rsid w:val="00553926"/>
    <w:rPr>
      <w:rFonts w:cs="Times New Roman"/>
      <w:color w:val="0000FF"/>
      <w:u w:val="single"/>
    </w:rPr>
  </w:style>
  <w:style w:type="paragraph" w:styleId="a7">
    <w:name w:val="List Paragraph"/>
    <w:aliases w:val="Содержание. 2 уровень,List Paragraph,Информационное обеспечение"/>
    <w:basedOn w:val="a"/>
    <w:link w:val="a8"/>
    <w:uiPriority w:val="1"/>
    <w:qFormat/>
    <w:rsid w:val="00553926"/>
    <w:pPr>
      <w:spacing w:before="120" w:after="120" w:line="240" w:lineRule="auto"/>
      <w:ind w:left="708"/>
    </w:pPr>
    <w:rPr>
      <w:rFonts w:ascii="Times New Roman" w:hAnsi="Times New Roman"/>
      <w:sz w:val="24"/>
      <w:szCs w:val="24"/>
      <w:lang w:val="x-none" w:eastAsia="x-none"/>
    </w:rPr>
  </w:style>
  <w:style w:type="paragraph" w:customStyle="1" w:styleId="ConsPlusNormal">
    <w:name w:val="ConsPlusNormal"/>
    <w:uiPriority w:val="99"/>
    <w:qFormat/>
    <w:rsid w:val="0055392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Абзац списка Знак"/>
    <w:aliases w:val="Содержание. 2 уровень Знак,List Paragraph Знак,Информационное обеспечение Знак"/>
    <w:link w:val="a7"/>
    <w:uiPriority w:val="1"/>
    <w:qFormat/>
    <w:locked/>
    <w:rsid w:val="00553926"/>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uiPriority w:val="9"/>
    <w:rsid w:val="00553926"/>
    <w:rPr>
      <w:rFonts w:asciiTheme="majorHAnsi" w:eastAsiaTheme="majorEastAsia" w:hAnsiTheme="majorHAnsi" w:cstheme="majorBidi"/>
      <w:color w:val="2E74B5" w:themeColor="accent1" w:themeShade="BF"/>
      <w:sz w:val="32"/>
      <w:szCs w:val="3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8599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sk.yandex.ru/i/l5hSPg7_FH3-VQ" TargetMode="External"/><Relationship Id="rId5" Type="http://schemas.openxmlformats.org/officeDocument/2006/relationships/footnotes" Target="footnotes.xml"/><Relationship Id="rId10" Type="http://schemas.openxmlformats.org/officeDocument/2006/relationships/hyperlink" Target="https://urait.ru/bcode/450911" TargetMode="External"/><Relationship Id="rId4" Type="http://schemas.openxmlformats.org/officeDocument/2006/relationships/webSettings" Target="webSettings.xml"/><Relationship Id="rId9" Type="http://schemas.openxmlformats.org/officeDocument/2006/relationships/hyperlink" Target="https://e.lanbook.com/book/2699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3165</Words>
  <Characters>18042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Игоревна Макарова</dc:creator>
  <cp:keywords/>
  <dc:description/>
  <cp:lastModifiedBy>Елена Игоревна Макарова</cp:lastModifiedBy>
  <cp:revision>2</cp:revision>
  <dcterms:created xsi:type="dcterms:W3CDTF">2024-06-17T06:53:00Z</dcterms:created>
  <dcterms:modified xsi:type="dcterms:W3CDTF">2024-06-17T06:53:00Z</dcterms:modified>
</cp:coreProperties>
</file>