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A3" w:rsidRPr="008845A3" w:rsidRDefault="00BE449E" w:rsidP="008845A3">
      <w:pPr>
        <w:spacing w:after="0" w:line="23" w:lineRule="atLeast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6pt;margin-top:-19.9pt;width:33pt;height:19.5pt;z-index:251659264" strokecolor="white [3212]">
            <v:textbox>
              <w:txbxContent>
                <w:p w:rsidR="008845A3" w:rsidRDefault="008845A3" w:rsidP="008845A3"/>
              </w:txbxContent>
            </v:textbox>
          </v:shape>
        </w:pict>
      </w:r>
      <w:r w:rsidR="008845A3" w:rsidRPr="008845A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8845A3" w:rsidRPr="008845A3" w:rsidRDefault="008845A3" w:rsidP="008845A3">
      <w:pPr>
        <w:spacing w:after="0" w:line="23" w:lineRule="atLeast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8845A3" w:rsidRPr="008845A3" w:rsidRDefault="008845A3" w:rsidP="008845A3">
      <w:pPr>
        <w:spacing w:after="0" w:line="23" w:lineRule="atLeast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</w:rPr>
      </w:pPr>
      <w:r w:rsidRPr="008845A3">
        <w:rPr>
          <w:rFonts w:ascii="Times New Roman" w:hAnsi="Times New Roman" w:cs="Times New Roman"/>
        </w:rPr>
        <w:tab/>
      </w:r>
      <w:r w:rsidRPr="008845A3">
        <w:rPr>
          <w:rFonts w:ascii="Times New Roman" w:hAnsi="Times New Roman" w:cs="Times New Roman"/>
        </w:rPr>
        <w:tab/>
      </w:r>
      <w:r w:rsidRPr="008845A3">
        <w:rPr>
          <w:rFonts w:ascii="Times New Roman" w:hAnsi="Times New Roman" w:cs="Times New Roman"/>
        </w:rPr>
        <w:tab/>
      </w:r>
      <w:r w:rsidRPr="008845A3">
        <w:rPr>
          <w:rFonts w:ascii="Times New Roman" w:hAnsi="Times New Roman" w:cs="Times New Roman"/>
        </w:rPr>
        <w:tab/>
      </w:r>
      <w:r w:rsidRPr="008845A3">
        <w:rPr>
          <w:rFonts w:ascii="Times New Roman" w:hAnsi="Times New Roman" w:cs="Times New Roman"/>
        </w:rPr>
        <w:tab/>
      </w:r>
      <w:r w:rsidRPr="008845A3">
        <w:rPr>
          <w:rFonts w:ascii="Times New Roman" w:hAnsi="Times New Roman" w:cs="Times New Roman"/>
        </w:rPr>
        <w:tab/>
      </w: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5A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>УЧЕБ</w:t>
      </w:r>
      <w:r w:rsidRPr="008845A3">
        <w:rPr>
          <w:rFonts w:ascii="Times New Roman" w:hAnsi="Times New Roman" w:cs="Times New Roman"/>
          <w:b/>
          <w:sz w:val="28"/>
          <w:szCs w:val="28"/>
        </w:rPr>
        <w:t xml:space="preserve">НОЙ ПРАКТИКИ </w:t>
      </w: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="00A0173B">
        <w:rPr>
          <w:rFonts w:ascii="Times New Roman" w:hAnsi="Times New Roman" w:cs="Times New Roman"/>
          <w:sz w:val="28"/>
          <w:szCs w:val="28"/>
        </w:rPr>
        <w:t>02</w:t>
      </w: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A0173B" w:rsidP="0088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</w:t>
      </w:r>
      <w:r w:rsidR="00BE449E">
        <w:rPr>
          <w:rFonts w:ascii="Times New Roman" w:hAnsi="Times New Roman" w:cs="Times New Roman"/>
          <w:b/>
          <w:bCs/>
          <w:sz w:val="28"/>
          <w:szCs w:val="28"/>
        </w:rPr>
        <w:t xml:space="preserve">кредитных операций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45A3" w:rsidRPr="008845A3" w:rsidRDefault="008845A3" w:rsidP="0088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>Красноярск, 2021</w:t>
      </w: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государственными требованиями к минимуму содержания к уровню подготовки выпускников по специальности СПО</w:t>
      </w:r>
    </w:p>
    <w:p w:rsidR="008845A3" w:rsidRPr="008845A3" w:rsidRDefault="008845A3" w:rsidP="0088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>38.02.07 "Банковское дело"</w:t>
      </w:r>
    </w:p>
    <w:p w:rsidR="008845A3" w:rsidRPr="008845A3" w:rsidRDefault="008845A3" w:rsidP="008845A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45A3" w:rsidRPr="008845A3" w:rsidRDefault="008845A3" w:rsidP="008845A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45A3" w:rsidRPr="008845A3" w:rsidRDefault="008845A3" w:rsidP="008845A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845A3" w:rsidRPr="008845A3" w:rsidTr="007E7DC9">
        <w:tc>
          <w:tcPr>
            <w:tcW w:w="4785" w:type="dxa"/>
          </w:tcPr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Заведующий практикой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________________ А.М. Исачков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«___»_______________ 20__г.</w:t>
            </w:r>
          </w:p>
        </w:tc>
        <w:tc>
          <w:tcPr>
            <w:tcW w:w="4785" w:type="dxa"/>
          </w:tcPr>
          <w:p w:rsidR="008845A3" w:rsidRPr="008845A3" w:rsidRDefault="008845A3" w:rsidP="008845A3">
            <w:pPr>
              <w:spacing w:after="0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845A3" w:rsidRPr="008845A3" w:rsidRDefault="008845A3" w:rsidP="008845A3">
            <w:pPr>
              <w:spacing w:after="0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845A3" w:rsidRPr="008845A3" w:rsidRDefault="008845A3" w:rsidP="008845A3">
            <w:pPr>
              <w:spacing w:after="0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8845A3" w:rsidRPr="008845A3" w:rsidRDefault="008845A3" w:rsidP="008845A3">
            <w:pPr>
              <w:spacing w:after="0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____________М.А. Полютова</w:t>
            </w:r>
          </w:p>
          <w:p w:rsidR="008845A3" w:rsidRPr="008845A3" w:rsidRDefault="008845A3" w:rsidP="008845A3">
            <w:pPr>
              <w:spacing w:after="0"/>
              <w:ind w:firstLine="885"/>
              <w:rPr>
                <w:rFonts w:ascii="Times New Roman" w:hAnsi="Times New Roman" w:cs="Times New Roman"/>
                <w:b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«___»_______________ 20__г.</w:t>
            </w:r>
          </w:p>
        </w:tc>
      </w:tr>
    </w:tbl>
    <w:p w:rsidR="008845A3" w:rsidRPr="008845A3" w:rsidRDefault="008845A3" w:rsidP="008845A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91" w:type="dxa"/>
        <w:tblLook w:val="01E0" w:firstRow="1" w:lastRow="1" w:firstColumn="1" w:lastColumn="1" w:noHBand="0" w:noVBand="0"/>
      </w:tblPr>
      <w:tblGrid>
        <w:gridCol w:w="10091"/>
      </w:tblGrid>
      <w:tr w:rsidR="008845A3" w:rsidRPr="008845A3" w:rsidTr="007E7DC9">
        <w:trPr>
          <w:trHeight w:val="493"/>
        </w:trPr>
        <w:tc>
          <w:tcPr>
            <w:tcW w:w="5637" w:type="dxa"/>
            <w:vAlign w:val="center"/>
          </w:tcPr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</w:tr>
      <w:tr w:rsidR="008845A3" w:rsidRPr="008845A3" w:rsidTr="007E7DC9">
        <w:trPr>
          <w:trHeight w:val="2400"/>
        </w:trPr>
        <w:tc>
          <w:tcPr>
            <w:tcW w:w="5637" w:type="dxa"/>
            <w:vAlign w:val="center"/>
          </w:tcPr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на заседании цикловой комиссии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845A3">
              <w:rPr>
                <w:rFonts w:ascii="Times New Roman" w:hAnsi="Times New Roman" w:cs="Times New Roman"/>
                <w:sz w:val="28"/>
              </w:rPr>
              <w:t>преподавателей укрупнённой группы 38.00.00 Экономика и управление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Протокол  от  «__»______ 2021 г. №  ___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Председатель______________  В.Н. Попова</w:t>
            </w:r>
          </w:p>
        </w:tc>
      </w:tr>
    </w:tbl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845A3" w:rsidRPr="008845A3" w:rsidRDefault="008845A3" w:rsidP="008845A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845A3" w:rsidRPr="008845A3" w:rsidRDefault="008845A3" w:rsidP="00884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>АВТОР:  М.С.Веракса, преподаватель КГБПОУ СПО «ККРИТ»</w:t>
      </w: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>РЕЦЕНЗЕНТЫ:</w:t>
      </w: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5A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5A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845A3" w:rsidRPr="008845A3" w:rsidRDefault="008845A3" w:rsidP="008845A3">
      <w:pPr>
        <w:spacing w:after="0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845A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br w:type="page"/>
      </w:r>
    </w:p>
    <w:p w:rsidR="009E54F0" w:rsidRDefault="009E54F0" w:rsidP="00E85A87">
      <w:pPr>
        <w:pStyle w:val="1"/>
        <w:ind w:firstLine="0"/>
        <w:jc w:val="center"/>
        <w:rPr>
          <w:b/>
        </w:rPr>
      </w:pPr>
      <w:r w:rsidRPr="00C10C1A">
        <w:rPr>
          <w:b/>
        </w:rPr>
        <w:lastRenderedPageBreak/>
        <w:t>СОДЕРЖАНИЕ</w:t>
      </w:r>
      <w:r w:rsidR="00A216A3">
        <w:rPr>
          <w:b/>
        </w:rPr>
        <w:t xml:space="preserve"> </w:t>
      </w:r>
    </w:p>
    <w:p w:rsidR="0044360C" w:rsidRDefault="0044360C" w:rsidP="0044360C">
      <w:pPr>
        <w:pStyle w:val="1"/>
        <w:ind w:firstLine="0"/>
        <w:jc w:val="center"/>
        <w:rPr>
          <w:b/>
        </w:rPr>
      </w:pPr>
    </w:p>
    <w:p w:rsidR="0044360C" w:rsidRPr="0044360C" w:rsidRDefault="0044360C" w:rsidP="0044360C">
      <w:pPr>
        <w:rPr>
          <w:lang w:eastAsia="ru-RU"/>
        </w:rPr>
      </w:pPr>
    </w:p>
    <w:p w:rsidR="00EE6F9B" w:rsidRDefault="00EE6F9B"/>
    <w:p w:rsidR="0035042C" w:rsidRPr="0035042C" w:rsidRDefault="0035042C" w:rsidP="00350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6A3"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5042C">
        <w:rPr>
          <w:rFonts w:ascii="Times New Roman" w:hAnsi="Times New Roman" w:cs="Times New Roman"/>
          <w:b/>
          <w:sz w:val="24"/>
          <w:szCs w:val="24"/>
        </w:rPr>
        <w:t>тр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  <w:gridCol w:w="709"/>
      </w:tblGrid>
      <w:tr w:rsidR="006E7A64" w:rsidRPr="005A2287" w:rsidTr="002E18D2">
        <w:tc>
          <w:tcPr>
            <w:tcW w:w="9322" w:type="dxa"/>
            <w:shd w:val="clear" w:color="auto" w:fill="auto"/>
          </w:tcPr>
          <w:p w:rsidR="006E7A64" w:rsidRPr="005A2287" w:rsidRDefault="006E7A64" w:rsidP="006E7A6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ПАСПОРТ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ПРОГРАММЫ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практики</w:t>
            </w:r>
          </w:p>
          <w:p w:rsidR="006E7A64" w:rsidRPr="005A2287" w:rsidRDefault="006E7A64" w:rsidP="006E7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7A64" w:rsidRPr="005A2287" w:rsidRDefault="006E7A64" w:rsidP="006E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E7A64" w:rsidRPr="005A2287" w:rsidTr="002E18D2">
        <w:tc>
          <w:tcPr>
            <w:tcW w:w="9322" w:type="dxa"/>
            <w:shd w:val="clear" w:color="auto" w:fill="auto"/>
          </w:tcPr>
          <w:p w:rsidR="006E7A64" w:rsidRPr="005A2287" w:rsidRDefault="006E7A64" w:rsidP="006E7A6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содержание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практики</w:t>
            </w:r>
          </w:p>
          <w:p w:rsidR="006E7A64" w:rsidRPr="005A2287" w:rsidRDefault="006E7A64" w:rsidP="006E7A64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7A64" w:rsidRPr="005A2287" w:rsidRDefault="006E7A64" w:rsidP="006E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E7A64" w:rsidRPr="005A2287" w:rsidTr="002E18D2">
        <w:trPr>
          <w:trHeight w:val="670"/>
        </w:trPr>
        <w:tc>
          <w:tcPr>
            <w:tcW w:w="9322" w:type="dxa"/>
            <w:shd w:val="clear" w:color="auto" w:fill="auto"/>
          </w:tcPr>
          <w:p w:rsidR="006E7A64" w:rsidRPr="005A2287" w:rsidRDefault="006E7A64" w:rsidP="006E7A6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</w:t>
            </w:r>
            <w:r w:rsidRPr="000E7161">
              <w:rPr>
                <w:rFonts w:ascii="Times New Roman" w:hAnsi="Times New Roman"/>
                <w:b/>
                <w:sz w:val="24"/>
                <w:szCs w:val="24"/>
              </w:rPr>
              <w:t>РАБОЧЕЙ</w:t>
            </w:r>
            <w:r w:rsidR="00A216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E716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="00A216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практики</w:t>
            </w:r>
          </w:p>
          <w:p w:rsidR="006E7A64" w:rsidRPr="005A2287" w:rsidRDefault="006E7A64" w:rsidP="006E7A6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7A64" w:rsidRPr="005A2287" w:rsidRDefault="008D634F" w:rsidP="009C4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4B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7A64" w:rsidRPr="005A2287" w:rsidTr="002E18D2">
        <w:tc>
          <w:tcPr>
            <w:tcW w:w="9322" w:type="dxa"/>
            <w:shd w:val="clear" w:color="auto" w:fill="auto"/>
          </w:tcPr>
          <w:p w:rsidR="006E7A64" w:rsidRPr="005A2287" w:rsidRDefault="006E7A64" w:rsidP="006E7A6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оценка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результатов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Освоения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практики</w:t>
            </w:r>
          </w:p>
          <w:p w:rsidR="006E7A64" w:rsidRPr="005A2287" w:rsidRDefault="006E7A64" w:rsidP="006E7A64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7A64" w:rsidRPr="00E40C71" w:rsidRDefault="006E7A64" w:rsidP="00E4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0C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8D634F" w:rsidRDefault="008D634F"/>
    <w:p w:rsidR="008D634F" w:rsidRDefault="008D634F"/>
    <w:p w:rsidR="008D634F" w:rsidRDefault="008D634F"/>
    <w:p w:rsidR="008D634F" w:rsidRDefault="008D634F"/>
    <w:p w:rsidR="008D634F" w:rsidRDefault="008D634F"/>
    <w:p w:rsidR="008D634F" w:rsidRDefault="008D634F"/>
    <w:p w:rsidR="00D35803" w:rsidRDefault="00D35803"/>
    <w:p w:rsidR="00174DF1" w:rsidRDefault="00174DF1" w:rsidP="00D358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74DF1" w:rsidRDefault="00174DF1" w:rsidP="00D358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74DF1" w:rsidRDefault="00174DF1" w:rsidP="00D358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803" w:rsidRPr="001B25FE" w:rsidRDefault="00D35803" w:rsidP="00D358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25FE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</w:t>
      </w:r>
      <w:r w:rsidR="00A216A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  <w:r w:rsidR="00A216A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caps/>
          <w:sz w:val="28"/>
          <w:szCs w:val="28"/>
        </w:rPr>
        <w:t>рабочей</w:t>
      </w:r>
      <w:r w:rsidR="00A216A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caps/>
          <w:sz w:val="28"/>
          <w:szCs w:val="28"/>
        </w:rPr>
        <w:t>ПРОГРАММЫ</w:t>
      </w:r>
      <w:r w:rsidR="00A216A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ПРАКТИКИ</w:t>
      </w:r>
    </w:p>
    <w:p w:rsidR="00D35803" w:rsidRDefault="00D35803" w:rsidP="00D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CD" w:rsidRPr="001B25FE" w:rsidRDefault="004D70CD" w:rsidP="00D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803" w:rsidRPr="001B25FE" w:rsidRDefault="00D35803" w:rsidP="003C09D5">
      <w:pPr>
        <w:numPr>
          <w:ilvl w:val="1"/>
          <w:numId w:val="1"/>
        </w:numPr>
        <w:spacing w:after="0" w:line="240" w:lineRule="auto"/>
        <w:ind w:right="-185" w:hanging="1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25FE">
        <w:rPr>
          <w:rFonts w:ascii="Times New Roman" w:hAnsi="Times New Roman" w:cs="Times New Roman"/>
          <w:b/>
          <w:sz w:val="28"/>
          <w:szCs w:val="28"/>
        </w:rPr>
        <w:t>Область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применения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35803" w:rsidRPr="001B25FE" w:rsidRDefault="00D35803" w:rsidP="003C09D5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5803" w:rsidRPr="001B25FE" w:rsidRDefault="00D35803" w:rsidP="00FD23EC">
      <w:pPr>
        <w:tabs>
          <w:tab w:val="left" w:pos="1134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B25FE">
        <w:rPr>
          <w:rFonts w:ascii="Times New Roman" w:hAnsi="Times New Roman" w:cs="Times New Roman"/>
          <w:sz w:val="28"/>
          <w:szCs w:val="28"/>
        </w:rPr>
        <w:t>Рабочая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программа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="00E40C71" w:rsidRPr="00E40C71">
        <w:rPr>
          <w:rFonts w:ascii="Times New Roman" w:hAnsi="Times New Roman" w:cs="Times New Roman"/>
          <w:sz w:val="28"/>
          <w:szCs w:val="28"/>
        </w:rPr>
        <w:t xml:space="preserve"> </w:t>
      </w:r>
      <w:r w:rsidR="00E40C71">
        <w:rPr>
          <w:rFonts w:ascii="Times New Roman" w:hAnsi="Times New Roman" w:cs="Times New Roman"/>
          <w:sz w:val="28"/>
          <w:szCs w:val="28"/>
        </w:rPr>
        <w:t xml:space="preserve">по определению кредитоспособности клиентов банка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модуля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(далее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рабочая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программа)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–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является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частью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программы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подготовки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специалистов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среднего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звена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соответствии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ФГОС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специальности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СПО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3C09D5">
        <w:rPr>
          <w:rFonts w:ascii="Times New Roman" w:hAnsi="Times New Roman" w:cs="Times New Roman"/>
          <w:sz w:val="28"/>
          <w:szCs w:val="28"/>
        </w:rPr>
        <w:t>38.02.07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«</w:t>
      </w:r>
      <w:r w:rsidR="006E7A64">
        <w:rPr>
          <w:rFonts w:ascii="Times New Roman" w:hAnsi="Times New Roman" w:cs="Times New Roman"/>
          <w:sz w:val="28"/>
          <w:szCs w:val="28"/>
        </w:rPr>
        <w:t>Банковское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6E7A64">
        <w:rPr>
          <w:rFonts w:ascii="Times New Roman" w:hAnsi="Times New Roman" w:cs="Times New Roman"/>
          <w:sz w:val="28"/>
          <w:szCs w:val="28"/>
        </w:rPr>
        <w:t>дело»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E40C71">
        <w:rPr>
          <w:rFonts w:ascii="Times New Roman" w:hAnsi="Times New Roman" w:cs="Times New Roman"/>
          <w:sz w:val="28"/>
          <w:szCs w:val="28"/>
        </w:rPr>
        <w:t xml:space="preserve">для базового уровня в части </w:t>
      </w:r>
      <w:r w:rsidRPr="001B25FE">
        <w:rPr>
          <w:rFonts w:ascii="Times New Roman" w:hAnsi="Times New Roman" w:cs="Times New Roman"/>
          <w:sz w:val="28"/>
          <w:szCs w:val="28"/>
        </w:rPr>
        <w:t>освоения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основного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вида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деятельности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(ВПД):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E40C71" w:rsidRPr="00E40C71">
        <w:rPr>
          <w:rFonts w:ascii="Times New Roman" w:hAnsi="Times New Roman" w:cs="Times New Roman"/>
          <w:b/>
          <w:sz w:val="28"/>
          <w:szCs w:val="28"/>
        </w:rPr>
        <w:t>Осуществление</w:t>
      </w:r>
      <w:r w:rsidR="00E40C71">
        <w:rPr>
          <w:rFonts w:ascii="Times New Roman" w:hAnsi="Times New Roman" w:cs="Times New Roman"/>
          <w:sz w:val="28"/>
          <w:szCs w:val="28"/>
        </w:rPr>
        <w:t xml:space="preserve"> </w:t>
      </w:r>
      <w:r w:rsidR="00E40C71">
        <w:rPr>
          <w:rFonts w:ascii="Times New Roman" w:hAnsi="Times New Roman" w:cs="Times New Roman"/>
          <w:b/>
          <w:sz w:val="28"/>
          <w:szCs w:val="28"/>
        </w:rPr>
        <w:t xml:space="preserve">кредитный </w:t>
      </w:r>
      <w:r w:rsidR="00FB19C3">
        <w:rPr>
          <w:rFonts w:ascii="Times New Roman" w:hAnsi="Times New Roman" w:cs="Times New Roman"/>
          <w:b/>
          <w:sz w:val="28"/>
          <w:szCs w:val="28"/>
        </w:rPr>
        <w:t>операций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соответствующих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компетенций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(ПК):</w:t>
      </w:r>
    </w:p>
    <w:p w:rsidR="00D35803" w:rsidRPr="00A87B53" w:rsidRDefault="0063696C" w:rsidP="00FD23E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2.1</w:t>
      </w:r>
      <w:r w:rsidR="00E40C71">
        <w:rPr>
          <w:rFonts w:ascii="Times New Roman" w:hAnsi="Times New Roman" w:cs="Times New Roman"/>
          <w:sz w:val="28"/>
          <w:szCs w:val="28"/>
        </w:rPr>
        <w:t>Оценить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FB19C3" w:rsidRPr="007E0340">
        <w:rPr>
          <w:rFonts w:ascii="Times New Roman" w:hAnsi="Times New Roman" w:cs="Times New Roman"/>
          <w:sz w:val="28"/>
          <w:szCs w:val="28"/>
        </w:rPr>
        <w:t>кред</w:t>
      </w:r>
      <w:r w:rsidR="00E40C71">
        <w:rPr>
          <w:rFonts w:ascii="Times New Roman" w:hAnsi="Times New Roman" w:cs="Times New Roman"/>
          <w:sz w:val="28"/>
          <w:szCs w:val="28"/>
        </w:rPr>
        <w:t>итоспособность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E40C71">
        <w:rPr>
          <w:rFonts w:ascii="Times New Roman" w:hAnsi="Times New Roman" w:cs="Times New Roman"/>
          <w:sz w:val="28"/>
          <w:szCs w:val="28"/>
        </w:rPr>
        <w:t>клиентов</w:t>
      </w:r>
      <w:r w:rsidR="00D35803" w:rsidRPr="00A87B53">
        <w:rPr>
          <w:rFonts w:ascii="Times New Roman" w:hAnsi="Times New Roman"/>
          <w:sz w:val="28"/>
          <w:szCs w:val="28"/>
        </w:rPr>
        <w:t>.</w:t>
      </w:r>
    </w:p>
    <w:p w:rsidR="00D35803" w:rsidRPr="00A87B53" w:rsidRDefault="0063696C" w:rsidP="00FD23E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517D3C">
        <w:rPr>
          <w:rFonts w:ascii="Times New Roman" w:hAnsi="Times New Roman" w:cs="Times New Roman"/>
          <w:sz w:val="28"/>
          <w:szCs w:val="28"/>
        </w:rPr>
        <w:t xml:space="preserve">ПК 2.2 </w:t>
      </w:r>
      <w:r w:rsidR="00FB19C3" w:rsidRPr="007E0340">
        <w:rPr>
          <w:rFonts w:ascii="Times New Roman" w:hAnsi="Times New Roman" w:cs="Times New Roman"/>
          <w:sz w:val="28"/>
          <w:szCs w:val="28"/>
        </w:rPr>
        <w:t>Осуществлять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E40C71">
        <w:rPr>
          <w:rFonts w:ascii="Times New Roman" w:hAnsi="Times New Roman" w:cs="Times New Roman"/>
          <w:sz w:val="28"/>
          <w:szCs w:val="28"/>
        </w:rPr>
        <w:t xml:space="preserve"> и оформлять выдачу кредитов.</w:t>
      </w:r>
    </w:p>
    <w:p w:rsidR="00D35803" w:rsidRPr="00FD23EC" w:rsidRDefault="0063696C" w:rsidP="00FD23E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517D3C">
        <w:rPr>
          <w:rFonts w:ascii="Times New Roman" w:hAnsi="Times New Roman" w:cs="Times New Roman"/>
          <w:sz w:val="28"/>
          <w:szCs w:val="28"/>
        </w:rPr>
        <w:t>ПК 2.3</w:t>
      </w:r>
      <w:r w:rsidR="005A7C50">
        <w:rPr>
          <w:rFonts w:ascii="Times New Roman" w:hAnsi="Times New Roman" w:cs="Times New Roman"/>
          <w:sz w:val="28"/>
          <w:szCs w:val="28"/>
        </w:rPr>
        <w:t xml:space="preserve"> </w:t>
      </w:r>
      <w:r w:rsidR="00FB19C3" w:rsidRPr="00E40C71">
        <w:rPr>
          <w:rFonts w:ascii="Times New Roman" w:hAnsi="Times New Roman" w:cs="Times New Roman"/>
          <w:sz w:val="28"/>
          <w:szCs w:val="28"/>
        </w:rPr>
        <w:t>Осуществлять</w:t>
      </w:r>
      <w:r w:rsidR="00A216A3" w:rsidRPr="00E40C71">
        <w:rPr>
          <w:rFonts w:ascii="Times New Roman" w:hAnsi="Times New Roman" w:cs="Times New Roman"/>
          <w:sz w:val="28"/>
          <w:szCs w:val="28"/>
        </w:rPr>
        <w:t xml:space="preserve"> </w:t>
      </w:r>
      <w:r w:rsidR="00E40C71" w:rsidRPr="00E40C71">
        <w:rPr>
          <w:rFonts w:ascii="Times New Roman" w:hAnsi="Times New Roman" w:cs="Times New Roman"/>
          <w:sz w:val="28"/>
          <w:szCs w:val="28"/>
        </w:rPr>
        <w:t>с</w:t>
      </w:r>
      <w:r w:rsidR="00FB19C3" w:rsidRPr="00E40C71">
        <w:rPr>
          <w:rFonts w:ascii="Times New Roman" w:hAnsi="Times New Roman" w:cs="Times New Roman"/>
          <w:sz w:val="28"/>
          <w:szCs w:val="28"/>
        </w:rPr>
        <w:t>оп</w:t>
      </w:r>
      <w:r w:rsidR="00E40C71" w:rsidRPr="00E40C71">
        <w:rPr>
          <w:rFonts w:ascii="Times New Roman" w:hAnsi="Times New Roman" w:cs="Times New Roman"/>
          <w:sz w:val="28"/>
          <w:szCs w:val="28"/>
        </w:rPr>
        <w:t xml:space="preserve">ровождение выданный кредитов. </w:t>
      </w:r>
    </w:p>
    <w:p w:rsidR="00FD23EC" w:rsidRPr="00FD23EC" w:rsidRDefault="00FD23EC" w:rsidP="00FD23E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2.4 </w:t>
      </w:r>
      <w:r w:rsidRPr="00FD23EC">
        <w:rPr>
          <w:rFonts w:ascii="Times New Roman" w:hAnsi="Times New Roman" w:cs="Times New Roman"/>
          <w:sz w:val="28"/>
          <w:szCs w:val="28"/>
        </w:rPr>
        <w:t>Проводить операции на рынке межбанковских кредитов.</w:t>
      </w:r>
    </w:p>
    <w:p w:rsidR="00D35803" w:rsidRPr="00FD23EC" w:rsidRDefault="0063696C" w:rsidP="00FD23E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17D3C">
        <w:rPr>
          <w:rFonts w:ascii="Times New Roman" w:hAnsi="Times New Roman" w:cs="Times New Roman"/>
          <w:sz w:val="28"/>
          <w:szCs w:val="28"/>
        </w:rPr>
        <w:t xml:space="preserve">ПК 2.5 </w:t>
      </w:r>
      <w:r w:rsidR="00E40C71">
        <w:rPr>
          <w:rFonts w:ascii="Times New Roman" w:hAnsi="Times New Roman" w:cs="Times New Roman"/>
          <w:sz w:val="28"/>
          <w:szCs w:val="28"/>
        </w:rPr>
        <w:t>Формировать и регулировать резервы на возможные потери по кредитам</w:t>
      </w:r>
      <w:r w:rsidR="00D35803" w:rsidRPr="00FD23EC">
        <w:rPr>
          <w:rFonts w:ascii="Times New Roman" w:hAnsi="Times New Roman" w:cs="Times New Roman"/>
          <w:sz w:val="28"/>
          <w:szCs w:val="28"/>
        </w:rPr>
        <w:t>.</w:t>
      </w:r>
    </w:p>
    <w:p w:rsidR="006E7A64" w:rsidRDefault="006E7A64" w:rsidP="00FD23EC">
      <w:pPr>
        <w:pStyle w:val="a3"/>
        <w:widowControl w:val="0"/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E7A64">
        <w:rPr>
          <w:rFonts w:ascii="Times New Roman" w:hAnsi="Times New Roman" w:cs="Times New Roman"/>
          <w:sz w:val="28"/>
          <w:szCs w:val="28"/>
        </w:rPr>
        <w:t>Программа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может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быть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использована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основных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программах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обучения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дополнительном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профессиональном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образовании</w:t>
      </w:r>
    </w:p>
    <w:p w:rsidR="006E7A64" w:rsidRPr="006E7A64" w:rsidRDefault="006E7A64" w:rsidP="00FD23EC">
      <w:pPr>
        <w:pStyle w:val="a3"/>
        <w:widowControl w:val="0"/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6E7A64" w:rsidRDefault="00A216A3" w:rsidP="00FD23EC">
      <w:pPr>
        <w:pStyle w:val="Default"/>
        <w:numPr>
          <w:ilvl w:val="1"/>
          <w:numId w:val="20"/>
        </w:numPr>
        <w:tabs>
          <w:tab w:val="left" w:pos="1134"/>
        </w:tabs>
        <w:ind w:left="0"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E7A64" w:rsidRPr="006C41E2">
        <w:rPr>
          <w:b/>
          <w:bCs/>
          <w:sz w:val="28"/>
          <w:szCs w:val="28"/>
        </w:rPr>
        <w:t>Место</w:t>
      </w:r>
      <w:r>
        <w:rPr>
          <w:b/>
          <w:bCs/>
          <w:sz w:val="28"/>
          <w:szCs w:val="28"/>
        </w:rPr>
        <w:t xml:space="preserve"> </w:t>
      </w:r>
      <w:r w:rsidR="006E7A64">
        <w:rPr>
          <w:b/>
          <w:bCs/>
          <w:sz w:val="28"/>
          <w:szCs w:val="28"/>
        </w:rPr>
        <w:t>учебной</w:t>
      </w:r>
      <w:r>
        <w:rPr>
          <w:b/>
          <w:bCs/>
          <w:sz w:val="28"/>
          <w:szCs w:val="28"/>
        </w:rPr>
        <w:t xml:space="preserve"> </w:t>
      </w:r>
      <w:r w:rsidR="006E7A64">
        <w:rPr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 xml:space="preserve"> </w:t>
      </w:r>
      <w:r w:rsidR="006E7A64" w:rsidRPr="006C41E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6E7A64" w:rsidRPr="006C41E2">
        <w:rPr>
          <w:b/>
          <w:bCs/>
          <w:sz w:val="28"/>
          <w:szCs w:val="28"/>
        </w:rPr>
        <w:t>структуре</w:t>
      </w:r>
      <w:r>
        <w:rPr>
          <w:b/>
          <w:bCs/>
          <w:sz w:val="28"/>
          <w:szCs w:val="28"/>
        </w:rPr>
        <w:t xml:space="preserve"> </w:t>
      </w:r>
      <w:r w:rsidR="004D70CD">
        <w:rPr>
          <w:b/>
          <w:bCs/>
          <w:sz w:val="28"/>
          <w:szCs w:val="28"/>
        </w:rPr>
        <w:t>подготовки</w:t>
      </w:r>
      <w:r>
        <w:rPr>
          <w:b/>
          <w:bCs/>
          <w:sz w:val="28"/>
          <w:szCs w:val="28"/>
        </w:rPr>
        <w:t xml:space="preserve"> </w:t>
      </w:r>
      <w:r w:rsidR="004D70CD">
        <w:rPr>
          <w:b/>
          <w:bCs/>
          <w:sz w:val="28"/>
          <w:szCs w:val="28"/>
        </w:rPr>
        <w:t>специалистов</w:t>
      </w:r>
      <w:r>
        <w:rPr>
          <w:b/>
          <w:bCs/>
          <w:sz w:val="28"/>
          <w:szCs w:val="28"/>
        </w:rPr>
        <w:t xml:space="preserve"> </w:t>
      </w:r>
      <w:r w:rsidR="004D70CD">
        <w:rPr>
          <w:b/>
          <w:bCs/>
          <w:sz w:val="28"/>
          <w:szCs w:val="28"/>
        </w:rPr>
        <w:t>среднего</w:t>
      </w:r>
      <w:r>
        <w:rPr>
          <w:b/>
          <w:bCs/>
          <w:sz w:val="28"/>
          <w:szCs w:val="28"/>
        </w:rPr>
        <w:t xml:space="preserve"> </w:t>
      </w:r>
      <w:r w:rsidR="004D70CD">
        <w:rPr>
          <w:b/>
          <w:bCs/>
          <w:sz w:val="28"/>
          <w:szCs w:val="28"/>
        </w:rPr>
        <w:t>звена</w:t>
      </w:r>
      <w:r>
        <w:rPr>
          <w:b/>
          <w:bCs/>
          <w:sz w:val="28"/>
          <w:szCs w:val="28"/>
        </w:rPr>
        <w:t xml:space="preserve"> </w:t>
      </w:r>
      <w:r w:rsidR="006E7A64" w:rsidRPr="006C41E2">
        <w:rPr>
          <w:b/>
          <w:bCs/>
          <w:sz w:val="28"/>
          <w:szCs w:val="28"/>
        </w:rPr>
        <w:t>программы:</w:t>
      </w:r>
      <w:r>
        <w:rPr>
          <w:b/>
          <w:bCs/>
          <w:sz w:val="28"/>
          <w:szCs w:val="28"/>
        </w:rPr>
        <w:t xml:space="preserve"> </w:t>
      </w:r>
    </w:p>
    <w:p w:rsidR="006E7A64" w:rsidRPr="003703E2" w:rsidRDefault="006E7A64" w:rsidP="00FD23EC">
      <w:pPr>
        <w:tabs>
          <w:tab w:val="left" w:pos="1134"/>
        </w:tabs>
        <w:spacing w:after="0" w:line="240" w:lineRule="auto"/>
        <w:ind w:right="141"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E40C71" w:rsidRPr="00A87B53" w:rsidRDefault="006E7A64" w:rsidP="00E40C71">
      <w:pPr>
        <w:pStyle w:val="210"/>
        <w:widowControl w:val="0"/>
        <w:ind w:left="0" w:firstLine="709"/>
        <w:jc w:val="both"/>
        <w:rPr>
          <w:sz w:val="28"/>
          <w:szCs w:val="28"/>
        </w:rPr>
      </w:pPr>
      <w:r w:rsidRPr="003703E2">
        <w:rPr>
          <w:sz w:val="28"/>
          <w:szCs w:val="28"/>
        </w:rPr>
        <w:t>Учебная</w:t>
      </w:r>
      <w:r w:rsidR="00A216A3">
        <w:rPr>
          <w:sz w:val="28"/>
          <w:szCs w:val="28"/>
        </w:rPr>
        <w:t xml:space="preserve"> </w:t>
      </w:r>
      <w:r w:rsidR="005E2451">
        <w:rPr>
          <w:sz w:val="28"/>
          <w:szCs w:val="28"/>
        </w:rPr>
        <w:t>практика</w:t>
      </w:r>
      <w:r w:rsidR="00A216A3">
        <w:rPr>
          <w:sz w:val="28"/>
          <w:szCs w:val="28"/>
        </w:rPr>
        <w:t xml:space="preserve"> </w:t>
      </w:r>
      <w:r w:rsidR="00E40C71">
        <w:rPr>
          <w:sz w:val="28"/>
          <w:szCs w:val="28"/>
        </w:rPr>
        <w:t xml:space="preserve">по определению кредитоспособности клиентов банка  проводится после изучения профессионального модуля ПМ 02 «Осуществление кредитных </w:t>
      </w:r>
      <w:r w:rsidR="00E40C71" w:rsidRPr="005E2451">
        <w:rPr>
          <w:sz w:val="28"/>
          <w:szCs w:val="28"/>
        </w:rPr>
        <w:t>операций</w:t>
      </w:r>
      <w:r w:rsidR="00E40C71">
        <w:rPr>
          <w:sz w:val="28"/>
          <w:szCs w:val="28"/>
        </w:rPr>
        <w:t>».</w:t>
      </w:r>
    </w:p>
    <w:p w:rsidR="00E40C71" w:rsidRDefault="00E40C71" w:rsidP="003C09D5">
      <w:pPr>
        <w:pStyle w:val="210"/>
        <w:widowControl w:val="0"/>
        <w:ind w:left="0" w:firstLine="709"/>
        <w:jc w:val="both"/>
        <w:rPr>
          <w:sz w:val="28"/>
          <w:szCs w:val="28"/>
        </w:rPr>
      </w:pPr>
    </w:p>
    <w:p w:rsidR="00D35803" w:rsidRPr="006E7A64" w:rsidRDefault="00D35803" w:rsidP="003C09D5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A64">
        <w:rPr>
          <w:rFonts w:ascii="Times New Roman" w:hAnsi="Times New Roman" w:cs="Times New Roman"/>
          <w:b/>
          <w:sz w:val="28"/>
          <w:szCs w:val="28"/>
        </w:rPr>
        <w:t>Цели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и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задачи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375" w:rsidRPr="006E7A64">
        <w:rPr>
          <w:rFonts w:ascii="Times New Roman" w:hAnsi="Times New Roman" w:cs="Times New Roman"/>
          <w:b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375" w:rsidRPr="006E7A64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–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к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856" w:rsidRPr="006E7A64">
        <w:rPr>
          <w:rFonts w:ascii="Times New Roman" w:hAnsi="Times New Roman" w:cs="Times New Roman"/>
          <w:b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375" w:rsidRPr="006E7A64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C186D" w:rsidRPr="00CC186D" w:rsidRDefault="00CC186D" w:rsidP="003C09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86D" w:rsidRPr="00CC186D" w:rsidRDefault="00CC186D" w:rsidP="003C09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CC186D">
        <w:rPr>
          <w:rFonts w:ascii="Times New Roman" w:hAnsi="Times New Roman" w:cs="Times New Roman"/>
          <w:sz w:val="28"/>
        </w:rPr>
        <w:t>Целью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учебной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практики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является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закрепление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теоретических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знаний,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полученных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в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процессе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обучения,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приобретение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практических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навыков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умений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самостоятельно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решать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профессиональные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задачи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по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осуществлению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="008F30BC">
        <w:rPr>
          <w:rFonts w:ascii="Times New Roman" w:hAnsi="Times New Roman" w:cs="Times New Roman"/>
          <w:sz w:val="28"/>
        </w:rPr>
        <w:t>внутрибанковских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="008F30BC">
        <w:rPr>
          <w:rFonts w:ascii="Times New Roman" w:hAnsi="Times New Roman" w:cs="Times New Roman"/>
          <w:sz w:val="28"/>
        </w:rPr>
        <w:t>операций</w:t>
      </w:r>
      <w:r w:rsidRPr="00CC186D">
        <w:rPr>
          <w:rFonts w:ascii="Times New Roman" w:hAnsi="Times New Roman" w:cs="Times New Roman"/>
          <w:sz w:val="28"/>
        </w:rPr>
        <w:t>.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В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ходе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прохождения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учебной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практики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необходимо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было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выполнить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следующие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задачи:</w:t>
      </w:r>
    </w:p>
    <w:p w:rsidR="00CC186D" w:rsidRPr="00CC186D" w:rsidRDefault="00CC186D" w:rsidP="003C0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CC186D">
        <w:rPr>
          <w:rFonts w:ascii="Times New Roman" w:hAnsi="Times New Roman" w:cs="Times New Roman"/>
          <w:sz w:val="28"/>
        </w:rPr>
        <w:t>закрепить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навыки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поиска,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сбора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анализа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информации;</w:t>
      </w:r>
    </w:p>
    <w:p w:rsidR="00CC186D" w:rsidRPr="00CC186D" w:rsidRDefault="00CC186D" w:rsidP="003C0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CC186D">
        <w:rPr>
          <w:rFonts w:ascii="Times New Roman" w:hAnsi="Times New Roman" w:cs="Times New Roman"/>
          <w:sz w:val="28"/>
        </w:rPr>
        <w:t>решить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ситуационную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задачу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по</w:t>
      </w:r>
      <w:r w:rsidR="00A216A3">
        <w:rPr>
          <w:rFonts w:ascii="Times New Roman" w:hAnsi="Times New Roman" w:cs="Times New Roman"/>
          <w:sz w:val="28"/>
        </w:rPr>
        <w:t xml:space="preserve">  </w:t>
      </w:r>
      <w:r w:rsidR="00E40C71">
        <w:rPr>
          <w:rFonts w:ascii="Times New Roman" w:hAnsi="Times New Roman" w:cs="Times New Roman"/>
          <w:sz w:val="28"/>
        </w:rPr>
        <w:t>кредитованию  физических лиц на примере конкретного банка</w:t>
      </w:r>
      <w:r>
        <w:rPr>
          <w:rFonts w:ascii="Times New Roman" w:hAnsi="Times New Roman" w:cs="Times New Roman"/>
          <w:sz w:val="28"/>
        </w:rPr>
        <w:t>.</w:t>
      </w:r>
    </w:p>
    <w:p w:rsidR="00D35803" w:rsidRDefault="00D35803" w:rsidP="003C09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5FE">
        <w:rPr>
          <w:rFonts w:ascii="Times New Roman" w:hAnsi="Times New Roman" w:cs="Times New Roman"/>
          <w:sz w:val="28"/>
          <w:szCs w:val="28"/>
        </w:rPr>
        <w:t>С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целью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овладения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указанным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видом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деятельности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компетенциями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обучающийся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ходе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073856">
        <w:rPr>
          <w:rFonts w:ascii="Times New Roman" w:hAnsi="Times New Roman" w:cs="Times New Roman"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073856">
        <w:rPr>
          <w:rFonts w:ascii="Times New Roman" w:hAnsi="Times New Roman" w:cs="Times New Roman"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должен:</w:t>
      </w:r>
    </w:p>
    <w:p w:rsidR="00D35803" w:rsidRPr="001B25FE" w:rsidRDefault="00D35803" w:rsidP="003C09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B25FE">
        <w:rPr>
          <w:rFonts w:ascii="Times New Roman" w:eastAsia="Calibri" w:hAnsi="Times New Roman" w:cs="Times New Roman"/>
          <w:sz w:val="28"/>
          <w:szCs w:val="28"/>
        </w:rPr>
        <w:t>иметь</w:t>
      </w:r>
      <w:r w:rsidR="00A2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r w:rsidR="00A2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eastAsia="Calibri" w:hAnsi="Times New Roman" w:cs="Times New Roman"/>
          <w:sz w:val="28"/>
          <w:szCs w:val="28"/>
        </w:rPr>
        <w:t>опыт</w:t>
      </w:r>
      <w:r w:rsidR="00E40C71">
        <w:rPr>
          <w:rFonts w:ascii="Times New Roman" w:eastAsia="Calibri" w:hAnsi="Times New Roman" w:cs="Times New Roman"/>
          <w:sz w:val="28"/>
          <w:szCs w:val="28"/>
        </w:rPr>
        <w:t xml:space="preserve"> работы с клиентами – </w:t>
      </w:r>
      <w:r w:rsidR="00E40C71">
        <w:rPr>
          <w:rFonts w:ascii="Times New Roman" w:hAnsi="Times New Roman" w:cs="Times New Roman"/>
          <w:sz w:val="28"/>
        </w:rPr>
        <w:t>физическими лицами</w:t>
      </w:r>
      <w:r w:rsidRPr="001B25F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06375" w:rsidRDefault="00E40C71" w:rsidP="00457C14">
      <w:pPr>
        <w:pStyle w:val="Default"/>
        <w:numPr>
          <w:ilvl w:val="0"/>
          <w:numId w:val="6"/>
        </w:numPr>
        <w:tabs>
          <w:tab w:val="clear" w:pos="644"/>
          <w:tab w:val="left" w:pos="1134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определять платежеспособность </w:t>
      </w:r>
      <w:r>
        <w:rPr>
          <w:sz w:val="28"/>
        </w:rPr>
        <w:t>физического лица</w:t>
      </w:r>
      <w:r w:rsidR="00406375" w:rsidRPr="00EC7C11">
        <w:rPr>
          <w:bCs/>
          <w:sz w:val="28"/>
          <w:szCs w:val="28"/>
        </w:rPr>
        <w:t>;</w:t>
      </w:r>
    </w:p>
    <w:p w:rsidR="00457C14" w:rsidRDefault="00457C14" w:rsidP="00457C14">
      <w:pPr>
        <w:pStyle w:val="Default"/>
        <w:numPr>
          <w:ilvl w:val="0"/>
          <w:numId w:val="6"/>
        </w:numPr>
        <w:tabs>
          <w:tab w:val="clear" w:pos="644"/>
          <w:tab w:val="left" w:pos="113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проверять качество и достоверность обеспечения возвратности кредита;</w:t>
      </w:r>
    </w:p>
    <w:p w:rsidR="00457C14" w:rsidRPr="00EC7C11" w:rsidRDefault="00457C14" w:rsidP="00457C14">
      <w:pPr>
        <w:pStyle w:val="Default"/>
        <w:numPr>
          <w:ilvl w:val="0"/>
          <w:numId w:val="6"/>
        </w:numPr>
        <w:tabs>
          <w:tab w:val="clear" w:pos="644"/>
          <w:tab w:val="left" w:pos="113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составлять график платежей по кредиту и процентам, контролировать своевременность и полноту поступления платежей;</w:t>
      </w:r>
    </w:p>
    <w:p w:rsidR="00D35803" w:rsidRPr="00EC7C11" w:rsidRDefault="00D35803" w:rsidP="00457C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C11">
        <w:rPr>
          <w:rFonts w:ascii="Times New Roman" w:eastAsia="Calibri" w:hAnsi="Times New Roman" w:cs="Times New Roman"/>
          <w:sz w:val="28"/>
          <w:szCs w:val="28"/>
        </w:rPr>
        <w:t>уметь</w:t>
      </w:r>
      <w:r w:rsidRPr="00EC7C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F30BC" w:rsidRPr="007E0340" w:rsidRDefault="008F30BC" w:rsidP="00457C14">
      <w:pPr>
        <w:widowControl w:val="0"/>
        <w:numPr>
          <w:ilvl w:val="0"/>
          <w:numId w:val="6"/>
        </w:numPr>
        <w:tabs>
          <w:tab w:val="left" w:pos="142"/>
          <w:tab w:val="left" w:pos="34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340">
        <w:rPr>
          <w:rFonts w:ascii="Times New Roman" w:hAnsi="Times New Roman" w:cs="Times New Roman"/>
          <w:sz w:val="28"/>
          <w:szCs w:val="28"/>
        </w:rPr>
        <w:t>оформлять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57C14">
        <w:rPr>
          <w:rFonts w:ascii="Times New Roman" w:hAnsi="Times New Roman" w:cs="Times New Roman"/>
          <w:sz w:val="28"/>
          <w:szCs w:val="28"/>
        </w:rPr>
        <w:t>кредитные договоры с клиентом;</w:t>
      </w:r>
    </w:p>
    <w:p w:rsidR="008F30BC" w:rsidRPr="007E0340" w:rsidRDefault="00A216A3" w:rsidP="00457C14">
      <w:pPr>
        <w:widowControl w:val="0"/>
        <w:numPr>
          <w:ilvl w:val="0"/>
          <w:numId w:val="6"/>
        </w:numPr>
        <w:tabs>
          <w:tab w:val="left" w:pos="142"/>
          <w:tab w:val="left" w:pos="34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14">
        <w:rPr>
          <w:rFonts w:ascii="Times New Roman" w:hAnsi="Times New Roman" w:cs="Times New Roman"/>
          <w:sz w:val="28"/>
          <w:szCs w:val="28"/>
        </w:rPr>
        <w:t>проверять правильность и полноту оформления кредитного досье</w:t>
      </w:r>
      <w:r w:rsidR="008F30BC"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A216A3" w:rsidP="00457C14">
      <w:pPr>
        <w:widowControl w:val="0"/>
        <w:numPr>
          <w:ilvl w:val="0"/>
          <w:numId w:val="6"/>
        </w:numPr>
        <w:tabs>
          <w:tab w:val="left" w:pos="142"/>
          <w:tab w:val="left" w:pos="34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оформлять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отражать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14">
        <w:rPr>
          <w:rFonts w:ascii="Times New Roman" w:hAnsi="Times New Roman" w:cs="Times New Roman"/>
          <w:sz w:val="28"/>
          <w:szCs w:val="28"/>
        </w:rPr>
        <w:t xml:space="preserve">выдаче кредитов </w:t>
      </w:r>
      <w:r w:rsidR="00457C14">
        <w:rPr>
          <w:rFonts w:ascii="Times New Roman" w:hAnsi="Times New Roman" w:cs="Times New Roman"/>
          <w:sz w:val="28"/>
        </w:rPr>
        <w:t>физическим лицам, погашению ими кредитов</w:t>
      </w:r>
      <w:r w:rsidR="008F30BC"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8F30BC" w:rsidP="00457C14">
      <w:pPr>
        <w:widowControl w:val="0"/>
        <w:numPr>
          <w:ilvl w:val="0"/>
          <w:numId w:val="6"/>
        </w:numPr>
        <w:tabs>
          <w:tab w:val="left" w:pos="142"/>
          <w:tab w:val="left" w:pos="34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340">
        <w:rPr>
          <w:rFonts w:ascii="Times New Roman" w:hAnsi="Times New Roman" w:cs="Times New Roman"/>
          <w:sz w:val="28"/>
          <w:szCs w:val="28"/>
        </w:rPr>
        <w:t>оформлять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57C14">
        <w:rPr>
          <w:rFonts w:ascii="Times New Roman" w:hAnsi="Times New Roman" w:cs="Times New Roman"/>
          <w:sz w:val="28"/>
          <w:szCs w:val="28"/>
        </w:rPr>
        <w:t>вести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учет</w:t>
      </w:r>
      <w:r w:rsidR="00457C14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Pr="007E0340">
        <w:rPr>
          <w:rFonts w:ascii="Times New Roman" w:hAnsi="Times New Roman" w:cs="Times New Roman"/>
          <w:sz w:val="28"/>
          <w:szCs w:val="28"/>
        </w:rPr>
        <w:t>по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п</w:t>
      </w:r>
      <w:r w:rsidR="00457C14">
        <w:rPr>
          <w:rFonts w:ascii="Times New Roman" w:hAnsi="Times New Roman" w:cs="Times New Roman"/>
          <w:sz w:val="28"/>
          <w:szCs w:val="28"/>
        </w:rPr>
        <w:t>редоставленным кредитам</w:t>
      </w:r>
      <w:r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8F30BC" w:rsidP="00457C1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340">
        <w:rPr>
          <w:rFonts w:ascii="Times New Roman" w:hAnsi="Times New Roman" w:cs="Times New Roman"/>
          <w:sz w:val="28"/>
          <w:szCs w:val="28"/>
        </w:rPr>
        <w:t>оформлять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отражать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учете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57C14">
        <w:rPr>
          <w:rFonts w:ascii="Times New Roman" w:hAnsi="Times New Roman" w:cs="Times New Roman"/>
          <w:sz w:val="28"/>
          <w:szCs w:val="28"/>
        </w:rPr>
        <w:t>начисление  взыскание процентов по кредитам</w:t>
      </w:r>
      <w:r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457C14" w:rsidP="00457C1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="005A631B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положения клиента</w:t>
      </w:r>
      <w:r w:rsidR="008F30BC"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457C14" w:rsidP="00457C1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 качество обслуживания долга и оценить кредитный риск по выданным кредитам</w:t>
      </w:r>
      <w:r w:rsidR="008F30BC"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457C14" w:rsidP="00457C1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рассчитывать и отражать в учете сумму формируемого резерва</w:t>
      </w:r>
      <w:r w:rsidR="008F30BC"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Default="00457C14" w:rsidP="00457C1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рассчитывать 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385390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385390">
        <w:rPr>
          <w:rFonts w:ascii="Times New Roman" w:hAnsi="Times New Roman" w:cs="Times New Roman"/>
          <w:sz w:val="28"/>
          <w:szCs w:val="28"/>
        </w:rPr>
        <w:t>отражать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385390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385390">
        <w:rPr>
          <w:rFonts w:ascii="Times New Roman" w:hAnsi="Times New Roman" w:cs="Times New Roman"/>
          <w:sz w:val="28"/>
          <w:szCs w:val="28"/>
        </w:rPr>
        <w:t>учете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 по  портфелю однородных кредитов</w:t>
      </w:r>
      <w:r w:rsidR="008D520A">
        <w:rPr>
          <w:rFonts w:ascii="Times New Roman" w:hAnsi="Times New Roman" w:cs="Times New Roman"/>
          <w:sz w:val="28"/>
          <w:szCs w:val="28"/>
        </w:rPr>
        <w:t>.</w:t>
      </w:r>
    </w:p>
    <w:p w:rsidR="008D520A" w:rsidRPr="00385390" w:rsidRDefault="008D520A" w:rsidP="008D520A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3856" w:rsidRDefault="00073856" w:rsidP="00EC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E">
        <w:rPr>
          <w:rFonts w:ascii="Times New Roman" w:hAnsi="Times New Roman" w:cs="Times New Roman"/>
          <w:sz w:val="28"/>
          <w:szCs w:val="28"/>
        </w:rPr>
        <w:t>Результатом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освоения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программы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C8524B">
        <w:rPr>
          <w:rFonts w:ascii="Times New Roman" w:hAnsi="Times New Roman" w:cs="Times New Roman"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C8524B">
        <w:rPr>
          <w:rFonts w:ascii="Times New Roman" w:hAnsi="Times New Roman" w:cs="Times New Roman"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модуля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является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овладение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обучающимися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(ПК)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общими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(ОК)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компетенциями:</w:t>
      </w:r>
    </w:p>
    <w:tbl>
      <w:tblPr>
        <w:tblW w:w="4975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9056"/>
      </w:tblGrid>
      <w:tr w:rsidR="008A5E6B" w:rsidRPr="001B25FE" w:rsidTr="00ED1A44">
        <w:trPr>
          <w:trHeight w:val="397"/>
        </w:trPr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6B" w:rsidRPr="001B25FE" w:rsidRDefault="008A5E6B" w:rsidP="00F45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F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B" w:rsidRPr="001B25FE" w:rsidRDefault="008A5E6B" w:rsidP="00F45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A2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25F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  <w:r w:rsidR="00A2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25FE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480189" w:rsidRPr="00D35803" w:rsidTr="00ED1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189" w:rsidRPr="00D35803" w:rsidRDefault="008D520A" w:rsidP="004801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70CD" w:rsidRPr="004D70CD" w:rsidRDefault="008D520A" w:rsidP="002603FF">
            <w:pPr>
              <w:spacing w:after="0" w:line="240" w:lineRule="auto"/>
              <w:ind w:right="9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Оценивать кредитоспособность к</w:t>
            </w:r>
            <w:r w:rsidR="002603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лиентов</w:t>
            </w:r>
          </w:p>
        </w:tc>
      </w:tr>
      <w:tr w:rsidR="008D520A" w:rsidRPr="00D35803" w:rsidTr="00ED1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20A" w:rsidRPr="00D35803" w:rsidRDefault="008D520A" w:rsidP="008D5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520A" w:rsidRPr="004D70CD" w:rsidRDefault="008D520A" w:rsidP="002603FF">
            <w:pPr>
              <w:spacing w:after="0" w:line="240" w:lineRule="auto"/>
              <w:ind w:right="9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Осуществл</w:t>
            </w:r>
            <w:r w:rsidR="002603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ять и оформлять выдачу кредитов</w:t>
            </w:r>
          </w:p>
        </w:tc>
      </w:tr>
      <w:tr w:rsidR="008D520A" w:rsidRPr="00D35803" w:rsidTr="00ED1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20A" w:rsidRPr="00D35803" w:rsidRDefault="008D520A" w:rsidP="008D5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520A" w:rsidRPr="004D70CD" w:rsidRDefault="008D520A" w:rsidP="002603FF">
            <w:pPr>
              <w:spacing w:after="0" w:line="240" w:lineRule="auto"/>
              <w:ind w:right="9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Осуществлять </w:t>
            </w:r>
            <w:r w:rsidR="002603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сопровождение выданных кредитов</w:t>
            </w:r>
          </w:p>
        </w:tc>
      </w:tr>
      <w:tr w:rsidR="00FD23EC" w:rsidRPr="00D35803" w:rsidTr="00ED1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23EC" w:rsidRDefault="00FD23EC" w:rsidP="00FD23E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EC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3EC" w:rsidRPr="00FD23EC" w:rsidRDefault="00FD23EC" w:rsidP="002603FF">
            <w:pPr>
              <w:snapToGri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FD23E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операции </w:t>
            </w:r>
            <w:r w:rsidR="002603FF">
              <w:rPr>
                <w:rFonts w:ascii="Times New Roman" w:hAnsi="Times New Roman" w:cs="Times New Roman"/>
                <w:sz w:val="28"/>
                <w:szCs w:val="28"/>
              </w:rPr>
              <w:t>на рынке межбанковских кредитов</w:t>
            </w:r>
          </w:p>
        </w:tc>
      </w:tr>
      <w:tr w:rsidR="008D520A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20A" w:rsidRDefault="008D520A" w:rsidP="008D5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20A" w:rsidRPr="00FD23EC" w:rsidRDefault="00ED1A44" w:rsidP="002603F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FD23EC">
              <w:rPr>
                <w:rFonts w:ascii="Times New Roman" w:hAnsi="Times New Roman" w:cs="Times New Roman"/>
                <w:sz w:val="28"/>
                <w:szCs w:val="28"/>
              </w:rPr>
              <w:t>Формировать и регулировать  резервы на возможные потери по кредитам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</w:t>
            </w:r>
            <w:r w:rsidRPr="00260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иностранном языках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11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6E7A64" w:rsidRDefault="006E7A64" w:rsidP="006E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b/>
          <w:caps/>
          <w:sz w:val="28"/>
          <w:szCs w:val="28"/>
        </w:rPr>
      </w:pPr>
    </w:p>
    <w:p w:rsidR="006E7A64" w:rsidRPr="001B25FE" w:rsidRDefault="006E7A64" w:rsidP="006E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5F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B25FE">
        <w:rPr>
          <w:rFonts w:ascii="Times New Roman" w:hAnsi="Times New Roman" w:cs="Times New Roman"/>
          <w:b/>
          <w:sz w:val="28"/>
          <w:szCs w:val="28"/>
        </w:rPr>
        <w:t>.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Рекомендуемое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часов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на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освоение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модуля</w:t>
      </w:r>
      <w:r w:rsidRPr="00A930DB">
        <w:rPr>
          <w:rFonts w:ascii="Times New Roman" w:hAnsi="Times New Roman" w:cs="Times New Roman"/>
          <w:b/>
          <w:sz w:val="28"/>
          <w:szCs w:val="28"/>
        </w:rPr>
        <w:t>:</w:t>
      </w:r>
    </w:p>
    <w:p w:rsidR="006E7A64" w:rsidRPr="001B25FE" w:rsidRDefault="006E7A64" w:rsidP="006E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A64" w:rsidRDefault="006E7A64" w:rsidP="006E7A64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EC7C11">
        <w:rPr>
          <w:bCs/>
          <w:sz w:val="28"/>
          <w:szCs w:val="28"/>
        </w:rPr>
        <w:t>всего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аудиторной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="00A216A3">
        <w:rPr>
          <w:sz w:val="28"/>
          <w:szCs w:val="28"/>
        </w:rPr>
        <w:t xml:space="preserve">  </w:t>
      </w:r>
      <w:r w:rsidRPr="001B25FE">
        <w:rPr>
          <w:sz w:val="28"/>
          <w:szCs w:val="28"/>
        </w:rPr>
        <w:t>–</w:t>
      </w:r>
      <w:r w:rsidR="00A216A3">
        <w:rPr>
          <w:sz w:val="28"/>
          <w:szCs w:val="28"/>
        </w:rPr>
        <w:t xml:space="preserve"> </w:t>
      </w:r>
      <w:r w:rsidR="00571818">
        <w:rPr>
          <w:b/>
          <w:sz w:val="28"/>
          <w:szCs w:val="28"/>
        </w:rPr>
        <w:t>36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571818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D26555" w:rsidRDefault="00D26555" w:rsidP="006E7A64">
      <w:pPr>
        <w:rPr>
          <w:rFonts w:ascii="Times New Roman" w:hAnsi="Times New Roman" w:cs="Times New Roman"/>
          <w:sz w:val="28"/>
          <w:szCs w:val="28"/>
        </w:rPr>
        <w:sectPr w:rsidR="00D26555" w:rsidSect="00D26555">
          <w:headerReference w:type="default" r:id="rId8"/>
          <w:pgSz w:w="11906" w:h="16838"/>
          <w:pgMar w:top="851" w:right="567" w:bottom="851" w:left="1276" w:header="709" w:footer="709" w:gutter="0"/>
          <w:cols w:space="708"/>
          <w:docGrid w:linePitch="360"/>
        </w:sectPr>
      </w:pPr>
    </w:p>
    <w:p w:rsidR="00D26555" w:rsidRDefault="00D26555" w:rsidP="00D26555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5" w:firstLine="0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6555" w:rsidRPr="0029315A" w:rsidRDefault="00D26555" w:rsidP="00D26555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5" w:firstLine="0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ПРАКТИКИ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УП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0</w:t>
      </w:r>
      <w:r>
        <w:rPr>
          <w:rFonts w:ascii="Times New Roman" w:hAnsi="Times New Roman" w:cs="Times New Roman"/>
          <w:b/>
          <w:caps/>
          <w:sz w:val="28"/>
          <w:szCs w:val="28"/>
        </w:rPr>
        <w:t>2.01</w:t>
      </w:r>
    </w:p>
    <w:p w:rsidR="00D26555" w:rsidRPr="0029315A" w:rsidRDefault="00D26555" w:rsidP="00D2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Объем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виды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практике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49"/>
        <w:gridCol w:w="1307"/>
        <w:gridCol w:w="1307"/>
        <w:gridCol w:w="1307"/>
        <w:gridCol w:w="1292"/>
        <w:gridCol w:w="16"/>
        <w:gridCol w:w="1307"/>
        <w:gridCol w:w="1307"/>
        <w:gridCol w:w="1307"/>
        <w:gridCol w:w="1308"/>
      </w:tblGrid>
      <w:tr w:rsidR="00D26555" w:rsidRPr="00CC0B47" w:rsidTr="007E7DC9">
        <w:trPr>
          <w:trHeight w:val="555"/>
        </w:trPr>
        <w:tc>
          <w:tcPr>
            <w:tcW w:w="3403" w:type="dxa"/>
            <w:vMerge w:val="restart"/>
            <w:vAlign w:val="center"/>
          </w:tcPr>
          <w:p w:rsidR="00D26555" w:rsidRPr="00DD51A2" w:rsidRDefault="00D26555" w:rsidP="007E7DC9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907" w:type="dxa"/>
            <w:gridSpan w:val="10"/>
            <w:vAlign w:val="center"/>
          </w:tcPr>
          <w:p w:rsidR="00D26555" w:rsidRPr="00DD51A2" w:rsidRDefault="00D26555" w:rsidP="007E7DC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DD51A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Объем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D26555" w:rsidRPr="00CC0B47" w:rsidTr="007E7DC9">
        <w:trPr>
          <w:trHeight w:val="555"/>
        </w:trPr>
        <w:tc>
          <w:tcPr>
            <w:tcW w:w="3403" w:type="dxa"/>
            <w:vMerge/>
            <w:vAlign w:val="center"/>
          </w:tcPr>
          <w:p w:rsidR="00D26555" w:rsidRPr="00DD51A2" w:rsidRDefault="00D26555" w:rsidP="007E7DC9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D26555" w:rsidRDefault="00D26555" w:rsidP="007E7DC9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</w:t>
            </w:r>
            <w:r w:rsidRPr="00920A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D26555" w:rsidRPr="00920A87" w:rsidRDefault="00D26555" w:rsidP="007E7DC9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УП  </w:t>
            </w:r>
            <w:r w:rsidRPr="00920A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Pr="00920A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.01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7E7DC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8" w:type="dxa"/>
            <w:gridSpan w:val="2"/>
            <w:vAlign w:val="center"/>
          </w:tcPr>
          <w:p w:rsidR="00D26555" w:rsidRPr="004247FD" w:rsidRDefault="00D26555" w:rsidP="007E7DC9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7E7DC9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7E7DC9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8" w:type="dxa"/>
            <w:vAlign w:val="center"/>
          </w:tcPr>
          <w:p w:rsidR="00D26555" w:rsidRPr="004247FD" w:rsidRDefault="00D26555" w:rsidP="007E7DC9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7E7DC9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</w:tr>
      <w:tr w:rsidR="00D26555" w:rsidRPr="00CC0B47" w:rsidTr="007E7DC9">
        <w:trPr>
          <w:trHeight w:val="555"/>
        </w:trPr>
        <w:tc>
          <w:tcPr>
            <w:tcW w:w="3403" w:type="dxa"/>
            <w:vMerge/>
            <w:vAlign w:val="center"/>
          </w:tcPr>
          <w:p w:rsidR="00D26555" w:rsidRPr="00DD51A2" w:rsidRDefault="00D26555" w:rsidP="007E7DC9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D26555" w:rsidRPr="00DD51A2" w:rsidRDefault="00D26555" w:rsidP="007E7DC9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8" w:type="dxa"/>
            <w:gridSpan w:val="2"/>
            <w:vAlign w:val="center"/>
          </w:tcPr>
          <w:p w:rsidR="00D26555" w:rsidRPr="004247FD" w:rsidRDefault="00D26555" w:rsidP="007E7DC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7E7DC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7E7DC9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7E7DC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  <w:tc>
          <w:tcPr>
            <w:tcW w:w="1308" w:type="dxa"/>
            <w:vAlign w:val="center"/>
          </w:tcPr>
          <w:p w:rsidR="00D26555" w:rsidRPr="004247FD" w:rsidRDefault="00D26555" w:rsidP="007E7DC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кл.)</w:t>
            </w:r>
          </w:p>
        </w:tc>
      </w:tr>
      <w:tr w:rsidR="00D26555" w:rsidRPr="00CC0B47" w:rsidTr="007E7DC9">
        <w:tc>
          <w:tcPr>
            <w:tcW w:w="3403" w:type="dxa"/>
            <w:vAlign w:val="center"/>
          </w:tcPr>
          <w:p w:rsidR="00D26555" w:rsidRPr="00DD51A2" w:rsidRDefault="00D26555" w:rsidP="007E7DC9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нагрузка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6555" w:rsidRPr="00CC0B47" w:rsidTr="007E7DC9">
        <w:tc>
          <w:tcPr>
            <w:tcW w:w="3403" w:type="dxa"/>
            <w:vAlign w:val="center"/>
          </w:tcPr>
          <w:p w:rsidR="00D26555" w:rsidRPr="00DD51A2" w:rsidRDefault="00D26555" w:rsidP="007E7DC9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нагрузка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6555" w:rsidRPr="00CC0B47" w:rsidTr="007E7DC9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7E7DC9">
            <w:pPr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7E7DC9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7E7DC9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7E7DC9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7E7DC9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7E7DC9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7E7DC9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7E7DC9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7E7DC9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7E7DC9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7E7DC9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7E7DC9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7E7DC9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курсовая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7E7DC9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7E7DC9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7E7DC9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7E7DC9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1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форме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D26555" w:rsidRPr="008B0B0D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D26555" w:rsidRPr="00DD51A2" w:rsidRDefault="00D26555" w:rsidP="007E7DC9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D26555" w:rsidRPr="00DD51A2" w:rsidRDefault="00D26555" w:rsidP="007E7DC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6555" w:rsidRDefault="00D26555" w:rsidP="00D26555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D26555" w:rsidRDefault="00D26555" w:rsidP="00D26555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  <w:sz w:val="28"/>
          <w:szCs w:val="28"/>
        </w:rPr>
      </w:pPr>
    </w:p>
    <w:p w:rsidR="00D26555" w:rsidRDefault="00D26555" w:rsidP="00D26555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  <w:sz w:val="28"/>
          <w:szCs w:val="28"/>
        </w:rPr>
      </w:pPr>
    </w:p>
    <w:p w:rsidR="00D26555" w:rsidRDefault="00D26555" w:rsidP="00D26555">
      <w:pPr>
        <w:pStyle w:val="1"/>
        <w:ind w:left="284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</w:t>
      </w:r>
      <w:r w:rsidRPr="00F958C3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 w:rsidRPr="00F958C3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</w:t>
      </w:r>
      <w:r w:rsidRPr="00F958C3">
        <w:rPr>
          <w:b/>
          <w:sz w:val="28"/>
          <w:szCs w:val="28"/>
        </w:rPr>
        <w:t>обучения</w:t>
      </w:r>
      <w:r>
        <w:rPr>
          <w:b/>
          <w:sz w:val="28"/>
          <w:szCs w:val="28"/>
        </w:rPr>
        <w:t xml:space="preserve"> УП 02.01 по определению кредитоспособности клиентов банка</w:t>
      </w:r>
    </w:p>
    <w:p w:rsidR="00D26555" w:rsidRDefault="00D26555" w:rsidP="00D26555">
      <w:pPr>
        <w:spacing w:after="0" w:line="240" w:lineRule="auto"/>
        <w:rPr>
          <w:lang w:eastAsia="ru-RU"/>
        </w:rPr>
      </w:pPr>
    </w:p>
    <w:tbl>
      <w:tblPr>
        <w:tblW w:w="505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500"/>
        <w:gridCol w:w="686"/>
        <w:gridCol w:w="13"/>
        <w:gridCol w:w="677"/>
        <w:gridCol w:w="6"/>
        <w:gridCol w:w="682"/>
        <w:gridCol w:w="685"/>
        <w:gridCol w:w="682"/>
        <w:gridCol w:w="6"/>
        <w:gridCol w:w="639"/>
        <w:gridCol w:w="43"/>
        <w:gridCol w:w="682"/>
        <w:gridCol w:w="9"/>
        <w:gridCol w:w="701"/>
        <w:gridCol w:w="1672"/>
        <w:gridCol w:w="40"/>
        <w:gridCol w:w="2075"/>
      </w:tblGrid>
      <w:tr w:rsidR="00D26555" w:rsidTr="007E7DC9"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тем, </w:t>
            </w:r>
          </w:p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</w:p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555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 нагрузка</w:t>
            </w:r>
          </w:p>
        </w:tc>
        <w:tc>
          <w:tcPr>
            <w:tcW w:w="13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555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555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задание, самостоятельная работа обучающихся</w:t>
            </w:r>
          </w:p>
        </w:tc>
      </w:tr>
      <w:tr w:rsidR="00D26555" w:rsidTr="007E7DC9">
        <w:trPr>
          <w:cantSplit/>
          <w:trHeight w:val="1809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555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555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555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555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555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555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555" w:rsidTr="007E7DC9">
        <w:trPr>
          <w:cantSplit/>
          <w:trHeight w:val="23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26555" w:rsidTr="007E7DC9">
        <w:trPr>
          <w:trHeight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</w:rPr>
              <w:t>Организация и учет  кредитных операций</w:t>
            </w:r>
          </w:p>
        </w:tc>
      </w:tr>
      <w:tr w:rsidR="00D26555" w:rsidTr="007E7DC9">
        <w:trPr>
          <w:trHeight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 02.01 Операции кредитной работы</w:t>
            </w:r>
          </w:p>
        </w:tc>
      </w:tr>
      <w:tr w:rsidR="00D26555" w:rsidTr="007E7DC9">
        <w:trPr>
          <w:trHeight w:val="383"/>
        </w:trPr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СИСТЕМЫ КРЕДИТОВАНИЯ. УСЛОВИЯ КРЕДИТОВАНИЯ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26555" w:rsidTr="007E7DC9">
        <w:trPr>
          <w:trHeight w:val="181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Поиск и анализ оперативной информации на рынке кредитования конкретного банка</w:t>
            </w:r>
          </w:p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Характеристика основных кредитных продуктов банка для физ. лиц</w:t>
            </w:r>
          </w:p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 процентных ставок по данным кредитам за последние 2 года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офиц. сайта банка, сбор информации о деятельности банка</w:t>
            </w:r>
          </w:p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индивид заданий</w:t>
            </w:r>
          </w:p>
        </w:tc>
      </w:tr>
      <w:tr w:rsidR="00D26555" w:rsidTr="007E7DC9">
        <w:trPr>
          <w:trHeight w:val="373"/>
        </w:trPr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КРЕДИТОСПОСОБНОСТИ КЛИЕНТА – ФИЗИЧЕСКОГО ЛИЦА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55" w:rsidTr="007E7DC9">
        <w:trPr>
          <w:trHeight w:val="195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Составление ситуационной задачи на получение кредита физ. лицом</w:t>
            </w:r>
          </w:p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надежности заемщика и степени кредитного риска при получении кредита (по методике Д. Дюрана)</w:t>
            </w:r>
          </w:p>
          <w:p w:rsid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кредитоспособности индивидуальных заемщиков по системе кредитного скоринга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555" w:rsidRDefault="00D26555" w:rsidP="007E7DC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индивид заданий</w:t>
            </w:r>
          </w:p>
        </w:tc>
      </w:tr>
    </w:tbl>
    <w:p w:rsidR="00D26555" w:rsidRDefault="00D26555" w:rsidP="00D26555">
      <w:pPr>
        <w:spacing w:after="0" w:line="240" w:lineRule="auto"/>
        <w:rPr>
          <w:lang w:eastAsia="ru-RU"/>
        </w:rPr>
      </w:pPr>
      <w:r>
        <w:rPr>
          <w:lang w:eastAsia="ru-RU"/>
        </w:rPr>
        <w:br w:type="page"/>
      </w:r>
    </w:p>
    <w:p w:rsidR="00D26555" w:rsidRPr="00805EE1" w:rsidRDefault="00D26555" w:rsidP="00D26555">
      <w:pPr>
        <w:spacing w:after="0" w:line="240" w:lineRule="auto"/>
        <w:rPr>
          <w:lang w:eastAsia="ru-RU"/>
        </w:rPr>
      </w:pPr>
    </w:p>
    <w:tbl>
      <w:tblPr>
        <w:tblW w:w="50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35"/>
        <w:gridCol w:w="689"/>
        <w:gridCol w:w="16"/>
        <w:gridCol w:w="677"/>
        <w:gridCol w:w="9"/>
        <w:gridCol w:w="686"/>
        <w:gridCol w:w="692"/>
        <w:gridCol w:w="69"/>
        <w:gridCol w:w="624"/>
        <w:gridCol w:w="9"/>
        <w:gridCol w:w="636"/>
        <w:gridCol w:w="19"/>
        <w:gridCol w:w="25"/>
        <w:gridCol w:w="686"/>
        <w:gridCol w:w="9"/>
        <w:gridCol w:w="698"/>
        <w:gridCol w:w="6"/>
        <w:gridCol w:w="1684"/>
        <w:gridCol w:w="16"/>
        <w:gridCol w:w="22"/>
        <w:gridCol w:w="2077"/>
      </w:tblGrid>
      <w:tr w:rsidR="00D26555" w:rsidRPr="001D1C6F" w:rsidTr="007E7DC9">
        <w:tc>
          <w:tcPr>
            <w:tcW w:w="227" w:type="pct"/>
            <w:vMerge w:val="restart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775" w:type="pct"/>
            <w:vMerge w:val="restart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тем,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26" w:type="pct"/>
            <w:gridSpan w:val="2"/>
            <w:vMerge w:val="restart"/>
            <w:textDirection w:val="btLr"/>
            <w:vAlign w:val="center"/>
          </w:tcPr>
          <w:p w:rsidR="00D26555" w:rsidRPr="001D1C6F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325" w:type="pct"/>
            <w:gridSpan w:val="1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9" w:type="pct"/>
            <w:gridSpan w:val="3"/>
            <w:vMerge w:val="restart"/>
            <w:textDirection w:val="btLr"/>
            <w:vAlign w:val="center"/>
          </w:tcPr>
          <w:p w:rsidR="00D26555" w:rsidRPr="001D1C6F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  <w:tc>
          <w:tcPr>
            <w:tcW w:w="552" w:type="pct"/>
            <w:gridSpan w:val="3"/>
            <w:vMerge w:val="restart"/>
            <w:textDirection w:val="btLr"/>
            <w:vAlign w:val="center"/>
          </w:tcPr>
          <w:p w:rsidR="00D26555" w:rsidRPr="001D1C6F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666" w:type="pct"/>
            <w:vMerge w:val="restart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D26555" w:rsidRPr="001D1C6F" w:rsidTr="007E7DC9">
        <w:trPr>
          <w:cantSplit/>
          <w:trHeight w:val="1809"/>
        </w:trPr>
        <w:tc>
          <w:tcPr>
            <w:tcW w:w="227" w:type="pct"/>
            <w:vMerge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pct"/>
            <w:vMerge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extDirection w:val="btLr"/>
            <w:vAlign w:val="center"/>
          </w:tcPr>
          <w:p w:rsidR="00D26555" w:rsidRPr="001D1C6F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0" w:type="pct"/>
            <w:textDirection w:val="btLr"/>
            <w:vAlign w:val="center"/>
          </w:tcPr>
          <w:p w:rsidR="00D26555" w:rsidRPr="001D1C6F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D26555" w:rsidRPr="001D1C6F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222" w:type="pct"/>
            <w:gridSpan w:val="2"/>
            <w:textDirection w:val="btLr"/>
            <w:vAlign w:val="center"/>
          </w:tcPr>
          <w:p w:rsidR="00D26555" w:rsidRPr="001D1C6F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21" w:type="pct"/>
            <w:gridSpan w:val="4"/>
            <w:textDirection w:val="btLr"/>
            <w:vAlign w:val="center"/>
          </w:tcPr>
          <w:p w:rsidR="00D26555" w:rsidRPr="001D1C6F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20" w:type="pct"/>
            <w:textDirection w:val="btLr"/>
            <w:vAlign w:val="center"/>
          </w:tcPr>
          <w:p w:rsidR="00D26555" w:rsidRPr="001D1C6F" w:rsidRDefault="00D26555" w:rsidP="007E7D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ультации</w:t>
            </w:r>
          </w:p>
        </w:tc>
        <w:tc>
          <w:tcPr>
            <w:tcW w:w="229" w:type="pct"/>
            <w:gridSpan w:val="3"/>
            <w:vMerge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555" w:rsidRPr="00816497" w:rsidTr="007E7DC9">
        <w:trPr>
          <w:cantSplit/>
          <w:trHeight w:val="238"/>
        </w:trPr>
        <w:tc>
          <w:tcPr>
            <w:tcW w:w="227" w:type="pct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75" w:type="pct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" w:type="pct"/>
            <w:gridSpan w:val="2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0" w:type="pct"/>
            <w:gridSpan w:val="2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" w:type="pct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gridSpan w:val="2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1" w:type="pct"/>
            <w:gridSpan w:val="4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  <w:gridSpan w:val="3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2" w:type="pct"/>
            <w:gridSpan w:val="3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6" w:type="pct"/>
            <w:vAlign w:val="center"/>
          </w:tcPr>
          <w:p w:rsidR="00D26555" w:rsidRPr="00E741BA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26555" w:rsidRPr="001D1C6F" w:rsidTr="007E7DC9">
        <w:trPr>
          <w:trHeight w:val="454"/>
        </w:trPr>
        <w:tc>
          <w:tcPr>
            <w:tcW w:w="5000" w:type="pct"/>
            <w:gridSpan w:val="22"/>
            <w:vAlign w:val="center"/>
          </w:tcPr>
          <w:p w:rsidR="00D26555" w:rsidRPr="001D1C6F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B19">
              <w:rPr>
                <w:rFonts w:ascii="Times New Roman" w:hAnsi="Times New Roman" w:cs="Times New Roman"/>
                <w:b/>
              </w:rPr>
              <w:t>Организация</w:t>
            </w:r>
            <w:r>
              <w:rPr>
                <w:rFonts w:ascii="Times New Roman" w:hAnsi="Times New Roman" w:cs="Times New Roman"/>
                <w:b/>
              </w:rPr>
              <w:t xml:space="preserve"> и учет  кредитных </w:t>
            </w:r>
            <w:r w:rsidRPr="00F41B19">
              <w:rPr>
                <w:rFonts w:ascii="Times New Roman" w:hAnsi="Times New Roman" w:cs="Times New Roman"/>
                <w:b/>
              </w:rPr>
              <w:t>оп</w:t>
            </w:r>
            <w:r>
              <w:rPr>
                <w:rFonts w:ascii="Times New Roman" w:hAnsi="Times New Roman" w:cs="Times New Roman"/>
                <w:b/>
              </w:rPr>
              <w:t>ераций</w:t>
            </w:r>
          </w:p>
        </w:tc>
      </w:tr>
      <w:tr w:rsidR="00D26555" w:rsidRPr="001D1C6F" w:rsidTr="007E7DC9">
        <w:trPr>
          <w:trHeight w:val="454"/>
        </w:trPr>
        <w:tc>
          <w:tcPr>
            <w:tcW w:w="5000" w:type="pct"/>
            <w:gridSpan w:val="22"/>
            <w:vAlign w:val="center"/>
          </w:tcPr>
          <w:p w:rsidR="00D26555" w:rsidRPr="001D1C6F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Операции кредитной работы</w:t>
            </w:r>
          </w:p>
        </w:tc>
      </w:tr>
      <w:tr w:rsidR="00D26555" w:rsidRPr="001D1C6F" w:rsidTr="007E7DC9">
        <w:trPr>
          <w:trHeight w:val="383"/>
        </w:trPr>
        <w:tc>
          <w:tcPr>
            <w:tcW w:w="2002" w:type="pct"/>
            <w:gridSpan w:val="2"/>
            <w:shd w:val="clear" w:color="auto" w:fill="D9D9D9" w:themeFill="background1" w:themeFillShade="D9"/>
            <w:vAlign w:val="center"/>
          </w:tcPr>
          <w:p w:rsidR="00D26555" w:rsidRPr="0043491B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СИСТЕМЫ КРЕДИТОВАНИЯ. УСЛОВИЯ КРЕДИТОВАНИЯ </w:t>
            </w:r>
          </w:p>
        </w:tc>
        <w:tc>
          <w:tcPr>
            <w:tcW w:w="221" w:type="pct"/>
            <w:shd w:val="clear" w:color="auto" w:fill="D9D9D9" w:themeFill="background1" w:themeFillShade="D9"/>
            <w:vAlign w:val="center"/>
          </w:tcPr>
          <w:p w:rsidR="00D26555" w:rsidRPr="003C25DE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shd w:val="clear" w:color="auto" w:fill="D9D9D9" w:themeFill="background1" w:themeFillShade="D9"/>
            <w:vAlign w:val="center"/>
          </w:tcPr>
          <w:p w:rsidR="00D26555" w:rsidRPr="003C25DE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D9D9D9" w:themeFill="background1" w:themeFillShade="D9"/>
            <w:vAlign w:val="center"/>
          </w:tcPr>
          <w:p w:rsidR="00D26555" w:rsidRPr="003C25DE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D9D9D9" w:themeFill="background1" w:themeFillShade="D9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shd w:val="clear" w:color="auto" w:fill="D9D9D9" w:themeFill="background1" w:themeFillShade="D9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shd w:val="clear" w:color="auto" w:fill="D9D9D9" w:themeFill="background1" w:themeFillShade="D9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auto" w:fill="D9D9D9" w:themeFill="background1" w:themeFillShade="D9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8" w:type="pct"/>
            <w:gridSpan w:val="3"/>
            <w:shd w:val="clear" w:color="auto" w:fill="D9D9D9" w:themeFill="background1" w:themeFillShade="D9"/>
            <w:vAlign w:val="center"/>
          </w:tcPr>
          <w:p w:rsidR="00D26555" w:rsidRPr="00515370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26555" w:rsidRPr="001D1C6F" w:rsidTr="007E7DC9">
        <w:trPr>
          <w:trHeight w:val="1811"/>
        </w:trPr>
        <w:tc>
          <w:tcPr>
            <w:tcW w:w="227" w:type="pct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5" w:type="pct"/>
            <w:vAlign w:val="center"/>
          </w:tcPr>
          <w:p w:rsidR="00D26555" w:rsidRPr="0043491B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Поиск и анализ оперативной информации на рынке кредитования конкретного банка</w:t>
            </w:r>
          </w:p>
          <w:p w:rsidR="00D26555" w:rsidRPr="0043491B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Характеристика основных кредитных продуктов банка для физ. лиц</w:t>
            </w:r>
          </w:p>
          <w:p w:rsidR="00D26555" w:rsidRPr="0043491B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 процентных ставок по данным кредитам за последние 2 года</w:t>
            </w:r>
          </w:p>
        </w:tc>
        <w:tc>
          <w:tcPr>
            <w:tcW w:w="221" w:type="pct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555" w:rsidRPr="002E1928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678" w:type="pct"/>
            <w:gridSpan w:val="3"/>
            <w:vAlign w:val="center"/>
          </w:tcPr>
          <w:p w:rsidR="00D26555" w:rsidRPr="00515370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370">
              <w:rPr>
                <w:rFonts w:ascii="Times New Roman" w:hAnsi="Times New Roman" w:cs="Times New Roman"/>
                <w:sz w:val="20"/>
                <w:szCs w:val="20"/>
              </w:rPr>
              <w:t>изучение офиц. 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банка, сбор информации о деятельности</w:t>
            </w:r>
            <w:r w:rsidRPr="00515370"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</w:p>
          <w:p w:rsidR="00D26555" w:rsidRPr="00515370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индивид заданий </w:t>
            </w:r>
          </w:p>
        </w:tc>
      </w:tr>
      <w:tr w:rsidR="00D26555" w:rsidRPr="001D1C6F" w:rsidTr="007E7DC9">
        <w:trPr>
          <w:trHeight w:val="373"/>
        </w:trPr>
        <w:tc>
          <w:tcPr>
            <w:tcW w:w="2002" w:type="pct"/>
            <w:gridSpan w:val="2"/>
            <w:shd w:val="clear" w:color="auto" w:fill="D9D9D9" w:themeFill="background1" w:themeFillShade="D9"/>
            <w:vAlign w:val="center"/>
          </w:tcPr>
          <w:p w:rsidR="00D26555" w:rsidRPr="0043491B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49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КРЕДИТОСПОСОБНОСТИ КЛИЕНТА – ФИЗИЧЕСКОГО ЛИЦА</w:t>
            </w:r>
          </w:p>
        </w:tc>
        <w:tc>
          <w:tcPr>
            <w:tcW w:w="221" w:type="pct"/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2" w:type="pct"/>
            <w:gridSpan w:val="2"/>
            <w:shd w:val="clear" w:color="auto" w:fill="D9D9D9" w:themeFill="background1" w:themeFillShade="D9"/>
            <w:vAlign w:val="center"/>
          </w:tcPr>
          <w:p w:rsidR="00D26555" w:rsidRPr="003C25DE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D9D9D9" w:themeFill="background1" w:themeFillShade="D9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shd w:val="clear" w:color="auto" w:fill="D9D9D9" w:themeFill="background1" w:themeFillShade="D9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shd w:val="clear" w:color="auto" w:fill="D9D9D9" w:themeFill="background1" w:themeFillShade="D9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auto" w:fill="D9D9D9" w:themeFill="background1" w:themeFillShade="D9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D26555" w:rsidRPr="002E1928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shd w:val="clear" w:color="auto" w:fill="D9D9D9" w:themeFill="background1" w:themeFillShade="D9"/>
            <w:vAlign w:val="center"/>
          </w:tcPr>
          <w:p w:rsidR="00D26555" w:rsidRPr="00515370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55" w:rsidRPr="001D1C6F" w:rsidTr="007E7DC9">
        <w:trPr>
          <w:trHeight w:val="305"/>
        </w:trPr>
        <w:tc>
          <w:tcPr>
            <w:tcW w:w="227" w:type="pct"/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5" w:type="pct"/>
            <w:shd w:val="clear" w:color="auto" w:fill="FFFFFF" w:themeFill="background1"/>
            <w:vAlign w:val="center"/>
          </w:tcPr>
          <w:p w:rsidR="00D26555" w:rsidRPr="0043491B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Составление ситуационной задачи на получение кредита физ. лицом</w:t>
            </w:r>
          </w:p>
          <w:p w:rsidR="00D26555" w:rsidRPr="0043491B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кредитоспособности 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26555" w:rsidRPr="00D57D50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shd w:val="clear" w:color="auto" w:fill="FFFFFF" w:themeFill="background1"/>
            <w:vAlign w:val="center"/>
          </w:tcPr>
          <w:p w:rsidR="00D26555" w:rsidRPr="00D57D50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FFFFFF" w:themeFill="background1"/>
            <w:vAlign w:val="center"/>
          </w:tcPr>
          <w:p w:rsidR="00D26555" w:rsidRPr="00D57D50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555" w:rsidRPr="002E1928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678" w:type="pct"/>
            <w:gridSpan w:val="3"/>
            <w:shd w:val="clear" w:color="auto" w:fill="FFFFFF" w:themeFill="background1"/>
            <w:vAlign w:val="center"/>
          </w:tcPr>
          <w:p w:rsidR="00D26555" w:rsidRDefault="00D26555" w:rsidP="007E7DC9">
            <w:pPr>
              <w:jc w:val="center"/>
            </w:pPr>
            <w:r w:rsidRPr="008640F4">
              <w:rPr>
                <w:rFonts w:ascii="Times New Roman" w:hAnsi="Times New Roman" w:cs="Times New Roman"/>
                <w:sz w:val="20"/>
                <w:szCs w:val="20"/>
              </w:rPr>
              <w:t>выполнение индивид заданий</w:t>
            </w:r>
          </w:p>
        </w:tc>
      </w:tr>
      <w:tr w:rsidR="00D26555" w:rsidRPr="002E1928" w:rsidTr="007E7DC9">
        <w:trPr>
          <w:trHeight w:val="3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53C43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B142B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Оценка кредитоспособности индивидуальных заемщиков по системе кредитного скоринга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43491B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43491B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43491B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555" w:rsidRPr="00B142B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7E7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F4">
              <w:rPr>
                <w:rFonts w:ascii="Times New Roman" w:hAnsi="Times New Roman" w:cs="Times New Roman"/>
                <w:sz w:val="20"/>
                <w:szCs w:val="20"/>
              </w:rPr>
              <w:t>выполнение индивид заданий</w:t>
            </w:r>
          </w:p>
        </w:tc>
      </w:tr>
      <w:tr w:rsidR="00D26555" w:rsidRPr="003E1DB1" w:rsidTr="007E7DC9">
        <w:trPr>
          <w:trHeight w:val="3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B142B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Расчет максимальной суммы кредита</w:t>
            </w:r>
          </w:p>
          <w:p w:rsidR="00D26555" w:rsidRPr="00B142B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B142B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Составление графика платежей по кредиту и выплаты процентов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555" w:rsidRPr="002E1928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3E1DB1" w:rsidRDefault="00D26555" w:rsidP="007E7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F4">
              <w:rPr>
                <w:rFonts w:ascii="Times New Roman" w:hAnsi="Times New Roman" w:cs="Times New Roman"/>
                <w:sz w:val="20"/>
                <w:szCs w:val="20"/>
              </w:rPr>
              <w:t>выполнение индивид заданий</w:t>
            </w:r>
          </w:p>
        </w:tc>
      </w:tr>
      <w:tr w:rsidR="00D26555" w:rsidRPr="003E1DB1" w:rsidTr="007E7DC9">
        <w:trPr>
          <w:trHeight w:val="3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D2655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Определение категорий качества предоставляемого </w:t>
            </w:r>
            <w:r w:rsidRPr="00D2655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lastRenderedPageBreak/>
              <w:t>кредита. Расчет РВП</w:t>
            </w:r>
          </w:p>
          <w:p w:rsidR="00D26555" w:rsidRPr="00D26555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D2655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Составление заключения о возможности предоставления кредита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555" w:rsidRPr="002E1928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3E1DB1" w:rsidRDefault="00D26555" w:rsidP="007E7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индивид </w:t>
            </w:r>
            <w:r w:rsidRPr="00864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</w:t>
            </w:r>
          </w:p>
        </w:tc>
      </w:tr>
      <w:tr w:rsidR="00D26555" w:rsidRPr="001D1C6F" w:rsidTr="007E7DC9">
        <w:trPr>
          <w:trHeight w:val="668"/>
        </w:trPr>
        <w:tc>
          <w:tcPr>
            <w:tcW w:w="227" w:type="pct"/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75" w:type="pct"/>
            <w:shd w:val="clear" w:color="auto" w:fill="FFFFFF" w:themeFill="background1"/>
            <w:vAlign w:val="center"/>
          </w:tcPr>
          <w:p w:rsidR="00D26555" w:rsidRPr="00EF6F91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пакета документов на выдачу кредита физ. лицу</w:t>
            </w:r>
          </w:p>
          <w:p w:rsidR="00D26555" w:rsidRPr="00EF6F91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кредитного досье на физ. лицо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3"/>
            <w:shd w:val="clear" w:color="auto" w:fill="FFFFFF" w:themeFill="background1"/>
            <w:vAlign w:val="center"/>
          </w:tcPr>
          <w:p w:rsidR="00D26555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555" w:rsidRPr="002E1928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673" w:type="pct"/>
            <w:gridSpan w:val="2"/>
            <w:shd w:val="clear" w:color="auto" w:fill="FFFFFF" w:themeFill="background1"/>
            <w:vAlign w:val="center"/>
          </w:tcPr>
          <w:p w:rsidR="00D26555" w:rsidRPr="003E1DB1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F4">
              <w:rPr>
                <w:rFonts w:ascii="Times New Roman" w:hAnsi="Times New Roman" w:cs="Times New Roman"/>
                <w:sz w:val="20"/>
                <w:szCs w:val="20"/>
              </w:rPr>
              <w:t>выполнение индивид заданий</w:t>
            </w:r>
          </w:p>
        </w:tc>
      </w:tr>
      <w:tr w:rsidR="00D26555" w:rsidRPr="005D283F" w:rsidTr="007E7DC9">
        <w:trPr>
          <w:trHeight w:val="397"/>
        </w:trPr>
        <w:tc>
          <w:tcPr>
            <w:tcW w:w="227" w:type="pct"/>
            <w:shd w:val="clear" w:color="auto" w:fill="D9D9D9" w:themeFill="background1" w:themeFillShade="D9"/>
            <w:vAlign w:val="center"/>
          </w:tcPr>
          <w:p w:rsidR="00D26555" w:rsidRPr="005D283F" w:rsidRDefault="00D26555" w:rsidP="007E7DC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pct"/>
            <w:shd w:val="clear" w:color="auto" w:fill="D9D9D9" w:themeFill="background1" w:themeFillShade="D9"/>
            <w:vAlign w:val="center"/>
          </w:tcPr>
          <w:p w:rsidR="00D26555" w:rsidRPr="0043491B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практике</w:t>
            </w:r>
          </w:p>
        </w:tc>
        <w:tc>
          <w:tcPr>
            <w:tcW w:w="221" w:type="pct"/>
            <w:shd w:val="clear" w:color="auto" w:fill="D9D9D9" w:themeFill="background1" w:themeFillShade="D9"/>
            <w:vAlign w:val="center"/>
          </w:tcPr>
          <w:p w:rsidR="00D26555" w:rsidRPr="005D283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2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4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7E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gridSpan w:val="3"/>
            <w:shd w:val="clear" w:color="auto" w:fill="D9D9D9" w:themeFill="background1" w:themeFillShade="D9"/>
          </w:tcPr>
          <w:p w:rsidR="00D26555" w:rsidRPr="005D283F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3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7E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D26555" w:rsidRPr="005D283F" w:rsidRDefault="00D26555" w:rsidP="00D265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6555" w:rsidRPr="00C10C1A" w:rsidRDefault="00D26555" w:rsidP="00D26555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10C1A">
        <w:rPr>
          <w:rFonts w:ascii="Times New Roman" w:hAnsi="Times New Roman" w:cs="Times New Roman"/>
          <w:sz w:val="20"/>
          <w:szCs w:val="20"/>
        </w:rPr>
        <w:t>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характеристики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уровня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освоения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учебного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материала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используются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следующие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обозначения:</w:t>
      </w:r>
    </w:p>
    <w:p w:rsidR="00D26555" w:rsidRPr="00C10C1A" w:rsidRDefault="00D26555" w:rsidP="00D26555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10C1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ознакомительный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уровень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(узнавание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ранее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изученных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объектов,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свойств);</w:t>
      </w:r>
    </w:p>
    <w:p w:rsidR="00D26555" w:rsidRPr="00C10C1A" w:rsidRDefault="00D26555" w:rsidP="00D26555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10C1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репродуктивный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уровень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(выполнение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образцу,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инструкции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или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под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руководством)</w:t>
      </w:r>
    </w:p>
    <w:p w:rsidR="00D26555" w:rsidRPr="00C10C1A" w:rsidRDefault="00D26555" w:rsidP="00D26555">
      <w:pPr>
        <w:widowControl w:val="0"/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</w:rPr>
      </w:pPr>
      <w:r w:rsidRPr="00C10C1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продуктивный</w:t>
      </w:r>
    </w:p>
    <w:p w:rsidR="00D26555" w:rsidRDefault="00D26555" w:rsidP="00D265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D26555" w:rsidSect="002603FF">
          <w:pgSz w:w="16838" w:h="11906" w:orient="landscape"/>
          <w:pgMar w:top="567" w:right="851" w:bottom="1276" w:left="851" w:header="709" w:footer="709" w:gutter="0"/>
          <w:cols w:space="708"/>
          <w:docGrid w:linePitch="360"/>
        </w:sectPr>
      </w:pPr>
    </w:p>
    <w:p w:rsidR="00251C1C" w:rsidRDefault="0016632E" w:rsidP="00174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</w:t>
      </w:r>
      <w:r w:rsidR="00A216A3">
        <w:rPr>
          <w:b/>
          <w:caps/>
          <w:sz w:val="28"/>
          <w:szCs w:val="28"/>
        </w:rPr>
        <w:t xml:space="preserve"> </w:t>
      </w:r>
      <w:r w:rsidR="00251C1C" w:rsidRPr="007F3164">
        <w:rPr>
          <w:b/>
          <w:caps/>
          <w:sz w:val="28"/>
          <w:szCs w:val="28"/>
        </w:rPr>
        <w:t>условия</w:t>
      </w:r>
      <w:r w:rsidR="00A216A3">
        <w:rPr>
          <w:b/>
          <w:caps/>
          <w:sz w:val="28"/>
          <w:szCs w:val="28"/>
        </w:rPr>
        <w:t xml:space="preserve"> </w:t>
      </w:r>
      <w:r w:rsidR="00251C1C" w:rsidRPr="007F3164">
        <w:rPr>
          <w:b/>
          <w:caps/>
          <w:sz w:val="28"/>
          <w:szCs w:val="28"/>
        </w:rPr>
        <w:t>реализации</w:t>
      </w:r>
      <w:r w:rsidR="00A216A3">
        <w:rPr>
          <w:b/>
          <w:caps/>
          <w:sz w:val="28"/>
          <w:szCs w:val="28"/>
        </w:rPr>
        <w:t xml:space="preserve"> </w:t>
      </w:r>
      <w:r w:rsidR="00174DF1">
        <w:rPr>
          <w:b/>
          <w:caps/>
          <w:sz w:val="28"/>
          <w:szCs w:val="28"/>
        </w:rPr>
        <w:t>РАБОЧЕЙ</w:t>
      </w:r>
      <w:r w:rsidR="00A216A3">
        <w:rPr>
          <w:b/>
          <w:caps/>
          <w:sz w:val="28"/>
          <w:szCs w:val="28"/>
        </w:rPr>
        <w:t xml:space="preserve"> </w:t>
      </w:r>
      <w:r w:rsidR="00174DF1">
        <w:rPr>
          <w:b/>
          <w:caps/>
          <w:sz w:val="28"/>
          <w:szCs w:val="28"/>
        </w:rPr>
        <w:t>ПРОГРАММЫ</w:t>
      </w:r>
      <w:r w:rsidR="00A216A3">
        <w:rPr>
          <w:b/>
          <w:caps/>
          <w:sz w:val="28"/>
          <w:szCs w:val="28"/>
        </w:rPr>
        <w:t xml:space="preserve"> </w:t>
      </w:r>
      <w:r w:rsidR="00840CB2">
        <w:rPr>
          <w:b/>
          <w:caps/>
          <w:sz w:val="28"/>
          <w:szCs w:val="28"/>
        </w:rPr>
        <w:t>УЧЕБНОЙ</w:t>
      </w:r>
      <w:r w:rsidR="00A216A3">
        <w:rPr>
          <w:b/>
          <w:caps/>
          <w:sz w:val="28"/>
          <w:szCs w:val="28"/>
        </w:rPr>
        <w:t xml:space="preserve"> </w:t>
      </w:r>
      <w:r w:rsidR="00840CB2">
        <w:rPr>
          <w:b/>
          <w:caps/>
          <w:sz w:val="28"/>
          <w:szCs w:val="28"/>
        </w:rPr>
        <w:t>ПРАКТИКИ</w:t>
      </w:r>
      <w:r w:rsidR="00A216A3">
        <w:rPr>
          <w:b/>
          <w:caps/>
          <w:sz w:val="28"/>
          <w:szCs w:val="28"/>
        </w:rPr>
        <w:t xml:space="preserve"> </w:t>
      </w:r>
    </w:p>
    <w:p w:rsidR="0016632E" w:rsidRPr="0016632E" w:rsidRDefault="0016632E" w:rsidP="0016632E">
      <w:pPr>
        <w:pStyle w:val="a3"/>
        <w:ind w:left="1070"/>
        <w:rPr>
          <w:lang w:eastAsia="ru-RU"/>
        </w:rPr>
      </w:pPr>
    </w:p>
    <w:p w:rsidR="00251C1C" w:rsidRDefault="00F268DD" w:rsidP="0025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.1.</w:t>
      </w:r>
      <w:r w:rsidR="00A216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Требования</w:t>
      </w:r>
      <w:r w:rsidR="00A216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к</w:t>
      </w:r>
      <w:r w:rsidR="00A216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минимальному</w:t>
      </w:r>
      <w:r w:rsidR="00A216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материально-техническому</w:t>
      </w:r>
      <w:r w:rsidR="00A216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обеспечению</w:t>
      </w:r>
    </w:p>
    <w:p w:rsidR="00251C1C" w:rsidRPr="00BE646A" w:rsidRDefault="00251C1C" w:rsidP="0025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Cs w:val="28"/>
        </w:rPr>
      </w:pPr>
    </w:p>
    <w:p w:rsidR="00251C1C" w:rsidRPr="00EC7C11" w:rsidRDefault="00251C1C" w:rsidP="00EC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11">
        <w:rPr>
          <w:rFonts w:ascii="Times New Roman" w:hAnsi="Times New Roman" w:cs="Times New Roman"/>
          <w:sz w:val="28"/>
          <w:szCs w:val="28"/>
        </w:rPr>
        <w:t>Реализация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программы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модуля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предполагает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наличие: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кабинета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междисциплинарных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курсов;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лаборатории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«Учебный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банк».</w:t>
      </w:r>
    </w:p>
    <w:p w:rsidR="00BE646A" w:rsidRPr="00BE646A" w:rsidRDefault="00BE646A" w:rsidP="00EC7C1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251C1C" w:rsidRPr="00EC7C11" w:rsidRDefault="00251C1C" w:rsidP="00EC7C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C11">
        <w:rPr>
          <w:rFonts w:ascii="Times New Roman" w:hAnsi="Times New Roman" w:cs="Times New Roman"/>
          <w:sz w:val="28"/>
          <w:szCs w:val="28"/>
        </w:rPr>
        <w:t>Оборудование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учебного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кабинета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и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мест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кабинета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междисциплинарных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курсов: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комплект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законодательных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и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нормативных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документов;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комплект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бланков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банковской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документации;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комплект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учебно-методической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документации;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комплект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образцов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оформленных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банковских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документов;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комплект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учебно-методических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материалов.</w:t>
      </w:r>
    </w:p>
    <w:p w:rsidR="00251C1C" w:rsidRPr="00BE646A" w:rsidRDefault="00251C1C" w:rsidP="00251C1C">
      <w:pPr>
        <w:widowControl w:val="0"/>
        <w:kinsoku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251C1C" w:rsidRPr="00701D0A" w:rsidRDefault="00251C1C" w:rsidP="00EC7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C11">
        <w:rPr>
          <w:rFonts w:ascii="Times New Roman" w:hAnsi="Times New Roman" w:cs="Times New Roman"/>
          <w:bCs/>
          <w:sz w:val="28"/>
          <w:szCs w:val="28"/>
        </w:rPr>
        <w:t>Технические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средства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обучения: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компьютер;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мультимедиа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проектор</w:t>
      </w:r>
      <w:r w:rsidR="00ED1A44">
        <w:rPr>
          <w:bCs/>
          <w:sz w:val="28"/>
          <w:szCs w:val="28"/>
        </w:rPr>
        <w:t>;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принтер;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программное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обеспечение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общего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и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профессионального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назначения.</w:t>
      </w:r>
    </w:p>
    <w:p w:rsidR="00251C1C" w:rsidRPr="00BE646A" w:rsidRDefault="00251C1C" w:rsidP="00251C1C">
      <w:pPr>
        <w:widowControl w:val="0"/>
        <w:kinsoku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251C1C" w:rsidRPr="00701D0A" w:rsidRDefault="00251C1C" w:rsidP="00EC7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C11">
        <w:rPr>
          <w:rFonts w:ascii="Times New Roman" w:hAnsi="Times New Roman" w:cs="Times New Roman"/>
          <w:bCs/>
          <w:sz w:val="28"/>
          <w:szCs w:val="28"/>
        </w:rPr>
        <w:t>Оборудование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лаборатории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и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рабочих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мест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лаборатории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«Учебный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банк»:</w:t>
      </w:r>
      <w:r w:rsidR="00A216A3">
        <w:rPr>
          <w:rFonts w:ascii="Times New Roman" w:hAnsi="Times New Roman"/>
          <w:sz w:val="28"/>
          <w:szCs w:val="28"/>
        </w:rPr>
        <w:t xml:space="preserve"> 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автоматизированное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рабочее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место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преподавателя;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автоматизированные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рабочие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места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обучающихся;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интерактивная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доска.</w:t>
      </w:r>
    </w:p>
    <w:p w:rsidR="00251C1C" w:rsidRPr="00701D0A" w:rsidRDefault="00251C1C" w:rsidP="00251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C1C" w:rsidRPr="00701D0A" w:rsidRDefault="00F268DD" w:rsidP="00AE49C5">
      <w:pPr>
        <w:pStyle w:val="1"/>
        <w:keepNext w:val="0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51C1C" w:rsidRPr="00701D0A">
        <w:rPr>
          <w:b/>
          <w:sz w:val="28"/>
          <w:szCs w:val="28"/>
        </w:rPr>
        <w:t>.2.</w:t>
      </w:r>
      <w:r w:rsidR="00A216A3">
        <w:rPr>
          <w:b/>
          <w:sz w:val="28"/>
          <w:szCs w:val="28"/>
        </w:rPr>
        <w:t xml:space="preserve"> </w:t>
      </w:r>
      <w:r w:rsidR="00251C1C" w:rsidRPr="00701D0A">
        <w:rPr>
          <w:b/>
          <w:sz w:val="28"/>
          <w:szCs w:val="28"/>
        </w:rPr>
        <w:t>Информационное</w:t>
      </w:r>
      <w:r w:rsidR="00A216A3">
        <w:rPr>
          <w:b/>
          <w:sz w:val="28"/>
          <w:szCs w:val="28"/>
        </w:rPr>
        <w:t xml:space="preserve"> </w:t>
      </w:r>
      <w:r w:rsidR="00251C1C" w:rsidRPr="00701D0A">
        <w:rPr>
          <w:b/>
          <w:sz w:val="28"/>
          <w:szCs w:val="28"/>
        </w:rPr>
        <w:t>обеспечение</w:t>
      </w:r>
      <w:r w:rsidR="00A216A3">
        <w:rPr>
          <w:b/>
          <w:sz w:val="28"/>
          <w:szCs w:val="28"/>
        </w:rPr>
        <w:t xml:space="preserve"> </w:t>
      </w:r>
      <w:r w:rsidR="00251C1C" w:rsidRPr="00701D0A">
        <w:rPr>
          <w:b/>
          <w:sz w:val="28"/>
          <w:szCs w:val="28"/>
        </w:rPr>
        <w:t>обучения.</w:t>
      </w:r>
      <w:r w:rsidR="00A216A3">
        <w:rPr>
          <w:b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Перечень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рекомендуемых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учебных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изданий,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Интернет-ресурсов,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дополнительной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литературы</w:t>
      </w:r>
      <w:r>
        <w:rPr>
          <w:b/>
          <w:bCs/>
          <w:sz w:val="28"/>
          <w:szCs w:val="28"/>
        </w:rPr>
        <w:t>:</w:t>
      </w:r>
    </w:p>
    <w:p w:rsidR="00251C1C" w:rsidRPr="00BE646A" w:rsidRDefault="00251C1C" w:rsidP="00251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с изменениями, часть 1,П)</w:t>
      </w:r>
      <w:r w:rsidRPr="002603F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Закон Российской Федерации от 29.05.92 № 2872-1 «О залоге» (действующая редакция)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Федеральный закон от 30.12.2004 № 218-ФЗ «О кредитных историях» (действующая редакция)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Федеральный закон от 02 декабря 1990 г. № 395-1 «О банках и банковской деятельности» (ред. 27.12.2019 г.).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Федеральный закон от 10 июля 2002 г. № 86-ФЗ «О Центральном Банке Российской Федерации (Банке России)» (ред. 20.07.2020 г.).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Положение «О Плане счетов бухгалтерского учета для кредитных организаций и порядке его применения» (утв. Банком России 27.02.2017 N 579-П) (ред. от 28.02.2019).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lastRenderedPageBreak/>
        <w:t>Положение Банка России от 26.06.98 № 39 –«О порядке начисления процентов по операциям, связанных с привлечением и размещением денежных средств банками, и отражение указанных операций по счетам бухгалтерского учета» (действующая редакция)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Положение Банка России от 31.08.98 № 54-П «О порядке предоставления (размещения)кредитными организациями денежных средств и их возврата(погашение)» (действующая редакция).;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Положение Банка России от 04.08.2003 № 236-П «О порядке предоставления Банком России организациям кредитов, обеспеченных залогов (блокировкой)ценных бумаг» (действующая редакция)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Положение Банка России от 26.03.2004 № 254-П «О порядке формирования кредитными организациями резервов на возможные потери по ссудам, по ссудной и приравненной к ней задолженности с изменениями».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Положение Банка России от 12.11.2007 № 312-П «О порядке предоставления Банком России кредитным организациям кредитов, обеспеченных активами» (действующая редакция).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Инструкция Банка России от 16.01.2004 № 110-И «Об обязательных нормативов банка» (действующая редакция)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Указание Банка России от 13.05.2008 № 2008-У «О порядке расчета и доведения до заемщика - физического лица полной стоимости кредита».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Банковское кредитование: учебник и практикум под ред. Д. Г. Алексеева и С.В. Пыхтина М.: Юрайт, 2017 г.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Банковские операции: учебное пособие для СПО, О.И. Лаврушин Москва, «КНОРУС», 2016 г.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Бухгалтерский учет в банках Т.Н. Бондарева ООО «Феникс», 2016 г.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Каджаева, М.Р. Банковские операции. Учебник для студентов средних профессиональных учебных заведений. Каджаева, М.Р, С.В.Дубровская - М.Академия , 2013. – 447с.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Банковское дело.Учебник./ Под редакцией А.М.Тавасиева. - М. КноРус, 2014.- 527 с.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Смирнова; Л.Р. Бухгалтерский учет в коммерческих банках. Учебное пособие / Л.Р. Смирнова; под ред. М.И.Баканов. - М. Финансы и статистика2015. – 578 с.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СавицкаяГ.В. Анализ хозяйственной деятельности предприятия. Учебник  / Г.В. Савицкая.- М.ИНФРА-М, 2014.- 376с.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Тавасиев А.М.Банковское кредитования. Учебник /А.М. Тавасиев, Т.Ю. Мазурина, В.П. Бычков. - М. ИНФРА - М,2013.- 243с.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Основы банковского дела: учебник / Е.Б. Стародубцева. — 2-е изд., перераб. и доп.— М.: ИД «ФОРУМ»: ИНФРА-М, 2018 г. (среднее профессиональное образование).</w:t>
      </w:r>
    </w:p>
    <w:p w:rsidR="002603FF" w:rsidRPr="002603FF" w:rsidRDefault="002603FF" w:rsidP="002603FF"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Основы банковского дела: учебник. Гриф МО РФ / В.А. Галанов. — 2-е изд. — М.: ФОРУМ: ИНФРА-М, 2017 г. (Профессиональное образование).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3"/>
      <w:r w:rsidRPr="002603FF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bookmarkStart w:id="2" w:name="bookmark14"/>
      <w:bookmarkEnd w:id="1"/>
      <w:r w:rsidRPr="002603FF">
        <w:rPr>
          <w:rFonts w:ascii="Times New Roman" w:hAnsi="Times New Roman" w:cs="Times New Roman"/>
          <w:bCs/>
          <w:sz w:val="28"/>
        </w:rPr>
        <w:t>1. Банковское кредитование: учебник</w:t>
      </w:r>
      <w:r w:rsidRPr="002603FF">
        <w:rPr>
          <w:rFonts w:ascii="Times New Roman" w:hAnsi="Times New Roman" w:cs="Times New Roman"/>
          <w:bCs/>
          <w:sz w:val="28"/>
        </w:rPr>
        <w:tab/>
        <w:t>А.М. Тавасиев, Т.Ю. Мазурина, В.П. Бычков</w:t>
      </w:r>
      <w:r w:rsidRPr="002603FF">
        <w:rPr>
          <w:rFonts w:ascii="Times New Roman" w:hAnsi="Times New Roman" w:cs="Times New Roman"/>
          <w:bCs/>
          <w:sz w:val="28"/>
        </w:rPr>
        <w:tab/>
        <w:t>Москва: ИНФРА-М, 2016 г.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 xml:space="preserve">2. Бухгалтерский учет в коммерческих банках: учебное пособие для сред. проф. образования под редакцией Г.Н. Белоглазовой М.: Юрайт, 2016 г. 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>3. Осуществление кредитных операций: учебник для студентов учреждений сред. проф. образования М.Р. Каджаева, Л.В. Алманова М.: «Академия», 2017 г.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Периодические издания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Журнал "Банковское дело"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Журнал "Вестник Банка России"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Журнал "Деньги и кредит"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Журнал "Налогообложение, учет и отчетность в коммерческом банке","</w:t>
      </w:r>
      <w:r w:rsidRPr="002603FF">
        <w:rPr>
          <w:rFonts w:ascii="Times New Roman" w:hAnsi="Times New Roman" w:cs="Times New Roman"/>
          <w:sz w:val="28"/>
          <w:szCs w:val="28"/>
          <w:lang w:val="en-US"/>
        </w:rPr>
        <w:t>NBJ</w:t>
      </w:r>
      <w:r w:rsidRPr="002603FF">
        <w:rPr>
          <w:rFonts w:ascii="Times New Roman" w:hAnsi="Times New Roman" w:cs="Times New Roman"/>
          <w:sz w:val="28"/>
          <w:szCs w:val="28"/>
        </w:rPr>
        <w:t>(Национальный банковский журнал)"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Интернет ресурсы</w:t>
      </w:r>
    </w:p>
    <w:bookmarkEnd w:id="2"/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 xml:space="preserve">1.Электронный ресурс Банка России - Режим доступа http://www.cbr.ru 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>2. Справочно-правовая система «КонсультантПлюс».- Режим доступа http://www.consultant.ru  3. Справочно-правовая система «ГАРАНТ».- Режим доступа http://www.aero.garant.ru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>4. Информационный банковский портал [Электронный ресурс]. – Режим доступа: http://www.banki.ru.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>5.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http://www.arb.ru.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>6. Материалы Информационного агентства – портала Bankir.ru [Электронный ресурс]. – Режим доступа: http://www.bankir.ru.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>7. Электронные ресурсы кредитных организаций Российской Федерации в сети Интернет.</w:t>
      </w:r>
    </w:p>
    <w:p w:rsidR="002603FF" w:rsidRPr="003F0F80" w:rsidRDefault="002603FF" w:rsidP="002603FF">
      <w:pPr>
        <w:pStyle w:val="a3"/>
        <w:ind w:left="-567" w:firstLine="567"/>
        <w:rPr>
          <w:color w:val="FF0000"/>
          <w:sz w:val="28"/>
          <w:szCs w:val="28"/>
        </w:rPr>
      </w:pPr>
    </w:p>
    <w:p w:rsidR="00251C1C" w:rsidRPr="00BE646A" w:rsidRDefault="00251C1C" w:rsidP="00251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E49C5" w:rsidRPr="00441EC3" w:rsidRDefault="00F268DD" w:rsidP="00AE49C5">
      <w:pPr>
        <w:pStyle w:val="1"/>
        <w:keepNext w:val="0"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E49C5" w:rsidRPr="00441EC3">
        <w:rPr>
          <w:b/>
          <w:sz w:val="28"/>
          <w:szCs w:val="28"/>
        </w:rPr>
        <w:t>.3.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Общие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требования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к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организации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образовательного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процесса</w:t>
      </w:r>
    </w:p>
    <w:p w:rsidR="00AE49C5" w:rsidRPr="00BE646A" w:rsidRDefault="00AE49C5" w:rsidP="00AE4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AE49C5" w:rsidRPr="00441EC3" w:rsidRDefault="00AE49C5" w:rsidP="00EC7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1EC3">
        <w:rPr>
          <w:rFonts w:ascii="Times New Roman" w:hAnsi="Times New Roman"/>
          <w:bCs/>
          <w:sz w:val="28"/>
          <w:szCs w:val="28"/>
        </w:rPr>
        <w:t>Освоение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программы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учебной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практики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модуля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базируется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на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изучении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МДК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</w:t>
      </w:r>
      <w:r w:rsidR="00833BD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.01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="00480189">
        <w:rPr>
          <w:rFonts w:ascii="Times New Roman" w:hAnsi="Times New Roman"/>
          <w:bCs/>
          <w:sz w:val="28"/>
          <w:szCs w:val="28"/>
        </w:rPr>
        <w:t>Операци</w:t>
      </w:r>
      <w:r w:rsidR="00833BD0">
        <w:rPr>
          <w:rFonts w:ascii="Times New Roman" w:hAnsi="Times New Roman"/>
          <w:bCs/>
          <w:sz w:val="28"/>
          <w:szCs w:val="28"/>
        </w:rPr>
        <w:t>я кредитной</w:t>
      </w:r>
      <w:r w:rsidR="00515370" w:rsidRPr="00515370">
        <w:rPr>
          <w:rFonts w:ascii="Times New Roman" w:hAnsi="Times New Roman"/>
          <w:bCs/>
          <w:sz w:val="28"/>
          <w:szCs w:val="28"/>
        </w:rPr>
        <w:t xml:space="preserve"> </w:t>
      </w:r>
      <w:r w:rsidR="00515370">
        <w:rPr>
          <w:rFonts w:ascii="Times New Roman" w:hAnsi="Times New Roman"/>
          <w:bCs/>
          <w:sz w:val="28"/>
          <w:szCs w:val="28"/>
        </w:rPr>
        <w:t>работы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E49C5" w:rsidRPr="00D35803" w:rsidRDefault="00AE49C5" w:rsidP="00EC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EC3">
        <w:rPr>
          <w:rFonts w:ascii="Times New Roman" w:hAnsi="Times New Roman"/>
          <w:sz w:val="28"/>
          <w:szCs w:val="28"/>
        </w:rPr>
        <w:t>Учебную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441EC3">
        <w:rPr>
          <w:rFonts w:ascii="Times New Roman" w:hAnsi="Times New Roman"/>
          <w:sz w:val="28"/>
          <w:szCs w:val="28"/>
        </w:rPr>
        <w:t>практику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441EC3">
        <w:rPr>
          <w:rFonts w:ascii="Times New Roman" w:hAnsi="Times New Roman"/>
          <w:sz w:val="28"/>
          <w:szCs w:val="28"/>
        </w:rPr>
        <w:t>планируется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441EC3">
        <w:rPr>
          <w:rFonts w:ascii="Times New Roman" w:hAnsi="Times New Roman"/>
          <w:sz w:val="28"/>
          <w:szCs w:val="28"/>
        </w:rPr>
        <w:t>проводить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="008D7327" w:rsidRPr="00D35803">
        <w:rPr>
          <w:rFonts w:ascii="Times New Roman" w:hAnsi="Times New Roman" w:cs="Times New Roman"/>
          <w:sz w:val="28"/>
          <w:szCs w:val="28"/>
        </w:rPr>
        <w:t>на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D7327" w:rsidRPr="00D35803">
        <w:rPr>
          <w:rFonts w:ascii="Times New Roman" w:hAnsi="Times New Roman" w:cs="Times New Roman"/>
          <w:sz w:val="28"/>
          <w:szCs w:val="28"/>
        </w:rPr>
        <w:t>базе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D7327" w:rsidRPr="00D35803">
        <w:rPr>
          <w:rFonts w:ascii="Times New Roman" w:hAnsi="Times New Roman" w:cs="Times New Roman"/>
          <w:sz w:val="28"/>
          <w:szCs w:val="28"/>
        </w:rPr>
        <w:t>учебного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D7327" w:rsidRPr="00D35803">
        <w:rPr>
          <w:rFonts w:ascii="Times New Roman" w:hAnsi="Times New Roman" w:cs="Times New Roman"/>
          <w:sz w:val="28"/>
          <w:szCs w:val="28"/>
        </w:rPr>
        <w:t>заведения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441EC3">
        <w:rPr>
          <w:rFonts w:ascii="Times New Roman" w:hAnsi="Times New Roman"/>
          <w:sz w:val="28"/>
          <w:szCs w:val="28"/>
        </w:rPr>
        <w:t>в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="00833BD0">
        <w:rPr>
          <w:rFonts w:ascii="Times New Roman" w:hAnsi="Times New Roman"/>
          <w:sz w:val="28"/>
          <w:szCs w:val="28"/>
        </w:rPr>
        <w:t>лаборатории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="00F268DD">
        <w:rPr>
          <w:rFonts w:ascii="Times New Roman" w:hAnsi="Times New Roman"/>
          <w:sz w:val="28"/>
          <w:szCs w:val="28"/>
        </w:rPr>
        <w:t>«</w:t>
      </w:r>
      <w:r w:rsidR="00833BD0">
        <w:rPr>
          <w:rFonts w:ascii="Times New Roman" w:hAnsi="Times New Roman"/>
          <w:sz w:val="28"/>
          <w:szCs w:val="28"/>
        </w:rPr>
        <w:t>Учебный банк</w:t>
      </w:r>
      <w:r w:rsidR="00F268DD">
        <w:rPr>
          <w:rFonts w:ascii="Times New Roman" w:hAnsi="Times New Roman"/>
          <w:sz w:val="28"/>
          <w:szCs w:val="28"/>
        </w:rPr>
        <w:t>»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форме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практической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деятельности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обучающихся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под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руководством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контролем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преподавателя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9C5" w:rsidRDefault="00AE49C5" w:rsidP="00EC7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1EC3">
        <w:rPr>
          <w:rFonts w:ascii="Times New Roman" w:hAnsi="Times New Roman"/>
          <w:bCs/>
          <w:sz w:val="28"/>
          <w:szCs w:val="28"/>
        </w:rPr>
        <w:lastRenderedPageBreak/>
        <w:t>Обязательным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условием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допуска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к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учебной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практике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(по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профилю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специальности)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в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рамках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профессионального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модуля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«</w:t>
      </w:r>
      <w:r w:rsidR="00833BD0">
        <w:rPr>
          <w:rFonts w:ascii="Times New Roman" w:hAnsi="Times New Roman"/>
          <w:sz w:val="28"/>
          <w:szCs w:val="28"/>
        </w:rPr>
        <w:t>Осуществление кредитных операций</w:t>
      </w:r>
      <w:r w:rsidRPr="00441EC3">
        <w:rPr>
          <w:rFonts w:ascii="Times New Roman" w:hAnsi="Times New Roman"/>
          <w:bCs/>
          <w:sz w:val="28"/>
          <w:szCs w:val="28"/>
        </w:rPr>
        <w:t>»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является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освоение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междисциплинарного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курса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80189">
        <w:rPr>
          <w:rFonts w:ascii="Times New Roman" w:hAnsi="Times New Roman" w:cs="Times New Roman"/>
          <w:bCs/>
          <w:sz w:val="28"/>
          <w:szCs w:val="28"/>
        </w:rPr>
        <w:t>«</w:t>
      </w:r>
      <w:r w:rsidR="00480189" w:rsidRPr="00480189">
        <w:rPr>
          <w:rFonts w:ascii="Times New Roman" w:hAnsi="Times New Roman" w:cs="Times New Roman"/>
          <w:sz w:val="28"/>
          <w:szCs w:val="28"/>
        </w:rPr>
        <w:t>Операции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33BD0">
        <w:rPr>
          <w:rFonts w:ascii="Times New Roman" w:hAnsi="Times New Roman" w:cs="Times New Roman"/>
          <w:sz w:val="28"/>
          <w:szCs w:val="28"/>
        </w:rPr>
        <w:t>кр</w:t>
      </w:r>
      <w:r w:rsidR="00D02CCF">
        <w:rPr>
          <w:rFonts w:ascii="Times New Roman" w:hAnsi="Times New Roman" w:cs="Times New Roman"/>
          <w:sz w:val="28"/>
          <w:szCs w:val="28"/>
        </w:rPr>
        <w:t>е</w:t>
      </w:r>
      <w:r w:rsidR="00833BD0">
        <w:rPr>
          <w:rFonts w:ascii="Times New Roman" w:hAnsi="Times New Roman" w:cs="Times New Roman"/>
          <w:sz w:val="28"/>
          <w:szCs w:val="28"/>
        </w:rPr>
        <w:t>дитной работы</w:t>
      </w:r>
      <w:r w:rsidRPr="00480189">
        <w:rPr>
          <w:rFonts w:ascii="Times New Roman" w:hAnsi="Times New Roman" w:cs="Times New Roman"/>
          <w:bCs/>
          <w:sz w:val="28"/>
          <w:szCs w:val="28"/>
        </w:rPr>
        <w:t>»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189">
        <w:rPr>
          <w:rFonts w:ascii="Times New Roman" w:hAnsi="Times New Roman" w:cs="Times New Roman"/>
          <w:bCs/>
          <w:sz w:val="28"/>
          <w:szCs w:val="28"/>
        </w:rPr>
        <w:t>и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189">
        <w:rPr>
          <w:rFonts w:ascii="Times New Roman" w:hAnsi="Times New Roman" w:cs="Times New Roman"/>
          <w:bCs/>
          <w:sz w:val="28"/>
          <w:szCs w:val="28"/>
        </w:rPr>
        <w:t>учебной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практики.</w:t>
      </w:r>
    </w:p>
    <w:p w:rsidR="00E46814" w:rsidRPr="00C8524B" w:rsidRDefault="00E46814" w:rsidP="00EC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4B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период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прохождения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обучающиеся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обязаны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вести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документацию:</w:t>
      </w:r>
    </w:p>
    <w:p w:rsidR="00E46814" w:rsidRPr="00F268DD" w:rsidRDefault="00E46814" w:rsidP="00F268DD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DD">
        <w:rPr>
          <w:rFonts w:ascii="Times New Roman" w:hAnsi="Times New Roman" w:cs="Times New Roman"/>
          <w:sz w:val="28"/>
          <w:szCs w:val="28"/>
        </w:rPr>
        <w:t>Отчет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F268DD">
        <w:rPr>
          <w:rFonts w:ascii="Times New Roman" w:hAnsi="Times New Roman" w:cs="Times New Roman"/>
          <w:sz w:val="28"/>
          <w:szCs w:val="28"/>
        </w:rPr>
        <w:t>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F268DD">
        <w:rPr>
          <w:rFonts w:ascii="Times New Roman" w:hAnsi="Times New Roman" w:cs="Times New Roman"/>
          <w:sz w:val="28"/>
          <w:szCs w:val="28"/>
        </w:rPr>
        <w:t>прохождении</w:t>
      </w:r>
      <w:r w:rsidR="00A216A3">
        <w:rPr>
          <w:rFonts w:ascii="Times New Roman" w:hAnsi="Times New Roman" w:cs="Times New Roman"/>
          <w:sz w:val="28"/>
          <w:szCs w:val="28"/>
        </w:rPr>
        <w:t xml:space="preserve">  </w:t>
      </w:r>
      <w:r w:rsidRPr="00F268DD">
        <w:rPr>
          <w:rFonts w:ascii="Times New Roman" w:hAnsi="Times New Roman" w:cs="Times New Roman"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F268DD">
        <w:rPr>
          <w:rFonts w:ascii="Times New Roman" w:hAnsi="Times New Roman" w:cs="Times New Roman"/>
          <w:sz w:val="28"/>
          <w:szCs w:val="28"/>
        </w:rPr>
        <w:t>практики</w:t>
      </w:r>
    </w:p>
    <w:p w:rsidR="00E46814" w:rsidRDefault="00E46814" w:rsidP="00AE4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4D70CD" w:rsidRDefault="004D70CD" w:rsidP="005F0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5F0C0F" w:rsidRPr="003C0240" w:rsidRDefault="005F0C0F" w:rsidP="005F0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4.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и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оценка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результатов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освоения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УЧЕБНОЙ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практики</w:t>
      </w:r>
    </w:p>
    <w:p w:rsidR="005F0C0F" w:rsidRPr="003C0240" w:rsidRDefault="005F0C0F" w:rsidP="005F0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5F0C0F" w:rsidRPr="003C0240" w:rsidRDefault="005F0C0F" w:rsidP="005F0C0F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C157A">
        <w:rPr>
          <w:b/>
          <w:sz w:val="28"/>
          <w:szCs w:val="28"/>
        </w:rPr>
        <w:tab/>
      </w:r>
      <w:r w:rsidRPr="00105373">
        <w:rPr>
          <w:b/>
          <w:sz w:val="28"/>
          <w:szCs w:val="28"/>
        </w:rPr>
        <w:t>Контроль</w:t>
      </w:r>
      <w:r w:rsidR="00A216A3">
        <w:rPr>
          <w:sz w:val="28"/>
          <w:szCs w:val="28"/>
        </w:rPr>
        <w:t xml:space="preserve"> </w:t>
      </w:r>
      <w:r w:rsidRPr="00105373">
        <w:rPr>
          <w:b/>
          <w:sz w:val="28"/>
          <w:szCs w:val="28"/>
        </w:rPr>
        <w:t>и</w:t>
      </w:r>
      <w:r w:rsidR="00A216A3">
        <w:rPr>
          <w:b/>
          <w:sz w:val="28"/>
          <w:szCs w:val="28"/>
        </w:rPr>
        <w:t xml:space="preserve"> </w:t>
      </w:r>
      <w:r w:rsidRPr="00105373">
        <w:rPr>
          <w:b/>
          <w:sz w:val="28"/>
          <w:szCs w:val="28"/>
        </w:rPr>
        <w:t>оценка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результатов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освоения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учебной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осуществляется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преподавателем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в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процессе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п</w:t>
      </w:r>
      <w:r>
        <w:rPr>
          <w:sz w:val="28"/>
          <w:szCs w:val="28"/>
        </w:rPr>
        <w:t>роведения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105373">
        <w:rPr>
          <w:sz w:val="28"/>
          <w:szCs w:val="28"/>
        </w:rPr>
        <w:t>,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а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также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выполнения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обучающимися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индивидуальных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заданий,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проектов,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исследований.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70"/>
      </w:tblGrid>
      <w:tr w:rsidR="005F0C0F" w:rsidRPr="00161490" w:rsidTr="00116700">
        <w:trPr>
          <w:trHeight w:val="878"/>
        </w:trPr>
        <w:tc>
          <w:tcPr>
            <w:tcW w:w="4253" w:type="dxa"/>
            <w:shd w:val="clear" w:color="auto" w:fill="auto"/>
            <w:vAlign w:val="center"/>
          </w:tcPr>
          <w:p w:rsidR="005F0C0F" w:rsidRPr="00161490" w:rsidRDefault="005F0C0F" w:rsidP="00166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</w:p>
          <w:p w:rsidR="005F0C0F" w:rsidRPr="00161490" w:rsidRDefault="005F0C0F" w:rsidP="00166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умения,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усвоенные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знания)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C0F" w:rsidRPr="00161490" w:rsidRDefault="005F0C0F" w:rsidP="00166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результатов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</w:tr>
      <w:tr w:rsidR="005F0C0F" w:rsidRPr="00161490" w:rsidTr="00116700">
        <w:tc>
          <w:tcPr>
            <w:tcW w:w="4253" w:type="dxa"/>
            <w:shd w:val="clear" w:color="auto" w:fill="auto"/>
            <w:vAlign w:val="center"/>
          </w:tcPr>
          <w:p w:rsidR="005F0C0F" w:rsidRPr="00542529" w:rsidRDefault="005F0C0F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529">
              <w:rPr>
                <w:rFonts w:ascii="Times New Roman" w:hAnsi="Times New Roman" w:cs="Times New Roman"/>
                <w:bCs/>
                <w:sz w:val="28"/>
                <w:szCs w:val="28"/>
              </w:rPr>
              <w:t>оформлять</w:t>
            </w:r>
            <w:r w:rsidR="00A21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33BD0">
              <w:rPr>
                <w:rFonts w:ascii="Times New Roman" w:hAnsi="Times New Roman" w:cs="Times New Roman"/>
                <w:bCs/>
                <w:sz w:val="28"/>
                <w:szCs w:val="28"/>
              </w:rPr>
              <w:t>кредитные договоры с клиентами</w:t>
            </w:r>
            <w:r w:rsidR="00754E2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A21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5F0C0F"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C0F"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A2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529">
              <w:rPr>
                <w:rFonts w:ascii="Times New Roman" w:hAnsi="Times New Roman" w:cs="Times New Roman"/>
                <w:sz w:val="28"/>
                <w:szCs w:val="28"/>
              </w:rPr>
              <w:t>задания;</w:t>
            </w:r>
          </w:p>
        </w:tc>
      </w:tr>
      <w:tr w:rsidR="005F0C0F" w:rsidRPr="00161490" w:rsidTr="00116700">
        <w:tc>
          <w:tcPr>
            <w:tcW w:w="4253" w:type="dxa"/>
            <w:shd w:val="clear" w:color="auto" w:fill="auto"/>
            <w:vAlign w:val="center"/>
          </w:tcPr>
          <w:p w:rsidR="005F0C0F" w:rsidRPr="00542529" w:rsidRDefault="00833BD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проверять правильность и полноту оформления кредитного досье</w:t>
            </w:r>
            <w:r w:rsidR="00754E2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5F0C0F" w:rsidRPr="00161490" w:rsidTr="00116700">
        <w:tc>
          <w:tcPr>
            <w:tcW w:w="4253" w:type="dxa"/>
            <w:shd w:val="clear" w:color="auto" w:fill="auto"/>
            <w:vAlign w:val="center"/>
          </w:tcPr>
          <w:p w:rsidR="005F0C0F" w:rsidRPr="00542529" w:rsidRDefault="00833BD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оформлять и отражать в учете операции по выдаче кредитов физическим лицам, погашению ими кредитов;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5F0C0F" w:rsidRPr="00161490" w:rsidTr="00116700">
        <w:tc>
          <w:tcPr>
            <w:tcW w:w="4253" w:type="dxa"/>
            <w:shd w:val="clear" w:color="auto" w:fill="auto"/>
            <w:vAlign w:val="center"/>
          </w:tcPr>
          <w:p w:rsidR="005F0C0F" w:rsidRPr="00542529" w:rsidRDefault="00833BD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оформлять и вести учет обеспечения по предоставленным кредитам;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5F0C0F" w:rsidRPr="00161490" w:rsidTr="00116700">
        <w:tc>
          <w:tcPr>
            <w:tcW w:w="4253" w:type="dxa"/>
            <w:shd w:val="clear" w:color="auto" w:fill="auto"/>
            <w:vAlign w:val="center"/>
          </w:tcPr>
          <w:p w:rsidR="005F0C0F" w:rsidRPr="00542529" w:rsidRDefault="00833BD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оформлять и отражать в учете начисление и взыскание процентов по кредитам;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833BD0" w:rsidRPr="00161490" w:rsidTr="001167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D0" w:rsidRPr="00542529" w:rsidRDefault="00833BD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вести мониторинг финансового положения клиента;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116700" w:rsidRPr="00161490" w:rsidTr="001167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542529" w:rsidRDefault="00116700" w:rsidP="004D07C5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оценивать качество обслуживания долга и оценивать кредитный риск по выданным кредитам;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052A55" w:rsidRDefault="00116700" w:rsidP="004D07C5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116700" w:rsidRPr="00052A55" w:rsidRDefault="00116700" w:rsidP="004D07C5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</w:tbl>
    <w:p w:rsidR="00116700" w:rsidRDefault="00116700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70"/>
      </w:tblGrid>
      <w:tr w:rsidR="008F4E6A" w:rsidRPr="00161490" w:rsidTr="001167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6A" w:rsidRPr="008F4E6A" w:rsidRDefault="008F4E6A" w:rsidP="008F4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Результаты обучения</w:t>
            </w:r>
          </w:p>
          <w:p w:rsidR="008F4E6A" w:rsidRPr="008F4E6A" w:rsidRDefault="008F4E6A" w:rsidP="008F4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A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6A" w:rsidRPr="008F4E6A" w:rsidRDefault="008F4E6A" w:rsidP="008F4E6A">
            <w:pPr>
              <w:tabs>
                <w:tab w:val="num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A">
              <w:rPr>
                <w:rFonts w:ascii="Times New Roman" w:hAnsi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16700" w:rsidRPr="00161490" w:rsidTr="001167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542529" w:rsidRDefault="0011670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рассчитывать и отражать в учете сумму формируемого резерва;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052A55" w:rsidRDefault="0011670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116700" w:rsidRPr="00052A55" w:rsidRDefault="0011670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116700" w:rsidRPr="00161490" w:rsidTr="001167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542529" w:rsidRDefault="0011670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;рассчитывать и отражать в учете резерв по портфелю однородных кредитов.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052A55" w:rsidRDefault="0011670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116700" w:rsidRPr="00052A55" w:rsidRDefault="0011670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</w:tbl>
    <w:p w:rsidR="00D363CE" w:rsidRPr="00441EC3" w:rsidRDefault="00D363CE" w:rsidP="00D36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2765"/>
        <w:gridCol w:w="4748"/>
        <w:gridCol w:w="2481"/>
      </w:tblGrid>
      <w:tr w:rsidR="00D363CE" w:rsidRPr="001640DA" w:rsidTr="00116700">
        <w:trPr>
          <w:jc w:val="center"/>
        </w:trPr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83B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363CE" w:rsidRPr="0007283B" w:rsidRDefault="00D363CE" w:rsidP="00FC3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83B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bCs/>
                <w:sz w:val="28"/>
                <w:szCs w:val="28"/>
              </w:rPr>
              <w:t>общие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Основные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результата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363CE" w:rsidRPr="0093326B" w:rsidTr="00116700">
        <w:trPr>
          <w:trHeight w:val="60"/>
          <w:jc w:val="center"/>
        </w:trPr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83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widowControl w:val="0"/>
              <w:snapToGrid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83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widowControl w:val="0"/>
              <w:snapToGrid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7283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</w:tr>
      <w:tr w:rsidR="00D363CE" w:rsidRPr="001640DA" w:rsidTr="00116700">
        <w:trPr>
          <w:trHeight w:val="637"/>
          <w:jc w:val="center"/>
        </w:trPr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Default="008F4E6A" w:rsidP="003C09D5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363CE" w:rsidRPr="0007283B">
              <w:rPr>
                <w:sz w:val="28"/>
                <w:szCs w:val="28"/>
              </w:rPr>
              <w:t>К</w:t>
            </w:r>
            <w:r w:rsidR="00A216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="00D363CE" w:rsidRPr="0007283B">
              <w:rPr>
                <w:sz w:val="28"/>
                <w:szCs w:val="28"/>
              </w:rPr>
              <w:t>1.</w:t>
            </w:r>
          </w:p>
          <w:p w:rsidR="00D363CE" w:rsidRPr="0007283B" w:rsidRDefault="00E24D77" w:rsidP="008B0B0D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кредитоспособность</w:t>
            </w:r>
            <w:r w:rsidR="00EB327F">
              <w:rPr>
                <w:sz w:val="28"/>
                <w:szCs w:val="28"/>
              </w:rPr>
              <w:t xml:space="preserve"> клиентов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Pr="00C97F8C" w:rsidRDefault="00E24D77" w:rsidP="00840CB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точность анализа финансового положения заемщика – физического лица</w:t>
            </w:r>
            <w:r w:rsidR="00D363CE" w:rsidRPr="00C97F8C">
              <w:rPr>
                <w:bCs/>
                <w:sz w:val="28"/>
                <w:szCs w:val="28"/>
              </w:rPr>
              <w:t>;</w:t>
            </w:r>
          </w:p>
          <w:p w:rsidR="00D363CE" w:rsidRPr="00C97F8C" w:rsidRDefault="00E24D77" w:rsidP="00840CB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точность анализа – экономического обоснования кредита заемщика – физического лица</w:t>
            </w:r>
            <w:r w:rsidR="00D363CE" w:rsidRPr="00C97F8C">
              <w:rPr>
                <w:bCs/>
                <w:sz w:val="28"/>
                <w:szCs w:val="28"/>
              </w:rPr>
              <w:t>;</w:t>
            </w:r>
          </w:p>
          <w:p w:rsidR="00D363CE" w:rsidRDefault="00E24D77" w:rsidP="00681F5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точность проверки комплектности и подлинности документов заемщика для  получения кредит</w:t>
            </w:r>
            <w:r w:rsidR="00681F5A">
              <w:rPr>
                <w:bCs/>
                <w:sz w:val="28"/>
                <w:szCs w:val="28"/>
              </w:rPr>
              <w:t>ов;</w:t>
            </w:r>
          </w:p>
          <w:p w:rsidR="00681F5A" w:rsidRPr="00681F5A" w:rsidRDefault="00681F5A" w:rsidP="00681F5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точность проверки</w:t>
            </w:r>
            <w:r>
              <w:t xml:space="preserve"> </w:t>
            </w:r>
            <w:r>
              <w:rPr>
                <w:sz w:val="28"/>
              </w:rPr>
              <w:t>обеспечения возвратности кредита;</w:t>
            </w:r>
          </w:p>
          <w:p w:rsidR="00681F5A" w:rsidRPr="00681F5A" w:rsidRDefault="00681F5A" w:rsidP="00681F5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аргументировать вывод при составлении заключения о возможности предоставления кредита;</w:t>
            </w:r>
          </w:p>
          <w:p w:rsidR="00681F5A" w:rsidRDefault="00681F5A" w:rsidP="00681F5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правильность расчета платежеспособности </w:t>
            </w:r>
            <w:r>
              <w:rPr>
                <w:bCs/>
                <w:sz w:val="28"/>
                <w:szCs w:val="28"/>
              </w:rPr>
              <w:t>физического лица;</w:t>
            </w:r>
          </w:p>
          <w:p w:rsidR="00681F5A" w:rsidRPr="00C97F8C" w:rsidRDefault="00681F5A" w:rsidP="008F4E6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оперативность и безошибочность работы с системами кредитного скоринга.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63CE" w:rsidRPr="0007283B" w:rsidRDefault="00681F5A" w:rsidP="005153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="00D363CE" w:rsidRPr="0007283B">
              <w:rPr>
                <w:rFonts w:ascii="Times New Roman" w:hAnsi="Times New Roman"/>
                <w:bCs/>
                <w:sz w:val="28"/>
                <w:szCs w:val="28"/>
              </w:rPr>
              <w:t>кспертн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ая </w:t>
            </w:r>
            <w:r w:rsidR="00D363CE" w:rsidRPr="0007283B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="00A216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рамках текущего контроля в ходе проведения учебной </w:t>
            </w:r>
            <w:r w:rsidR="00D363CE" w:rsidRPr="0007283B">
              <w:rPr>
                <w:rFonts w:ascii="Times New Roman" w:hAnsi="Times New Roman"/>
                <w:bCs/>
                <w:sz w:val="28"/>
                <w:szCs w:val="28"/>
              </w:rPr>
              <w:t>практик</w:t>
            </w:r>
            <w:r w:rsidR="00840CB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D363C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8F4E6A" w:rsidRPr="001640DA" w:rsidTr="00116700">
        <w:trPr>
          <w:trHeight w:val="3668"/>
          <w:jc w:val="center"/>
        </w:trPr>
        <w:tc>
          <w:tcPr>
            <w:tcW w:w="27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F4E6A" w:rsidRPr="008F4E6A" w:rsidRDefault="008F4E6A" w:rsidP="003C09D5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F4E6A">
              <w:rPr>
                <w:sz w:val="28"/>
                <w:szCs w:val="28"/>
              </w:rPr>
              <w:t>К 2.</w:t>
            </w:r>
            <w:r>
              <w:rPr>
                <w:sz w:val="28"/>
                <w:szCs w:val="28"/>
              </w:rPr>
              <w:t>2.</w:t>
            </w:r>
          </w:p>
          <w:p w:rsidR="008F4E6A" w:rsidRPr="0007283B" w:rsidRDefault="00EB327F" w:rsidP="008F4E6A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B327F">
              <w:rPr>
                <w:sz w:val="28"/>
              </w:rPr>
              <w:t>Осуществлять и оформлять выдачу кредитов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4E6A" w:rsidRPr="008F4E6A" w:rsidRDefault="008F4E6A" w:rsidP="008F4E6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правильность оформления кредитных договоров и документов на открытие счетов при выдаче различных видов кредитов;</w:t>
            </w:r>
          </w:p>
          <w:p w:rsidR="008F4E6A" w:rsidRPr="00C97F8C" w:rsidRDefault="008F4E6A" w:rsidP="008F4E6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составления графиков платежей по кредитам и процентам</w:t>
            </w:r>
            <w:r w:rsidRPr="00C97F8C">
              <w:rPr>
                <w:bCs/>
                <w:sz w:val="28"/>
                <w:szCs w:val="28"/>
              </w:rPr>
              <w:t>;</w:t>
            </w:r>
          </w:p>
          <w:p w:rsidR="008F4E6A" w:rsidRDefault="008F4E6A" w:rsidP="008F4E6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отражения в учете операций по выдаче кредитов;</w:t>
            </w:r>
          </w:p>
          <w:p w:rsidR="008F4E6A" w:rsidRPr="0007283B" w:rsidRDefault="008F4E6A" w:rsidP="008F4E6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аккуратность при формировании кредитных досье.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E6A" w:rsidRPr="0007283B" w:rsidRDefault="008F4E6A" w:rsidP="005153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кспертн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ая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текущего контроля в ходе проведения учебной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и;</w:t>
            </w:r>
          </w:p>
        </w:tc>
      </w:tr>
      <w:tr w:rsidR="00F65680" w:rsidRPr="001640DA" w:rsidTr="00116700">
        <w:trPr>
          <w:trHeight w:val="1542"/>
          <w:jc w:val="center"/>
        </w:trPr>
        <w:tc>
          <w:tcPr>
            <w:tcW w:w="2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5680" w:rsidRDefault="00F65680" w:rsidP="00C90EB2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7283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2.</w:t>
            </w:r>
            <w:r w:rsidRPr="0007283B">
              <w:rPr>
                <w:sz w:val="28"/>
                <w:szCs w:val="28"/>
              </w:rPr>
              <w:t>3.</w:t>
            </w:r>
          </w:p>
          <w:p w:rsidR="00F65680" w:rsidRPr="0007283B" w:rsidRDefault="00F65680" w:rsidP="00C90EB2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сопровождение выданных кредитов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5680" w:rsidRDefault="00F65680" w:rsidP="00ED2BA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точность расчета процентов по кредитам, правильность оформления операции по их начислению и взысканию</w:t>
            </w:r>
            <w:r>
              <w:rPr>
                <w:bCs/>
                <w:sz w:val="28"/>
                <w:szCs w:val="28"/>
              </w:rPr>
              <w:t>;</w:t>
            </w:r>
          </w:p>
          <w:p w:rsidR="00F65680" w:rsidRDefault="00F65680" w:rsidP="00ED2BA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полнота контроля своевременности и достаточности поступления платежей по кредитам;</w:t>
            </w:r>
          </w:p>
          <w:p w:rsidR="00F65680" w:rsidRDefault="00F65680" w:rsidP="00ED2BA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грамотность оформления изменения условий кредитных договоров;</w:t>
            </w:r>
          </w:p>
          <w:p w:rsidR="00F65680" w:rsidRDefault="00F65680" w:rsidP="00ED2BA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отражение в учете операции по погашению кредитов и сумм процентов;</w:t>
            </w:r>
          </w:p>
          <w:p w:rsidR="00F65680" w:rsidRPr="00C97F8C" w:rsidRDefault="00F65680" w:rsidP="00ED2BA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отражение в учете просроченных кредитов.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5680" w:rsidRPr="0007283B" w:rsidRDefault="00F65680" w:rsidP="005153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кспертн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ая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текущего контроля в ходе проведения учебной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и;</w:t>
            </w:r>
          </w:p>
        </w:tc>
      </w:tr>
      <w:tr w:rsidR="002603FF" w:rsidRPr="001640DA" w:rsidTr="00902D5C">
        <w:trPr>
          <w:trHeight w:val="154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Default="002603FF" w:rsidP="002603FF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603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ПК 2.4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2603FF" w:rsidRPr="002603FF" w:rsidRDefault="002603FF" w:rsidP="002603F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603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Проводить операции на рынке межбанковских кредитов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точность расчета процентов по межбанковским кредитам, правильность оформления операции по их начислению и взысканию</w:t>
            </w:r>
            <w:r>
              <w:rPr>
                <w:bCs/>
                <w:sz w:val="28"/>
                <w:szCs w:val="28"/>
              </w:rPr>
              <w:t>;</w:t>
            </w:r>
          </w:p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полнота контроля своевременности и достаточности поступления платежей по кредитам;</w:t>
            </w:r>
          </w:p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грамотность оформления изменения условий кредитных договоров;</w:t>
            </w:r>
          </w:p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отражение в учете операции по погашению кредитов и сумм процентов;</w:t>
            </w:r>
          </w:p>
          <w:p w:rsidR="002603FF" w:rsidRPr="002603FF" w:rsidRDefault="002603FF" w:rsidP="002603FF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отражение в учете просроченных кредитов.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03FF" w:rsidRPr="002603FF" w:rsidRDefault="002603FF" w:rsidP="002603FF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в рамках текущего контроля при прохождении производственной практики</w:t>
            </w:r>
          </w:p>
        </w:tc>
      </w:tr>
      <w:tr w:rsidR="002603FF" w:rsidRPr="001640DA" w:rsidTr="00116700">
        <w:trPr>
          <w:trHeight w:val="1542"/>
          <w:jc w:val="center"/>
        </w:trPr>
        <w:tc>
          <w:tcPr>
            <w:tcW w:w="2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03FF" w:rsidRDefault="002603FF" w:rsidP="002603FF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07283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2.5</w:t>
            </w:r>
            <w:r w:rsidRPr="0007283B">
              <w:rPr>
                <w:sz w:val="28"/>
                <w:szCs w:val="28"/>
              </w:rPr>
              <w:t>.</w:t>
            </w:r>
          </w:p>
          <w:p w:rsidR="002603FF" w:rsidRPr="0007283B" w:rsidRDefault="002603FF" w:rsidP="002603FF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 регулировать резервы на возможные потри по кредитам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03FF" w:rsidRPr="00F65680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полнота мониторинга финансового положения клиента</w:t>
            </w:r>
            <w:r w:rsidRPr="00F65680">
              <w:rPr>
                <w:bCs/>
                <w:spacing w:val="-4"/>
                <w:sz w:val="28"/>
                <w:szCs w:val="28"/>
              </w:rPr>
              <w:t>;</w:t>
            </w:r>
          </w:p>
          <w:p w:rsidR="002603FF" w:rsidRPr="00F65680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достоверность и полнота оценки качества обслуживания долга по кредитам;</w:t>
            </w:r>
          </w:p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достоверность и полнота оценки кредитного риска по выданным кредитам;</w:t>
            </w:r>
          </w:p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точность расчета и правильность отражения в учете сумм формируемых резервов;</w:t>
            </w:r>
          </w:p>
          <w:p w:rsidR="002603FF" w:rsidRPr="00F65680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точность расчета и правильность отражения в учете резерва по портфелю однородных кредитов</w:t>
            </w:r>
            <w:r w:rsidRPr="00F65680">
              <w:rPr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03FF" w:rsidRPr="0007283B" w:rsidRDefault="002603FF" w:rsidP="002603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кспертн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ая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текущего контроля в ходе проведения учебной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и;</w:t>
            </w:r>
          </w:p>
        </w:tc>
      </w:tr>
    </w:tbl>
    <w:p w:rsidR="00D363CE" w:rsidRDefault="00D363CE" w:rsidP="00840CB2">
      <w:pPr>
        <w:spacing w:line="240" w:lineRule="auto"/>
        <w:rPr>
          <w:b/>
        </w:rPr>
      </w:pPr>
    </w:p>
    <w:p w:rsidR="00F65680" w:rsidRPr="002603FF" w:rsidRDefault="00F65680" w:rsidP="00F65680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общих компетенций и обеспечивающих их умений.</w:t>
      </w:r>
    </w:p>
    <w:p w:rsidR="00F65680" w:rsidRPr="002603FF" w:rsidRDefault="00F65680" w:rsidP="00840CB2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658"/>
        <w:gridCol w:w="2977"/>
      </w:tblGrid>
      <w:tr w:rsidR="002603FF" w:rsidRPr="002603FF" w:rsidTr="007E7DC9">
        <w:trPr>
          <w:trHeight w:val="1098"/>
        </w:trPr>
        <w:tc>
          <w:tcPr>
            <w:tcW w:w="3005" w:type="dxa"/>
          </w:tcPr>
          <w:p w:rsidR="002603FF" w:rsidRPr="002603FF" w:rsidRDefault="002603FF" w:rsidP="007E7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58" w:type="dxa"/>
          </w:tcPr>
          <w:p w:rsidR="002603FF" w:rsidRPr="002603FF" w:rsidRDefault="002603FF" w:rsidP="007E7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03FF" w:rsidRPr="002603FF" w:rsidRDefault="002603FF" w:rsidP="007E7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977" w:type="dxa"/>
          </w:tcPr>
          <w:p w:rsidR="002603FF" w:rsidRPr="002603FF" w:rsidRDefault="002603FF" w:rsidP="007E7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03FF" w:rsidRPr="002603FF" w:rsidRDefault="002603FF" w:rsidP="007E7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2603FF" w:rsidRPr="002603FF" w:rsidTr="007E7DC9">
        <w:trPr>
          <w:trHeight w:val="698"/>
        </w:trPr>
        <w:tc>
          <w:tcPr>
            <w:tcW w:w="3005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01.</w:t>
            </w:r>
            <w:r w:rsidRPr="002603F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603F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2603FF" w:rsidRPr="002603FF" w:rsidRDefault="002603FF" w:rsidP="007E7D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продуктам.</w:t>
            </w:r>
          </w:p>
          <w:p w:rsidR="002603FF" w:rsidRPr="002603FF" w:rsidRDefault="002603FF" w:rsidP="007E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t>Точность, правильность и пол</w:t>
            </w: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нота выполнения профессио</w:t>
            </w: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нальных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 производственной практике</w:t>
            </w:r>
          </w:p>
        </w:tc>
      </w:tr>
      <w:tr w:rsidR="002603FF" w:rsidRPr="002603FF" w:rsidTr="007E7DC9">
        <w:tc>
          <w:tcPr>
            <w:tcW w:w="3005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 02. Осуществлять поиск, анализ и интерпретацию информации, необходимой для </w:t>
            </w: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задач профессиональной деятельности</w:t>
            </w:r>
          </w:p>
        </w:tc>
        <w:tc>
          <w:tcPr>
            <w:tcW w:w="3658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Оперативность поиска, результативность анализа и интерпретации информации и ее использование для качественного выполнения </w:t>
            </w: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профессиональных задач, профессионального и личностного развития</w:t>
            </w:r>
          </w:p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2977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Оценка деятельности обучающегося в процессе освоения образовательной программы на </w:t>
            </w: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практических занятиях, при выполнении работ по учебной и производственной практике</w:t>
            </w:r>
          </w:p>
        </w:tc>
      </w:tr>
      <w:tr w:rsidR="002603FF" w:rsidRPr="002603FF" w:rsidTr="007E7DC9">
        <w:tc>
          <w:tcPr>
            <w:tcW w:w="3005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658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самообразования; осознанное планирование повышения квалификации.</w:t>
            </w:r>
          </w:p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2977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и производственной практике.</w:t>
            </w:r>
          </w:p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использования обучающимся методов и приёмов личной организации при участии в профессиональных олимпиадах, конкурсах, выставках, научно-практических конференциях</w:t>
            </w:r>
          </w:p>
        </w:tc>
      </w:tr>
      <w:tr w:rsidR="002603FF" w:rsidRPr="002603FF" w:rsidTr="007E7DC9">
        <w:tc>
          <w:tcPr>
            <w:tcW w:w="3005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клиентами</w:t>
            </w:r>
          </w:p>
        </w:tc>
        <w:tc>
          <w:tcPr>
            <w:tcW w:w="3658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Демонстрация стремления к сотрудничеству и коммуникабельность при взаимодействии с обучающимися, преподавателями и </w:t>
            </w: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руководителями практики в ходе обучения</w:t>
            </w:r>
          </w:p>
        </w:tc>
        <w:tc>
          <w:tcPr>
            <w:tcW w:w="2977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Оценка коммуникативной деятельности обучающегося в процессе освоения образовательной </w:t>
            </w: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программы на практических занятиях, при выполнении работ по учебной и производственной практике</w:t>
            </w:r>
          </w:p>
        </w:tc>
      </w:tr>
      <w:tr w:rsidR="002603FF" w:rsidRPr="002603FF" w:rsidTr="007E7DC9">
        <w:tc>
          <w:tcPr>
            <w:tcW w:w="3005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58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977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2603FF" w:rsidRPr="002603FF" w:rsidTr="007E7DC9">
        <w:tc>
          <w:tcPr>
            <w:tcW w:w="3005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658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</w:t>
            </w: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2977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</w:t>
            </w: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домашних заданий, работ по учебной и производственной практике.</w:t>
            </w:r>
          </w:p>
          <w:p w:rsidR="002603FF" w:rsidRPr="002603FF" w:rsidRDefault="002603FF" w:rsidP="007E7DC9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умения решать  профессиональные задачи с использованием современного программного обеспечения</w:t>
            </w:r>
          </w:p>
        </w:tc>
      </w:tr>
      <w:tr w:rsidR="002603FF" w:rsidRPr="002603FF" w:rsidTr="007E7DC9">
        <w:tc>
          <w:tcPr>
            <w:tcW w:w="3005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658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на государственном и иностранном языках</w:t>
            </w:r>
          </w:p>
        </w:tc>
        <w:tc>
          <w:tcPr>
            <w:tcW w:w="2977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соблюдения правил оформления документов и построения устных сообщений на государственном языке Российской Федерации и иностранных языках</w:t>
            </w:r>
          </w:p>
        </w:tc>
      </w:tr>
      <w:tr w:rsidR="002603FF" w:rsidRPr="002603FF" w:rsidTr="007E7DC9">
        <w:tc>
          <w:tcPr>
            <w:tcW w:w="3005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658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умения презентовать идеи открытия собственного дела в профессиональной деятельности.</w:t>
            </w:r>
          </w:p>
          <w:p w:rsidR="002603FF" w:rsidRPr="002603FF" w:rsidRDefault="002603FF" w:rsidP="007E7D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знаний порядка выстраивания презентации и кредитных банковских продуктов</w:t>
            </w:r>
          </w:p>
        </w:tc>
        <w:tc>
          <w:tcPr>
            <w:tcW w:w="2977" w:type="dxa"/>
          </w:tcPr>
          <w:p w:rsidR="002603FF" w:rsidRPr="002603FF" w:rsidRDefault="002603FF" w:rsidP="007E7DC9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знаний и умений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</w:tbl>
    <w:p w:rsidR="00F65680" w:rsidRDefault="00F65680" w:rsidP="00840CB2">
      <w:pPr>
        <w:spacing w:line="240" w:lineRule="auto"/>
      </w:pPr>
    </w:p>
    <w:p w:rsidR="00456717" w:rsidRDefault="00456717" w:rsidP="00840CB2">
      <w:pPr>
        <w:spacing w:line="240" w:lineRule="auto"/>
      </w:pPr>
    </w:p>
    <w:p w:rsidR="002603FF" w:rsidRDefault="002603F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2603FF" w:rsidRDefault="002603FF" w:rsidP="00E16654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5" w:firstLine="0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2603FF" w:rsidSect="002603FF">
          <w:pgSz w:w="11906" w:h="16838"/>
          <w:pgMar w:top="851" w:right="567" w:bottom="851" w:left="1276" w:header="709" w:footer="709" w:gutter="0"/>
          <w:cols w:space="708"/>
          <w:docGrid w:linePitch="360"/>
        </w:sectPr>
      </w:pPr>
    </w:p>
    <w:p w:rsidR="00F45952" w:rsidRDefault="00F45952" w:rsidP="00D265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F45952" w:rsidSect="002603FF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EC" w:rsidRDefault="00FD23EC" w:rsidP="00E16654">
      <w:pPr>
        <w:spacing w:after="0" w:line="240" w:lineRule="auto"/>
      </w:pPr>
      <w:r>
        <w:separator/>
      </w:r>
    </w:p>
  </w:endnote>
  <w:endnote w:type="continuationSeparator" w:id="0">
    <w:p w:rsidR="00FD23EC" w:rsidRDefault="00FD23EC" w:rsidP="00E1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EC" w:rsidRDefault="00FD23EC" w:rsidP="00E16654">
      <w:pPr>
        <w:spacing w:after="0" w:line="240" w:lineRule="auto"/>
      </w:pPr>
      <w:r>
        <w:separator/>
      </w:r>
    </w:p>
  </w:footnote>
  <w:footnote w:type="continuationSeparator" w:id="0">
    <w:p w:rsidR="00FD23EC" w:rsidRDefault="00FD23EC" w:rsidP="00E1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311511"/>
      <w:docPartObj>
        <w:docPartGallery w:val="Page Numbers (Top of Page)"/>
        <w:docPartUnique/>
      </w:docPartObj>
    </w:sdtPr>
    <w:sdtEndPr/>
    <w:sdtContent>
      <w:p w:rsidR="009C4B80" w:rsidRDefault="009C4B80" w:rsidP="009C4B80">
        <w:pPr>
          <w:pStyle w:val="aa"/>
          <w:jc w:val="center"/>
        </w:pPr>
        <w:r w:rsidRPr="009C4B80">
          <w:rPr>
            <w:rFonts w:ascii="Times New Roman" w:hAnsi="Times New Roman" w:cs="Times New Roman"/>
            <w:sz w:val="24"/>
          </w:rPr>
          <w:fldChar w:fldCharType="begin"/>
        </w:r>
        <w:r w:rsidRPr="009C4B80">
          <w:rPr>
            <w:rFonts w:ascii="Times New Roman" w:hAnsi="Times New Roman" w:cs="Times New Roman"/>
            <w:sz w:val="24"/>
          </w:rPr>
          <w:instrText>PAGE   \* MERGEFORMAT</w:instrText>
        </w:r>
        <w:r w:rsidRPr="009C4B80">
          <w:rPr>
            <w:rFonts w:ascii="Times New Roman" w:hAnsi="Times New Roman" w:cs="Times New Roman"/>
            <w:sz w:val="24"/>
          </w:rPr>
          <w:fldChar w:fldCharType="separate"/>
        </w:r>
        <w:r w:rsidR="00BE449E">
          <w:rPr>
            <w:rFonts w:ascii="Times New Roman" w:hAnsi="Times New Roman" w:cs="Times New Roman"/>
            <w:noProof/>
            <w:sz w:val="24"/>
          </w:rPr>
          <w:t>22</w:t>
        </w:r>
        <w:r w:rsidRPr="009C4B8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584"/>
      </w:pPr>
    </w:lvl>
  </w:abstractNum>
  <w:abstractNum w:abstractNumId="1" w15:restartNumberingAfterBreak="0">
    <w:nsid w:val="0A5222CC"/>
    <w:multiLevelType w:val="hybridMultilevel"/>
    <w:tmpl w:val="0C348208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053"/>
    <w:multiLevelType w:val="hybridMultilevel"/>
    <w:tmpl w:val="71D0B626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733A"/>
    <w:multiLevelType w:val="multilevel"/>
    <w:tmpl w:val="D8E0A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B19EA"/>
    <w:multiLevelType w:val="hybridMultilevel"/>
    <w:tmpl w:val="B4384514"/>
    <w:lvl w:ilvl="0" w:tplc="BB9494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CC86D2E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F0419BF"/>
    <w:multiLevelType w:val="hybridMultilevel"/>
    <w:tmpl w:val="F4BECA3E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11492"/>
    <w:multiLevelType w:val="hybridMultilevel"/>
    <w:tmpl w:val="9E6E8F5A"/>
    <w:lvl w:ilvl="0" w:tplc="0B087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0668"/>
    <w:multiLevelType w:val="hybridMultilevel"/>
    <w:tmpl w:val="31A03B2A"/>
    <w:lvl w:ilvl="0" w:tplc="13E2349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14507D"/>
    <w:multiLevelType w:val="hybridMultilevel"/>
    <w:tmpl w:val="1AA6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C164C"/>
    <w:multiLevelType w:val="hybridMultilevel"/>
    <w:tmpl w:val="4F88758A"/>
    <w:lvl w:ilvl="0" w:tplc="736A3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3123AA"/>
    <w:multiLevelType w:val="multilevel"/>
    <w:tmpl w:val="A66609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37847032"/>
    <w:multiLevelType w:val="hybridMultilevel"/>
    <w:tmpl w:val="0D48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639CC"/>
    <w:multiLevelType w:val="multilevel"/>
    <w:tmpl w:val="1DE2A8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60901C9"/>
    <w:multiLevelType w:val="hybridMultilevel"/>
    <w:tmpl w:val="5948A420"/>
    <w:lvl w:ilvl="0" w:tplc="4894AE1C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4BBC2DDF"/>
    <w:multiLevelType w:val="hybridMultilevel"/>
    <w:tmpl w:val="8AB6C908"/>
    <w:lvl w:ilvl="0" w:tplc="AB6A8666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9D5895"/>
    <w:multiLevelType w:val="hybridMultilevel"/>
    <w:tmpl w:val="044C1212"/>
    <w:lvl w:ilvl="0" w:tplc="8FE8300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63272F"/>
    <w:multiLevelType w:val="multilevel"/>
    <w:tmpl w:val="DCB0E9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84552"/>
    <w:multiLevelType w:val="hybridMultilevel"/>
    <w:tmpl w:val="15B2A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CD4641"/>
    <w:multiLevelType w:val="hybridMultilevel"/>
    <w:tmpl w:val="A79C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43301"/>
    <w:multiLevelType w:val="multilevel"/>
    <w:tmpl w:val="A666098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 w15:restartNumberingAfterBreak="0">
    <w:nsid w:val="68525FD4"/>
    <w:multiLevelType w:val="hybridMultilevel"/>
    <w:tmpl w:val="3320A77C"/>
    <w:lvl w:ilvl="0" w:tplc="B464FD88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color w:val="auto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01CC1"/>
    <w:multiLevelType w:val="multilevel"/>
    <w:tmpl w:val="A666098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6A00465B"/>
    <w:multiLevelType w:val="multilevel"/>
    <w:tmpl w:val="A66609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7A1631"/>
    <w:multiLevelType w:val="multilevel"/>
    <w:tmpl w:val="3B3CC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58D6F1A"/>
    <w:multiLevelType w:val="multilevel"/>
    <w:tmpl w:val="A66609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 w15:restartNumberingAfterBreak="0">
    <w:nsid w:val="77623658"/>
    <w:multiLevelType w:val="hybridMultilevel"/>
    <w:tmpl w:val="0D48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20DA9"/>
    <w:multiLevelType w:val="multilevel"/>
    <w:tmpl w:val="89F61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1"/>
  </w:num>
  <w:num w:numId="4">
    <w:abstractNumId w:val="2"/>
  </w:num>
  <w:num w:numId="5">
    <w:abstractNumId w:val="14"/>
  </w:num>
  <w:num w:numId="6">
    <w:abstractNumId w:val="15"/>
  </w:num>
  <w:num w:numId="7">
    <w:abstractNumId w:val="19"/>
  </w:num>
  <w:num w:numId="8">
    <w:abstractNumId w:val="11"/>
  </w:num>
  <w:num w:numId="9">
    <w:abstractNumId w:val="27"/>
  </w:num>
  <w:num w:numId="10">
    <w:abstractNumId w:val="24"/>
  </w:num>
  <w:num w:numId="11">
    <w:abstractNumId w:val="0"/>
  </w:num>
  <w:num w:numId="12">
    <w:abstractNumId w:val="12"/>
  </w:num>
  <w:num w:numId="13">
    <w:abstractNumId w:val="28"/>
  </w:num>
  <w:num w:numId="14">
    <w:abstractNumId w:val="16"/>
  </w:num>
  <w:num w:numId="15">
    <w:abstractNumId w:val="7"/>
  </w:num>
  <w:num w:numId="16">
    <w:abstractNumId w:val="8"/>
  </w:num>
  <w:num w:numId="17">
    <w:abstractNumId w:val="5"/>
  </w:num>
  <w:num w:numId="18">
    <w:abstractNumId w:val="26"/>
  </w:num>
  <w:num w:numId="19">
    <w:abstractNumId w:val="17"/>
  </w:num>
  <w:num w:numId="20">
    <w:abstractNumId w:val="13"/>
  </w:num>
  <w:num w:numId="21">
    <w:abstractNumId w:val="10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9"/>
  </w:num>
  <w:num w:numId="26">
    <w:abstractNumId w:val="20"/>
  </w:num>
  <w:num w:numId="27">
    <w:abstractNumId w:val="22"/>
  </w:num>
  <w:num w:numId="28">
    <w:abstractNumId w:val="3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CD1"/>
    <w:rsid w:val="00027071"/>
    <w:rsid w:val="0004237C"/>
    <w:rsid w:val="00042E2E"/>
    <w:rsid w:val="00044E47"/>
    <w:rsid w:val="000620C3"/>
    <w:rsid w:val="00073856"/>
    <w:rsid w:val="000817A3"/>
    <w:rsid w:val="00083D94"/>
    <w:rsid w:val="00086EB2"/>
    <w:rsid w:val="000871FD"/>
    <w:rsid w:val="00093687"/>
    <w:rsid w:val="000A12AF"/>
    <w:rsid w:val="000A6112"/>
    <w:rsid w:val="000D4CD1"/>
    <w:rsid w:val="0011128D"/>
    <w:rsid w:val="001121B1"/>
    <w:rsid w:val="00116700"/>
    <w:rsid w:val="00117FF1"/>
    <w:rsid w:val="001314AD"/>
    <w:rsid w:val="00142E53"/>
    <w:rsid w:val="00163AEF"/>
    <w:rsid w:val="0016632E"/>
    <w:rsid w:val="001731A6"/>
    <w:rsid w:val="00174DF1"/>
    <w:rsid w:val="001A76BB"/>
    <w:rsid w:val="001B6399"/>
    <w:rsid w:val="001C754B"/>
    <w:rsid w:val="001D3540"/>
    <w:rsid w:val="001E6915"/>
    <w:rsid w:val="00205FEC"/>
    <w:rsid w:val="00221B1A"/>
    <w:rsid w:val="00223371"/>
    <w:rsid w:val="00231D48"/>
    <w:rsid w:val="00251C1C"/>
    <w:rsid w:val="002603FF"/>
    <w:rsid w:val="00265D87"/>
    <w:rsid w:val="00273308"/>
    <w:rsid w:val="00273C36"/>
    <w:rsid w:val="002909B9"/>
    <w:rsid w:val="0029315A"/>
    <w:rsid w:val="002E18D2"/>
    <w:rsid w:val="002E1928"/>
    <w:rsid w:val="0030462B"/>
    <w:rsid w:val="003344C8"/>
    <w:rsid w:val="0035042C"/>
    <w:rsid w:val="0037755A"/>
    <w:rsid w:val="00387C91"/>
    <w:rsid w:val="003C09D5"/>
    <w:rsid w:val="003C25DE"/>
    <w:rsid w:val="003E1DB1"/>
    <w:rsid w:val="00400CC9"/>
    <w:rsid w:val="00406375"/>
    <w:rsid w:val="0043491B"/>
    <w:rsid w:val="00434D35"/>
    <w:rsid w:val="00440924"/>
    <w:rsid w:val="0044360C"/>
    <w:rsid w:val="00447113"/>
    <w:rsid w:val="004566A1"/>
    <w:rsid w:val="00456717"/>
    <w:rsid w:val="00457C14"/>
    <w:rsid w:val="00480189"/>
    <w:rsid w:val="004B2F05"/>
    <w:rsid w:val="004D07C5"/>
    <w:rsid w:val="004D2B19"/>
    <w:rsid w:val="004D70CD"/>
    <w:rsid w:val="004E7AA1"/>
    <w:rsid w:val="00515370"/>
    <w:rsid w:val="00520B6D"/>
    <w:rsid w:val="00536A24"/>
    <w:rsid w:val="00537A48"/>
    <w:rsid w:val="00542529"/>
    <w:rsid w:val="00544E31"/>
    <w:rsid w:val="00555DAB"/>
    <w:rsid w:val="00570E87"/>
    <w:rsid w:val="00571818"/>
    <w:rsid w:val="0058368B"/>
    <w:rsid w:val="005A365B"/>
    <w:rsid w:val="005A631B"/>
    <w:rsid w:val="005A7C50"/>
    <w:rsid w:val="005B4BD2"/>
    <w:rsid w:val="005C6561"/>
    <w:rsid w:val="005C74FC"/>
    <w:rsid w:val="005D283F"/>
    <w:rsid w:val="005E2451"/>
    <w:rsid w:val="005E5B14"/>
    <w:rsid w:val="005F0C0F"/>
    <w:rsid w:val="00615F4C"/>
    <w:rsid w:val="0063696C"/>
    <w:rsid w:val="006633AA"/>
    <w:rsid w:val="00681F5A"/>
    <w:rsid w:val="006C5202"/>
    <w:rsid w:val="006E7A64"/>
    <w:rsid w:val="00714303"/>
    <w:rsid w:val="00717417"/>
    <w:rsid w:val="00754E23"/>
    <w:rsid w:val="00773911"/>
    <w:rsid w:val="00781DFE"/>
    <w:rsid w:val="007A132B"/>
    <w:rsid w:val="007A36E6"/>
    <w:rsid w:val="007B6BE7"/>
    <w:rsid w:val="007C39E7"/>
    <w:rsid w:val="00805EE1"/>
    <w:rsid w:val="00816497"/>
    <w:rsid w:val="00833BD0"/>
    <w:rsid w:val="0084083C"/>
    <w:rsid w:val="00840CB2"/>
    <w:rsid w:val="00870C08"/>
    <w:rsid w:val="008845A3"/>
    <w:rsid w:val="008A5E6B"/>
    <w:rsid w:val="008A736B"/>
    <w:rsid w:val="008B0B0D"/>
    <w:rsid w:val="008B599D"/>
    <w:rsid w:val="008C328E"/>
    <w:rsid w:val="008D520A"/>
    <w:rsid w:val="008D634F"/>
    <w:rsid w:val="008D7327"/>
    <w:rsid w:val="008E2B17"/>
    <w:rsid w:val="008F05DB"/>
    <w:rsid w:val="008F30BC"/>
    <w:rsid w:val="008F350D"/>
    <w:rsid w:val="008F4E6A"/>
    <w:rsid w:val="009134F5"/>
    <w:rsid w:val="00983ABB"/>
    <w:rsid w:val="009A725E"/>
    <w:rsid w:val="009C39E8"/>
    <w:rsid w:val="009C4B80"/>
    <w:rsid w:val="009E54F0"/>
    <w:rsid w:val="009F26E1"/>
    <w:rsid w:val="009F2791"/>
    <w:rsid w:val="009F4955"/>
    <w:rsid w:val="00A0173B"/>
    <w:rsid w:val="00A05C11"/>
    <w:rsid w:val="00A1351B"/>
    <w:rsid w:val="00A216A3"/>
    <w:rsid w:val="00A32039"/>
    <w:rsid w:val="00A46EE4"/>
    <w:rsid w:val="00A54555"/>
    <w:rsid w:val="00A9126B"/>
    <w:rsid w:val="00AA1650"/>
    <w:rsid w:val="00AE49C5"/>
    <w:rsid w:val="00B022E2"/>
    <w:rsid w:val="00B04DE4"/>
    <w:rsid w:val="00B06076"/>
    <w:rsid w:val="00B142B5"/>
    <w:rsid w:val="00B15D12"/>
    <w:rsid w:val="00B3539D"/>
    <w:rsid w:val="00B53C43"/>
    <w:rsid w:val="00B81119"/>
    <w:rsid w:val="00BA5180"/>
    <w:rsid w:val="00BB770B"/>
    <w:rsid w:val="00BE449E"/>
    <w:rsid w:val="00BE646A"/>
    <w:rsid w:val="00BF76BD"/>
    <w:rsid w:val="00C10C1A"/>
    <w:rsid w:val="00C17AF4"/>
    <w:rsid w:val="00C2500C"/>
    <w:rsid w:val="00C25361"/>
    <w:rsid w:val="00C448F4"/>
    <w:rsid w:val="00C8524B"/>
    <w:rsid w:val="00C90EB2"/>
    <w:rsid w:val="00CA1E34"/>
    <w:rsid w:val="00CC186D"/>
    <w:rsid w:val="00D02CCF"/>
    <w:rsid w:val="00D10743"/>
    <w:rsid w:val="00D107BA"/>
    <w:rsid w:val="00D26555"/>
    <w:rsid w:val="00D35803"/>
    <w:rsid w:val="00D363CE"/>
    <w:rsid w:val="00D57D50"/>
    <w:rsid w:val="00D670ED"/>
    <w:rsid w:val="00D946A4"/>
    <w:rsid w:val="00D948AA"/>
    <w:rsid w:val="00DC197D"/>
    <w:rsid w:val="00DC572E"/>
    <w:rsid w:val="00DC7E41"/>
    <w:rsid w:val="00E10E5D"/>
    <w:rsid w:val="00E16654"/>
    <w:rsid w:val="00E24D77"/>
    <w:rsid w:val="00E40C71"/>
    <w:rsid w:val="00E46814"/>
    <w:rsid w:val="00E62F32"/>
    <w:rsid w:val="00E741BA"/>
    <w:rsid w:val="00E85A87"/>
    <w:rsid w:val="00E95466"/>
    <w:rsid w:val="00EA108B"/>
    <w:rsid w:val="00EB0E7E"/>
    <w:rsid w:val="00EB327F"/>
    <w:rsid w:val="00EC3588"/>
    <w:rsid w:val="00EC7C11"/>
    <w:rsid w:val="00ED1A44"/>
    <w:rsid w:val="00ED2BA2"/>
    <w:rsid w:val="00EE6F9B"/>
    <w:rsid w:val="00EF6F91"/>
    <w:rsid w:val="00F02679"/>
    <w:rsid w:val="00F038E9"/>
    <w:rsid w:val="00F15AB4"/>
    <w:rsid w:val="00F268DD"/>
    <w:rsid w:val="00F41A34"/>
    <w:rsid w:val="00F45952"/>
    <w:rsid w:val="00F65680"/>
    <w:rsid w:val="00FA1303"/>
    <w:rsid w:val="00FB19C3"/>
    <w:rsid w:val="00FB3082"/>
    <w:rsid w:val="00FB5370"/>
    <w:rsid w:val="00FC3D93"/>
    <w:rsid w:val="00FD23EC"/>
    <w:rsid w:val="00F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316E294-EF54-4A5D-A9A2-8042FC46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4F0"/>
    <w:pPr>
      <w:spacing w:after="200" w:line="276" w:lineRule="auto"/>
      <w:ind w:left="0" w:firstLine="0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9E54F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4F0"/>
    <w:rPr>
      <w:rFonts w:eastAsia="Times New Roman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35803"/>
    <w:pPr>
      <w:ind w:left="720"/>
      <w:contextualSpacing/>
    </w:pPr>
  </w:style>
  <w:style w:type="paragraph" w:styleId="a5">
    <w:name w:val="List"/>
    <w:basedOn w:val="a"/>
    <w:rsid w:val="00D35803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21">
    <w:name w:val="Body Text 2"/>
    <w:basedOn w:val="a"/>
    <w:link w:val="22"/>
    <w:rsid w:val="00251C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51C1C"/>
    <w:rPr>
      <w:rFonts w:eastAsia="Times New Roman"/>
      <w:szCs w:val="24"/>
      <w:lang w:eastAsia="ru-RU"/>
    </w:rPr>
  </w:style>
  <w:style w:type="paragraph" w:customStyle="1" w:styleId="Default">
    <w:name w:val="Default"/>
    <w:rsid w:val="00251C1C"/>
    <w:pPr>
      <w:autoSpaceDE w:val="0"/>
      <w:autoSpaceDN w:val="0"/>
      <w:adjustRightInd w:val="0"/>
      <w:ind w:left="0" w:firstLine="0"/>
      <w:jc w:val="left"/>
    </w:pPr>
    <w:rPr>
      <w:rFonts w:eastAsia="Times New Roman"/>
      <w:color w:val="000000"/>
      <w:szCs w:val="24"/>
      <w:lang w:eastAsia="ru-RU"/>
    </w:rPr>
  </w:style>
  <w:style w:type="paragraph" w:styleId="23">
    <w:name w:val="List 2"/>
    <w:basedOn w:val="a"/>
    <w:uiPriority w:val="99"/>
    <w:semiHidden/>
    <w:unhideWhenUsed/>
    <w:rsid w:val="00E16654"/>
    <w:pPr>
      <w:ind w:left="566" w:hanging="283"/>
      <w:contextualSpacing/>
    </w:pPr>
  </w:style>
  <w:style w:type="paragraph" w:styleId="a6">
    <w:name w:val="Normal (Web)"/>
    <w:basedOn w:val="a"/>
    <w:rsid w:val="00E1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E16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E16654"/>
    <w:rPr>
      <w:rFonts w:eastAsia="Times New Roman"/>
      <w:sz w:val="20"/>
      <w:szCs w:val="20"/>
      <w:lang w:eastAsia="ru-RU"/>
    </w:rPr>
  </w:style>
  <w:style w:type="character" w:styleId="a9">
    <w:name w:val="footnote reference"/>
    <w:semiHidden/>
    <w:rsid w:val="00E1665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0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5FEC"/>
    <w:rPr>
      <w:rFonts w:asciiTheme="minorHAnsi" w:hAnsiTheme="minorHAnsi" w:cstheme="minorBidi"/>
      <w:sz w:val="22"/>
    </w:rPr>
  </w:style>
  <w:style w:type="paragraph" w:styleId="ac">
    <w:name w:val="footer"/>
    <w:basedOn w:val="a"/>
    <w:link w:val="ad"/>
    <w:uiPriority w:val="99"/>
    <w:unhideWhenUsed/>
    <w:rsid w:val="0020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5FEC"/>
    <w:rPr>
      <w:rFonts w:asciiTheme="minorHAnsi" w:hAnsiTheme="minorHAnsi" w:cstheme="minorBidi"/>
      <w:sz w:val="22"/>
    </w:rPr>
  </w:style>
  <w:style w:type="paragraph" w:customStyle="1" w:styleId="210">
    <w:name w:val="Список 21"/>
    <w:basedOn w:val="a"/>
    <w:rsid w:val="006E7A6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rsid w:val="006E7A64"/>
    <w:pPr>
      <w:ind w:left="0"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1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07BA"/>
    <w:rPr>
      <w:rFonts w:ascii="Segoe UI" w:hAnsi="Segoe UI" w:cs="Segoe UI"/>
      <w:sz w:val="18"/>
      <w:szCs w:val="18"/>
    </w:rPr>
  </w:style>
  <w:style w:type="character" w:customStyle="1" w:styleId="24">
    <w:name w:val="Основной текст (2)"/>
    <w:basedOn w:val="a0"/>
    <w:rsid w:val="00480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1">
    <w:name w:val="Strong"/>
    <w:uiPriority w:val="22"/>
    <w:qFormat/>
    <w:rsid w:val="00480189"/>
    <w:rPr>
      <w:b/>
      <w:bCs/>
    </w:rPr>
  </w:style>
  <w:style w:type="paragraph" w:customStyle="1" w:styleId="3">
    <w:name w:val="3 Осн текст"/>
    <w:basedOn w:val="a"/>
    <w:next w:val="a"/>
    <w:qFormat/>
    <w:rsid w:val="00480189"/>
    <w:pPr>
      <w:suppressAutoHyphen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210pt">
    <w:name w:val="Основной текст (2) + 10 pt"/>
    <w:basedOn w:val="a0"/>
    <w:rsid w:val="00A46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1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3pt">
    <w:name w:val="Основной текст (3) + 13 pt;Не полужирный"/>
    <w:basedOn w:val="a0"/>
    <w:rsid w:val="00FD23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FD23EC"/>
    <w:rPr>
      <w:rFonts w:eastAsia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FD23EC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2603F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DC53-6D6E-48D5-9D76-AB0E3A46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test</cp:lastModifiedBy>
  <cp:revision>17</cp:revision>
  <cp:lastPrinted>2019-05-01T12:28:00Z</cp:lastPrinted>
  <dcterms:created xsi:type="dcterms:W3CDTF">2019-05-01T12:24:00Z</dcterms:created>
  <dcterms:modified xsi:type="dcterms:W3CDTF">2021-09-14T02:35:00Z</dcterms:modified>
</cp:coreProperties>
</file>