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192" w:rsidRPr="00C9629B" w:rsidRDefault="00024192" w:rsidP="00024192">
      <w:pPr>
        <w:spacing w:after="0" w:line="240" w:lineRule="auto"/>
        <w:jc w:val="center"/>
        <w:rPr>
          <w:rFonts w:ascii="Times New Roman" w:hAnsi="Times New Roman"/>
          <w:sz w:val="28"/>
          <w:szCs w:val="28"/>
        </w:rPr>
      </w:pPr>
      <w:bookmarkStart w:id="0" w:name="OLE_LINK1"/>
      <w:bookmarkStart w:id="1" w:name="OLE_LINK2"/>
      <w:r w:rsidRPr="00C9629B">
        <w:rPr>
          <w:rFonts w:ascii="Times New Roman" w:hAnsi="Times New Roman"/>
          <w:sz w:val="28"/>
          <w:szCs w:val="28"/>
        </w:rPr>
        <w:t>Министерство образования Красноярского края</w:t>
      </w:r>
    </w:p>
    <w:p w:rsidR="00024192" w:rsidRPr="00C9629B" w:rsidRDefault="00024192" w:rsidP="00024192">
      <w:pPr>
        <w:spacing w:after="0" w:line="240" w:lineRule="auto"/>
        <w:ind w:left="-142"/>
        <w:jc w:val="center"/>
        <w:rPr>
          <w:rFonts w:ascii="Times New Roman" w:hAnsi="Times New Roman"/>
          <w:sz w:val="28"/>
          <w:szCs w:val="28"/>
        </w:rPr>
      </w:pPr>
      <w:r w:rsidRPr="00C9629B">
        <w:rPr>
          <w:rFonts w:ascii="Times New Roman" w:hAnsi="Times New Roman"/>
          <w:sz w:val="28"/>
          <w:szCs w:val="28"/>
        </w:rPr>
        <w:t xml:space="preserve">краевое государственное бюджетное профессиональное образовательное учреждение </w:t>
      </w:r>
    </w:p>
    <w:p w:rsidR="00024192" w:rsidRPr="00C9629B" w:rsidRDefault="00024192" w:rsidP="00024192">
      <w:pPr>
        <w:spacing w:after="0" w:line="240" w:lineRule="auto"/>
        <w:ind w:left="57"/>
        <w:jc w:val="center"/>
        <w:rPr>
          <w:rFonts w:ascii="Times New Roman" w:hAnsi="Times New Roman"/>
          <w:sz w:val="28"/>
          <w:szCs w:val="28"/>
        </w:rPr>
      </w:pPr>
      <w:r w:rsidRPr="00C9629B">
        <w:rPr>
          <w:rFonts w:ascii="Times New Roman" w:hAnsi="Times New Roman"/>
          <w:sz w:val="28"/>
          <w:szCs w:val="28"/>
        </w:rPr>
        <w:t>«Красноярский колледж радиоэлектроники и информационных технологий»</w:t>
      </w:r>
    </w:p>
    <w:p w:rsidR="00024192" w:rsidRPr="00C9629B" w:rsidRDefault="00024192" w:rsidP="00024192">
      <w:pPr>
        <w:spacing w:after="0" w:line="240" w:lineRule="auto"/>
        <w:jc w:val="both"/>
        <w:rPr>
          <w:rFonts w:ascii="Times New Roman" w:hAnsi="Times New Roman"/>
          <w:sz w:val="28"/>
          <w:szCs w:val="28"/>
        </w:rPr>
      </w:pPr>
    </w:p>
    <w:p w:rsidR="00024192" w:rsidRPr="00C9629B" w:rsidRDefault="00024192" w:rsidP="00024192">
      <w:pPr>
        <w:spacing w:after="0" w:line="240" w:lineRule="auto"/>
        <w:jc w:val="both"/>
        <w:rPr>
          <w:rFonts w:ascii="Times New Roman" w:hAnsi="Times New Roman"/>
          <w:sz w:val="28"/>
          <w:szCs w:val="28"/>
        </w:rPr>
      </w:pPr>
    </w:p>
    <w:p w:rsidR="00024192" w:rsidRPr="00C9629B" w:rsidRDefault="00024192" w:rsidP="00024192">
      <w:pPr>
        <w:spacing w:after="0" w:line="240" w:lineRule="auto"/>
        <w:jc w:val="center"/>
        <w:rPr>
          <w:rFonts w:ascii="Times New Roman" w:hAnsi="Times New Roman"/>
          <w:sz w:val="28"/>
          <w:szCs w:val="28"/>
        </w:rPr>
      </w:pPr>
    </w:p>
    <w:p w:rsidR="00024192" w:rsidRPr="00C9629B" w:rsidRDefault="00024192" w:rsidP="00024192">
      <w:pPr>
        <w:spacing w:after="0" w:line="240" w:lineRule="auto"/>
        <w:jc w:val="center"/>
        <w:rPr>
          <w:rFonts w:ascii="Times New Roman" w:hAnsi="Times New Roman"/>
          <w:sz w:val="28"/>
          <w:szCs w:val="28"/>
        </w:rPr>
      </w:pPr>
    </w:p>
    <w:p w:rsidR="00024192" w:rsidRPr="00C9629B" w:rsidRDefault="00024192" w:rsidP="00024192">
      <w:pPr>
        <w:spacing w:after="0" w:line="240" w:lineRule="auto"/>
        <w:jc w:val="center"/>
        <w:rPr>
          <w:rFonts w:ascii="Times New Roman" w:hAnsi="Times New Roman"/>
          <w:noProof/>
          <w:sz w:val="28"/>
          <w:szCs w:val="28"/>
        </w:rPr>
      </w:pPr>
    </w:p>
    <w:p w:rsidR="00024192" w:rsidRPr="00C9629B" w:rsidRDefault="00024192" w:rsidP="00024192">
      <w:pPr>
        <w:spacing w:after="0" w:line="240" w:lineRule="auto"/>
        <w:jc w:val="center"/>
        <w:rPr>
          <w:rFonts w:ascii="Times New Roman" w:hAnsi="Times New Roman"/>
          <w:noProof/>
          <w:sz w:val="28"/>
          <w:szCs w:val="28"/>
        </w:rPr>
      </w:pPr>
    </w:p>
    <w:p w:rsidR="00024192" w:rsidRPr="00C9629B" w:rsidRDefault="00024192" w:rsidP="00024192">
      <w:pPr>
        <w:spacing w:after="0" w:line="240" w:lineRule="auto"/>
        <w:jc w:val="center"/>
        <w:rPr>
          <w:rFonts w:ascii="Times New Roman" w:hAnsi="Times New Roman"/>
          <w:noProof/>
          <w:sz w:val="28"/>
          <w:szCs w:val="28"/>
        </w:rPr>
      </w:pPr>
    </w:p>
    <w:p w:rsidR="00024192" w:rsidRPr="00C9629B" w:rsidRDefault="00024192" w:rsidP="00024192">
      <w:pPr>
        <w:spacing w:after="0" w:line="240" w:lineRule="auto"/>
        <w:jc w:val="center"/>
        <w:rPr>
          <w:rFonts w:ascii="Times New Roman" w:hAnsi="Times New Roman"/>
          <w:noProof/>
          <w:sz w:val="28"/>
          <w:szCs w:val="28"/>
        </w:rPr>
      </w:pPr>
    </w:p>
    <w:p w:rsidR="00024192" w:rsidRPr="00C9629B" w:rsidRDefault="00024192" w:rsidP="00024192">
      <w:pPr>
        <w:spacing w:after="0" w:line="240" w:lineRule="auto"/>
        <w:jc w:val="center"/>
        <w:rPr>
          <w:rFonts w:ascii="Times New Roman" w:hAnsi="Times New Roman"/>
          <w:noProof/>
          <w:sz w:val="28"/>
          <w:szCs w:val="28"/>
        </w:rPr>
      </w:pPr>
    </w:p>
    <w:p w:rsidR="00024192" w:rsidRPr="00C9629B" w:rsidRDefault="00024192" w:rsidP="00024192">
      <w:pPr>
        <w:spacing w:after="0" w:line="240" w:lineRule="auto"/>
        <w:jc w:val="center"/>
        <w:rPr>
          <w:rFonts w:ascii="Times New Roman" w:hAnsi="Times New Roman"/>
          <w:noProof/>
          <w:sz w:val="28"/>
          <w:szCs w:val="28"/>
        </w:rPr>
      </w:pPr>
    </w:p>
    <w:p w:rsidR="00024192" w:rsidRPr="00C9629B" w:rsidRDefault="00024192" w:rsidP="00024192">
      <w:pPr>
        <w:spacing w:after="0" w:line="240" w:lineRule="auto"/>
        <w:jc w:val="center"/>
        <w:rPr>
          <w:rFonts w:ascii="Times New Roman" w:hAnsi="Times New Roman"/>
          <w:noProof/>
          <w:sz w:val="28"/>
          <w:szCs w:val="28"/>
        </w:rPr>
      </w:pPr>
    </w:p>
    <w:p w:rsidR="00024192" w:rsidRPr="00C9629B" w:rsidRDefault="00024192" w:rsidP="00024192">
      <w:pPr>
        <w:spacing w:after="0" w:line="240" w:lineRule="auto"/>
        <w:jc w:val="center"/>
        <w:rPr>
          <w:rFonts w:ascii="Times New Roman" w:hAnsi="Times New Roman"/>
          <w:noProof/>
          <w:sz w:val="28"/>
          <w:szCs w:val="28"/>
        </w:rPr>
      </w:pPr>
    </w:p>
    <w:p w:rsidR="00024192" w:rsidRPr="00C9629B" w:rsidRDefault="00024192" w:rsidP="00024192">
      <w:pPr>
        <w:spacing w:after="0" w:line="240" w:lineRule="auto"/>
        <w:jc w:val="center"/>
        <w:rPr>
          <w:rFonts w:ascii="Times New Roman" w:hAnsi="Times New Roman"/>
          <w:noProof/>
          <w:sz w:val="28"/>
          <w:szCs w:val="28"/>
        </w:rPr>
      </w:pPr>
    </w:p>
    <w:p w:rsidR="00024192" w:rsidRPr="00C9629B" w:rsidRDefault="00024192" w:rsidP="00024192">
      <w:pPr>
        <w:spacing w:after="0" w:line="240" w:lineRule="auto"/>
        <w:jc w:val="center"/>
        <w:rPr>
          <w:rFonts w:ascii="Times New Roman" w:hAnsi="Times New Roman"/>
          <w:noProof/>
          <w:sz w:val="28"/>
          <w:szCs w:val="28"/>
        </w:rPr>
      </w:pPr>
    </w:p>
    <w:p w:rsidR="00024192" w:rsidRPr="00C9629B" w:rsidRDefault="00024192" w:rsidP="00024192">
      <w:pPr>
        <w:spacing w:after="0" w:line="240" w:lineRule="auto"/>
        <w:jc w:val="center"/>
        <w:rPr>
          <w:rFonts w:ascii="Times New Roman" w:hAnsi="Times New Roman"/>
          <w:noProof/>
          <w:sz w:val="28"/>
          <w:szCs w:val="28"/>
        </w:rPr>
      </w:pPr>
    </w:p>
    <w:p w:rsidR="00024192" w:rsidRPr="00C9629B" w:rsidRDefault="00024192" w:rsidP="00024192">
      <w:pPr>
        <w:spacing w:after="0" w:line="240" w:lineRule="auto"/>
        <w:rPr>
          <w:rFonts w:ascii="Times New Roman" w:hAnsi="Times New Roman"/>
          <w:sz w:val="28"/>
          <w:szCs w:val="28"/>
        </w:rPr>
      </w:pPr>
    </w:p>
    <w:p w:rsidR="00024192" w:rsidRPr="00C9629B" w:rsidRDefault="00024192" w:rsidP="00024192">
      <w:pPr>
        <w:spacing w:after="0" w:line="240" w:lineRule="auto"/>
        <w:jc w:val="center"/>
        <w:rPr>
          <w:rFonts w:ascii="Times New Roman" w:hAnsi="Times New Roman"/>
          <w:sz w:val="28"/>
          <w:szCs w:val="28"/>
        </w:rPr>
      </w:pPr>
    </w:p>
    <w:p w:rsidR="00024192" w:rsidRDefault="00024192" w:rsidP="00024192">
      <w:pPr>
        <w:spacing w:after="0" w:line="240" w:lineRule="auto"/>
        <w:jc w:val="center"/>
        <w:rPr>
          <w:rFonts w:ascii="Times New Roman" w:hAnsi="Times New Roman"/>
          <w:b/>
          <w:sz w:val="24"/>
          <w:szCs w:val="24"/>
        </w:rPr>
      </w:pPr>
      <w:r w:rsidRPr="007A379F">
        <w:rPr>
          <w:rFonts w:ascii="Times New Roman" w:hAnsi="Times New Roman"/>
          <w:b/>
          <w:sz w:val="24"/>
          <w:szCs w:val="24"/>
        </w:rPr>
        <w:t>РАБО</w:t>
      </w:r>
      <w:r>
        <w:rPr>
          <w:rFonts w:ascii="Times New Roman" w:hAnsi="Times New Roman"/>
          <w:b/>
          <w:sz w:val="24"/>
          <w:szCs w:val="24"/>
        </w:rPr>
        <w:t>ЧАЯ ПРОГРАММА УЧЕБНОЙ ДИСЦИПЛИНЫ</w:t>
      </w:r>
      <w:r w:rsidRPr="007A379F">
        <w:rPr>
          <w:rFonts w:ascii="Times New Roman" w:hAnsi="Times New Roman"/>
          <w:b/>
          <w:sz w:val="24"/>
          <w:szCs w:val="24"/>
        </w:rPr>
        <w:t xml:space="preserve"> </w:t>
      </w:r>
    </w:p>
    <w:p w:rsidR="00024192" w:rsidRPr="007A379F" w:rsidRDefault="009E764A" w:rsidP="00024192">
      <w:pPr>
        <w:spacing w:after="0" w:line="240" w:lineRule="auto"/>
        <w:jc w:val="center"/>
        <w:rPr>
          <w:rFonts w:ascii="Times New Roman" w:hAnsi="Times New Roman"/>
          <w:b/>
          <w:sz w:val="24"/>
          <w:szCs w:val="24"/>
        </w:rPr>
      </w:pPr>
      <w:r>
        <w:rPr>
          <w:rFonts w:ascii="Times New Roman" w:hAnsi="Times New Roman"/>
          <w:b/>
          <w:sz w:val="24"/>
          <w:szCs w:val="24"/>
        </w:rPr>
        <w:t>ОП.05</w:t>
      </w:r>
      <w:r w:rsidR="00024192">
        <w:rPr>
          <w:rFonts w:ascii="Times New Roman" w:hAnsi="Times New Roman"/>
          <w:b/>
          <w:sz w:val="24"/>
          <w:szCs w:val="24"/>
        </w:rPr>
        <w:t xml:space="preserve"> </w:t>
      </w:r>
      <w:r>
        <w:rPr>
          <w:rFonts w:ascii="Times New Roman" w:hAnsi="Times New Roman"/>
          <w:b/>
          <w:sz w:val="24"/>
          <w:szCs w:val="24"/>
        </w:rPr>
        <w:t>АНАЛИЗ ФИНАНСОВО-ХОЗЯЙСТВЕННОЙ ДЕЯТЕЛЬНОСТИ</w:t>
      </w:r>
    </w:p>
    <w:p w:rsidR="00024192" w:rsidRPr="00C9629B" w:rsidRDefault="00024192" w:rsidP="00024192">
      <w:pPr>
        <w:spacing w:after="0" w:line="240" w:lineRule="auto"/>
        <w:jc w:val="center"/>
        <w:rPr>
          <w:rFonts w:ascii="Times New Roman" w:hAnsi="Times New Roman"/>
          <w:sz w:val="28"/>
          <w:szCs w:val="28"/>
        </w:rPr>
      </w:pPr>
    </w:p>
    <w:p w:rsidR="00024192" w:rsidRPr="00C9629B" w:rsidRDefault="00024192" w:rsidP="00024192">
      <w:pPr>
        <w:spacing w:after="0" w:line="240" w:lineRule="auto"/>
        <w:jc w:val="both"/>
        <w:rPr>
          <w:rFonts w:ascii="Times New Roman" w:hAnsi="Times New Roman"/>
          <w:sz w:val="28"/>
          <w:szCs w:val="28"/>
        </w:rPr>
      </w:pPr>
      <w:r w:rsidRPr="00C9629B">
        <w:rPr>
          <w:rFonts w:ascii="Times New Roman" w:hAnsi="Times New Roman"/>
          <w:sz w:val="28"/>
          <w:szCs w:val="28"/>
        </w:rPr>
        <w:t>для студентов специальности:</w:t>
      </w:r>
    </w:p>
    <w:p w:rsidR="00024192" w:rsidRPr="00C9629B" w:rsidRDefault="00024192" w:rsidP="00024192">
      <w:pPr>
        <w:spacing w:after="0" w:line="240" w:lineRule="auto"/>
        <w:jc w:val="both"/>
        <w:rPr>
          <w:rFonts w:ascii="Times New Roman" w:hAnsi="Times New Roman"/>
          <w:sz w:val="28"/>
          <w:szCs w:val="28"/>
        </w:rPr>
      </w:pPr>
      <w:r w:rsidRPr="00C9629B">
        <w:rPr>
          <w:rFonts w:ascii="Times New Roman" w:hAnsi="Times New Roman"/>
          <w:sz w:val="28"/>
          <w:szCs w:val="28"/>
        </w:rPr>
        <w:t>38.02.07</w:t>
      </w:r>
      <w:r>
        <w:rPr>
          <w:rFonts w:ascii="Times New Roman" w:hAnsi="Times New Roman"/>
          <w:sz w:val="28"/>
          <w:szCs w:val="28"/>
        </w:rPr>
        <w:t xml:space="preserve"> Банковское дело</w:t>
      </w:r>
    </w:p>
    <w:p w:rsidR="00024192" w:rsidRPr="00C9629B" w:rsidRDefault="00024192" w:rsidP="00024192">
      <w:pPr>
        <w:spacing w:after="0" w:line="240" w:lineRule="auto"/>
        <w:jc w:val="center"/>
        <w:rPr>
          <w:rFonts w:ascii="Times New Roman" w:hAnsi="Times New Roman"/>
          <w:sz w:val="28"/>
          <w:szCs w:val="28"/>
        </w:rPr>
      </w:pPr>
    </w:p>
    <w:p w:rsidR="00024192" w:rsidRPr="00C9629B" w:rsidRDefault="00024192" w:rsidP="00024192">
      <w:pPr>
        <w:spacing w:after="0" w:line="240" w:lineRule="auto"/>
        <w:jc w:val="center"/>
        <w:rPr>
          <w:rFonts w:ascii="Times New Roman" w:hAnsi="Times New Roman"/>
          <w:sz w:val="28"/>
          <w:szCs w:val="28"/>
        </w:rPr>
      </w:pPr>
    </w:p>
    <w:p w:rsidR="00024192" w:rsidRPr="00C9629B" w:rsidRDefault="00024192" w:rsidP="00024192">
      <w:pPr>
        <w:spacing w:after="0" w:line="240" w:lineRule="auto"/>
        <w:jc w:val="center"/>
        <w:rPr>
          <w:rFonts w:ascii="Times New Roman" w:hAnsi="Times New Roman"/>
          <w:sz w:val="28"/>
          <w:szCs w:val="28"/>
        </w:rPr>
      </w:pPr>
    </w:p>
    <w:p w:rsidR="00024192" w:rsidRPr="00C9629B" w:rsidRDefault="00024192" w:rsidP="00024192">
      <w:pPr>
        <w:spacing w:after="0" w:line="240" w:lineRule="auto"/>
        <w:jc w:val="center"/>
        <w:rPr>
          <w:rFonts w:ascii="Times New Roman" w:hAnsi="Times New Roman"/>
          <w:sz w:val="28"/>
          <w:szCs w:val="28"/>
        </w:rPr>
      </w:pPr>
    </w:p>
    <w:p w:rsidR="00024192" w:rsidRPr="00C9629B" w:rsidRDefault="00024192" w:rsidP="00024192">
      <w:pPr>
        <w:spacing w:after="0" w:line="240" w:lineRule="auto"/>
        <w:jc w:val="center"/>
        <w:rPr>
          <w:rFonts w:ascii="Times New Roman" w:hAnsi="Times New Roman"/>
          <w:sz w:val="28"/>
          <w:szCs w:val="28"/>
        </w:rPr>
      </w:pPr>
    </w:p>
    <w:p w:rsidR="00024192" w:rsidRPr="00C9629B" w:rsidRDefault="00024192" w:rsidP="00024192">
      <w:pPr>
        <w:spacing w:after="0" w:line="240" w:lineRule="auto"/>
        <w:jc w:val="center"/>
        <w:rPr>
          <w:rFonts w:ascii="Times New Roman" w:hAnsi="Times New Roman"/>
          <w:sz w:val="28"/>
          <w:szCs w:val="28"/>
        </w:rPr>
      </w:pPr>
    </w:p>
    <w:p w:rsidR="00024192" w:rsidRPr="00C9629B" w:rsidRDefault="00024192" w:rsidP="00024192">
      <w:pPr>
        <w:spacing w:after="0" w:line="240" w:lineRule="auto"/>
        <w:jc w:val="center"/>
        <w:rPr>
          <w:rFonts w:ascii="Times New Roman" w:hAnsi="Times New Roman"/>
          <w:sz w:val="28"/>
          <w:szCs w:val="28"/>
        </w:rPr>
      </w:pPr>
    </w:p>
    <w:p w:rsidR="00024192" w:rsidRPr="00C9629B" w:rsidRDefault="00024192" w:rsidP="00024192">
      <w:pPr>
        <w:spacing w:after="0" w:line="240" w:lineRule="auto"/>
        <w:jc w:val="center"/>
        <w:rPr>
          <w:rFonts w:ascii="Times New Roman" w:hAnsi="Times New Roman"/>
          <w:sz w:val="28"/>
          <w:szCs w:val="28"/>
        </w:rPr>
      </w:pPr>
    </w:p>
    <w:p w:rsidR="00024192" w:rsidRPr="00C9629B" w:rsidRDefault="00024192" w:rsidP="00024192">
      <w:pPr>
        <w:spacing w:after="0" w:line="240" w:lineRule="auto"/>
        <w:rPr>
          <w:rFonts w:ascii="Times New Roman" w:hAnsi="Times New Roman"/>
          <w:sz w:val="28"/>
          <w:szCs w:val="28"/>
        </w:rPr>
      </w:pPr>
    </w:p>
    <w:p w:rsidR="00024192" w:rsidRPr="00C9629B" w:rsidRDefault="00024192" w:rsidP="00024192">
      <w:pPr>
        <w:spacing w:after="0" w:line="240" w:lineRule="auto"/>
        <w:jc w:val="center"/>
        <w:rPr>
          <w:rFonts w:ascii="Times New Roman" w:hAnsi="Times New Roman"/>
          <w:sz w:val="28"/>
          <w:szCs w:val="28"/>
        </w:rPr>
      </w:pPr>
    </w:p>
    <w:p w:rsidR="00024192" w:rsidRPr="00C9629B" w:rsidRDefault="00024192" w:rsidP="00024192">
      <w:pPr>
        <w:spacing w:after="0" w:line="240" w:lineRule="auto"/>
        <w:jc w:val="center"/>
        <w:rPr>
          <w:rFonts w:ascii="Times New Roman" w:hAnsi="Times New Roman"/>
          <w:sz w:val="28"/>
          <w:szCs w:val="28"/>
        </w:rPr>
      </w:pPr>
    </w:p>
    <w:p w:rsidR="00024192" w:rsidRPr="00C9629B" w:rsidRDefault="00024192" w:rsidP="00024192">
      <w:pPr>
        <w:spacing w:after="0" w:line="240" w:lineRule="auto"/>
        <w:jc w:val="center"/>
        <w:rPr>
          <w:rFonts w:ascii="Times New Roman" w:hAnsi="Times New Roman"/>
          <w:sz w:val="28"/>
          <w:szCs w:val="28"/>
        </w:rPr>
      </w:pPr>
    </w:p>
    <w:p w:rsidR="00024192" w:rsidRPr="00C9629B" w:rsidRDefault="00024192" w:rsidP="00024192">
      <w:pPr>
        <w:spacing w:after="0" w:line="240" w:lineRule="auto"/>
        <w:jc w:val="center"/>
        <w:rPr>
          <w:rFonts w:ascii="Times New Roman" w:hAnsi="Times New Roman"/>
          <w:sz w:val="28"/>
          <w:szCs w:val="28"/>
        </w:rPr>
      </w:pPr>
    </w:p>
    <w:p w:rsidR="00024192" w:rsidRPr="00C9629B" w:rsidRDefault="00024192" w:rsidP="00024192">
      <w:pPr>
        <w:spacing w:after="0" w:line="240" w:lineRule="auto"/>
        <w:jc w:val="center"/>
        <w:rPr>
          <w:rFonts w:ascii="Times New Roman" w:hAnsi="Times New Roman"/>
          <w:sz w:val="28"/>
          <w:szCs w:val="28"/>
        </w:rPr>
      </w:pPr>
    </w:p>
    <w:p w:rsidR="00024192" w:rsidRPr="00C9629B" w:rsidRDefault="00024192" w:rsidP="00024192">
      <w:pPr>
        <w:spacing w:after="0" w:line="240" w:lineRule="auto"/>
        <w:jc w:val="center"/>
        <w:rPr>
          <w:rFonts w:ascii="Times New Roman" w:hAnsi="Times New Roman"/>
          <w:sz w:val="28"/>
          <w:szCs w:val="28"/>
        </w:rPr>
      </w:pPr>
    </w:p>
    <w:p w:rsidR="00024192" w:rsidRPr="00C9629B" w:rsidRDefault="00024192" w:rsidP="00024192">
      <w:pPr>
        <w:spacing w:after="0" w:line="240" w:lineRule="auto"/>
        <w:jc w:val="center"/>
        <w:rPr>
          <w:rFonts w:ascii="Times New Roman" w:hAnsi="Times New Roman"/>
          <w:sz w:val="28"/>
          <w:szCs w:val="28"/>
        </w:rPr>
      </w:pPr>
    </w:p>
    <w:p w:rsidR="00024192" w:rsidRPr="00C9629B" w:rsidRDefault="00024192" w:rsidP="00024192">
      <w:pPr>
        <w:spacing w:after="0" w:line="240" w:lineRule="auto"/>
        <w:jc w:val="center"/>
        <w:rPr>
          <w:rFonts w:ascii="Times New Roman" w:hAnsi="Times New Roman"/>
          <w:sz w:val="28"/>
          <w:szCs w:val="28"/>
        </w:rPr>
      </w:pPr>
    </w:p>
    <w:p w:rsidR="00024192" w:rsidRPr="00C9629B" w:rsidRDefault="00024192" w:rsidP="00024192">
      <w:pPr>
        <w:spacing w:after="0" w:line="240" w:lineRule="auto"/>
        <w:jc w:val="center"/>
        <w:rPr>
          <w:rFonts w:ascii="Times New Roman" w:hAnsi="Times New Roman"/>
          <w:sz w:val="28"/>
          <w:szCs w:val="28"/>
        </w:rPr>
      </w:pPr>
    </w:p>
    <w:p w:rsidR="00024192" w:rsidRPr="004C18E4" w:rsidRDefault="00024192" w:rsidP="00024192">
      <w:pPr>
        <w:spacing w:after="0" w:line="240" w:lineRule="auto"/>
        <w:jc w:val="center"/>
        <w:rPr>
          <w:rFonts w:ascii="Times New Roman" w:hAnsi="Times New Roman"/>
          <w:sz w:val="28"/>
          <w:szCs w:val="28"/>
        </w:rPr>
      </w:pPr>
      <w:r>
        <w:rPr>
          <w:rFonts w:ascii="Times New Roman" w:hAnsi="Times New Roman"/>
          <w:sz w:val="28"/>
          <w:szCs w:val="28"/>
        </w:rPr>
        <w:t>Красноярск, 2023</w:t>
      </w:r>
    </w:p>
    <w:p w:rsidR="00024192" w:rsidRPr="00C9629B" w:rsidRDefault="00024192" w:rsidP="00024192">
      <w:pPr>
        <w:autoSpaceDE w:val="0"/>
        <w:autoSpaceDN w:val="0"/>
        <w:adjustRightInd w:val="0"/>
        <w:spacing w:line="180" w:lineRule="atLeast"/>
        <w:ind w:right="-1"/>
        <w:jc w:val="both"/>
        <w:rPr>
          <w:rFonts w:ascii="Times New Roman" w:hAnsi="Times New Roman"/>
          <w:sz w:val="28"/>
          <w:szCs w:val="28"/>
        </w:rPr>
      </w:pPr>
      <w:r w:rsidRPr="00C9629B">
        <w:rPr>
          <w:rFonts w:ascii="Times New Roman" w:hAnsi="Times New Roman"/>
          <w:sz w:val="28"/>
          <w:szCs w:val="28"/>
        </w:rPr>
        <w:br w:type="page"/>
      </w:r>
      <w:bookmarkEnd w:id="0"/>
      <w:bookmarkEnd w:id="1"/>
      <w:r w:rsidRPr="00D3667A">
        <w:rPr>
          <w:rFonts w:ascii="Times New Roman" w:hAnsi="Times New Roman"/>
          <w:sz w:val="28"/>
          <w:szCs w:val="28"/>
        </w:rPr>
        <w:lastRenderedPageBreak/>
        <w:t xml:space="preserve">Составлена в соответствии с </w:t>
      </w:r>
      <w:r>
        <w:rPr>
          <w:rFonts w:ascii="Times New Roman" w:hAnsi="Times New Roman"/>
          <w:sz w:val="28"/>
          <w:szCs w:val="28"/>
        </w:rPr>
        <w:t xml:space="preserve">федеральным </w:t>
      </w:r>
      <w:r w:rsidRPr="00D3667A">
        <w:rPr>
          <w:rFonts w:ascii="Times New Roman" w:hAnsi="Times New Roman"/>
          <w:sz w:val="28"/>
          <w:szCs w:val="28"/>
        </w:rPr>
        <w:t>государствен</w:t>
      </w:r>
      <w:r>
        <w:rPr>
          <w:rFonts w:ascii="Times New Roman" w:hAnsi="Times New Roman"/>
          <w:sz w:val="28"/>
          <w:szCs w:val="28"/>
        </w:rPr>
        <w:t>ным</w:t>
      </w:r>
      <w:r w:rsidRPr="00D3667A">
        <w:rPr>
          <w:rFonts w:ascii="Times New Roman" w:hAnsi="Times New Roman"/>
          <w:sz w:val="28"/>
          <w:szCs w:val="28"/>
        </w:rPr>
        <w:t xml:space="preserve"> </w:t>
      </w:r>
      <w:r>
        <w:rPr>
          <w:rFonts w:ascii="Times New Roman" w:hAnsi="Times New Roman"/>
          <w:sz w:val="28"/>
          <w:szCs w:val="28"/>
        </w:rPr>
        <w:t>образовательным стандартом</w:t>
      </w:r>
      <w:r w:rsidRPr="00D3667A">
        <w:rPr>
          <w:rFonts w:ascii="Times New Roman" w:hAnsi="Times New Roman"/>
          <w:sz w:val="28"/>
          <w:szCs w:val="28"/>
        </w:rPr>
        <w:t xml:space="preserve"> </w:t>
      </w:r>
      <w:r>
        <w:rPr>
          <w:rFonts w:ascii="Times New Roman" w:hAnsi="Times New Roman"/>
          <w:sz w:val="28"/>
          <w:szCs w:val="28"/>
        </w:rPr>
        <w:t xml:space="preserve">СПО </w:t>
      </w:r>
      <w:r w:rsidRPr="00D3667A">
        <w:rPr>
          <w:rFonts w:ascii="Times New Roman" w:hAnsi="Times New Roman"/>
          <w:sz w:val="28"/>
          <w:szCs w:val="28"/>
        </w:rPr>
        <w:t>по специальност</w:t>
      </w:r>
      <w:r>
        <w:rPr>
          <w:rFonts w:ascii="Times New Roman" w:hAnsi="Times New Roman"/>
          <w:sz w:val="28"/>
          <w:szCs w:val="28"/>
        </w:rPr>
        <w:t xml:space="preserve">ям 38.02.07 </w:t>
      </w:r>
      <w:r w:rsidRPr="00C9629B">
        <w:rPr>
          <w:rFonts w:ascii="Times New Roman" w:hAnsi="Times New Roman"/>
          <w:sz w:val="28"/>
          <w:szCs w:val="28"/>
        </w:rPr>
        <w:t xml:space="preserve">Банковское </w:t>
      </w:r>
      <w:r>
        <w:rPr>
          <w:rFonts w:ascii="Times New Roman" w:hAnsi="Times New Roman"/>
          <w:sz w:val="28"/>
          <w:szCs w:val="28"/>
        </w:rPr>
        <w:t>дело, базовый уровень подготовки.</w:t>
      </w:r>
    </w:p>
    <w:p w:rsidR="00024192" w:rsidRPr="00C9629B" w:rsidRDefault="00024192" w:rsidP="006632D6">
      <w:pPr>
        <w:spacing w:line="240" w:lineRule="auto"/>
        <w:jc w:val="both"/>
        <w:rPr>
          <w:rFonts w:ascii="Times New Roman" w:hAnsi="Times New Roman"/>
          <w:b/>
          <w:sz w:val="28"/>
          <w:szCs w:val="28"/>
        </w:rPr>
      </w:pPr>
    </w:p>
    <w:p w:rsidR="00024192" w:rsidRPr="00C9629B" w:rsidRDefault="00024192" w:rsidP="00024192">
      <w:pPr>
        <w:spacing w:line="360" w:lineRule="auto"/>
        <w:ind w:firstLine="709"/>
        <w:jc w:val="both"/>
        <w:rPr>
          <w:rFonts w:ascii="Times New Roman" w:hAnsi="Times New Roman"/>
          <w:b/>
        </w:rPr>
      </w:pPr>
    </w:p>
    <w:tbl>
      <w:tblPr>
        <w:tblW w:w="0" w:type="auto"/>
        <w:tblLook w:val="04A0" w:firstRow="1" w:lastRow="0" w:firstColumn="1" w:lastColumn="0" w:noHBand="0" w:noVBand="1"/>
      </w:tblPr>
      <w:tblGrid>
        <w:gridCol w:w="4641"/>
        <w:gridCol w:w="4714"/>
      </w:tblGrid>
      <w:tr w:rsidR="00024192" w:rsidRPr="00C9629B" w:rsidTr="00D93326">
        <w:tc>
          <w:tcPr>
            <w:tcW w:w="4785" w:type="dxa"/>
          </w:tcPr>
          <w:p w:rsidR="00024192" w:rsidRPr="00C9629B" w:rsidRDefault="00024192" w:rsidP="00D93326">
            <w:pPr>
              <w:spacing w:after="0" w:line="240" w:lineRule="auto"/>
              <w:rPr>
                <w:rFonts w:ascii="Times New Roman" w:hAnsi="Times New Roman"/>
                <w:sz w:val="28"/>
                <w:szCs w:val="28"/>
              </w:rPr>
            </w:pPr>
            <w:r w:rsidRPr="00C9629B">
              <w:rPr>
                <w:rFonts w:ascii="Times New Roman" w:hAnsi="Times New Roman"/>
                <w:sz w:val="28"/>
                <w:szCs w:val="28"/>
              </w:rPr>
              <w:t>ОДОБРЕНО</w:t>
            </w:r>
          </w:p>
          <w:p w:rsidR="00024192" w:rsidRPr="00C9629B" w:rsidRDefault="00024192" w:rsidP="00D93326">
            <w:pPr>
              <w:spacing w:after="0" w:line="240" w:lineRule="auto"/>
              <w:rPr>
                <w:rFonts w:ascii="Times New Roman" w:hAnsi="Times New Roman"/>
                <w:sz w:val="28"/>
                <w:szCs w:val="28"/>
              </w:rPr>
            </w:pPr>
            <w:r w:rsidRPr="00C9629B">
              <w:rPr>
                <w:rFonts w:ascii="Times New Roman" w:hAnsi="Times New Roman"/>
                <w:sz w:val="28"/>
                <w:szCs w:val="28"/>
              </w:rPr>
              <w:t>Старший методист</w:t>
            </w:r>
          </w:p>
          <w:p w:rsidR="00024192" w:rsidRPr="00C9629B" w:rsidRDefault="00024192" w:rsidP="00D93326">
            <w:pPr>
              <w:spacing w:after="0" w:line="240" w:lineRule="auto"/>
              <w:rPr>
                <w:rFonts w:ascii="Times New Roman" w:hAnsi="Times New Roman"/>
                <w:sz w:val="28"/>
                <w:szCs w:val="28"/>
              </w:rPr>
            </w:pPr>
            <w:r w:rsidRPr="00C9629B">
              <w:rPr>
                <w:rFonts w:ascii="Times New Roman" w:hAnsi="Times New Roman"/>
                <w:sz w:val="28"/>
                <w:szCs w:val="28"/>
              </w:rPr>
              <w:t xml:space="preserve">________________ </w:t>
            </w:r>
            <w:r>
              <w:rPr>
                <w:rFonts w:ascii="Times New Roman" w:hAnsi="Times New Roman"/>
                <w:sz w:val="28"/>
                <w:szCs w:val="28"/>
              </w:rPr>
              <w:t>Т.В.Клачкова</w:t>
            </w:r>
          </w:p>
          <w:p w:rsidR="00024192" w:rsidRPr="00C9629B" w:rsidRDefault="00024192" w:rsidP="00D93326">
            <w:pPr>
              <w:spacing w:after="0" w:line="240" w:lineRule="auto"/>
              <w:rPr>
                <w:rFonts w:ascii="Times New Roman" w:hAnsi="Times New Roman"/>
                <w:b/>
              </w:rPr>
            </w:pPr>
            <w:r>
              <w:rPr>
                <w:rFonts w:ascii="Times New Roman" w:hAnsi="Times New Roman"/>
                <w:sz w:val="28"/>
                <w:szCs w:val="28"/>
              </w:rPr>
              <w:t>«___»_______________ 20</w:t>
            </w:r>
            <w:r>
              <w:rPr>
                <w:rFonts w:ascii="Times New Roman" w:hAnsi="Times New Roman"/>
                <w:sz w:val="28"/>
                <w:szCs w:val="28"/>
                <w:lang w:val="en-US"/>
              </w:rPr>
              <w:t>23</w:t>
            </w:r>
            <w:r>
              <w:rPr>
                <w:rFonts w:ascii="Times New Roman" w:hAnsi="Times New Roman"/>
                <w:sz w:val="28"/>
                <w:szCs w:val="28"/>
              </w:rPr>
              <w:t xml:space="preserve"> </w:t>
            </w:r>
            <w:r w:rsidRPr="00C9629B">
              <w:rPr>
                <w:rFonts w:ascii="Times New Roman" w:hAnsi="Times New Roman"/>
                <w:sz w:val="28"/>
                <w:szCs w:val="28"/>
              </w:rPr>
              <w:t>г.</w:t>
            </w:r>
          </w:p>
        </w:tc>
        <w:tc>
          <w:tcPr>
            <w:tcW w:w="4786" w:type="dxa"/>
          </w:tcPr>
          <w:p w:rsidR="00024192" w:rsidRPr="00C9629B" w:rsidRDefault="00024192" w:rsidP="00D93326">
            <w:pPr>
              <w:spacing w:after="0" w:line="240" w:lineRule="auto"/>
              <w:ind w:firstLine="885"/>
              <w:rPr>
                <w:rFonts w:ascii="Times New Roman" w:hAnsi="Times New Roman"/>
                <w:sz w:val="28"/>
                <w:szCs w:val="28"/>
              </w:rPr>
            </w:pPr>
            <w:r w:rsidRPr="00C9629B">
              <w:rPr>
                <w:rFonts w:ascii="Times New Roman" w:hAnsi="Times New Roman"/>
                <w:sz w:val="28"/>
                <w:szCs w:val="28"/>
              </w:rPr>
              <w:t>УТВЕРЖДАЮ</w:t>
            </w:r>
          </w:p>
          <w:p w:rsidR="00024192" w:rsidRPr="00C9629B" w:rsidRDefault="00024192" w:rsidP="00D93326">
            <w:pPr>
              <w:spacing w:after="0" w:line="240" w:lineRule="auto"/>
              <w:ind w:firstLine="885"/>
              <w:rPr>
                <w:rFonts w:ascii="Times New Roman" w:hAnsi="Times New Roman"/>
                <w:sz w:val="28"/>
                <w:szCs w:val="28"/>
              </w:rPr>
            </w:pPr>
            <w:r w:rsidRPr="00C9629B">
              <w:rPr>
                <w:rFonts w:ascii="Times New Roman" w:hAnsi="Times New Roman"/>
                <w:sz w:val="28"/>
                <w:szCs w:val="28"/>
              </w:rPr>
              <w:t xml:space="preserve">Заместитель директора </w:t>
            </w:r>
          </w:p>
          <w:p w:rsidR="00024192" w:rsidRPr="00C9629B" w:rsidRDefault="00024192" w:rsidP="00D93326">
            <w:pPr>
              <w:spacing w:after="0" w:line="240" w:lineRule="auto"/>
              <w:ind w:firstLine="885"/>
              <w:rPr>
                <w:rFonts w:ascii="Times New Roman" w:hAnsi="Times New Roman"/>
                <w:sz w:val="28"/>
                <w:szCs w:val="28"/>
              </w:rPr>
            </w:pPr>
            <w:r w:rsidRPr="00C9629B">
              <w:rPr>
                <w:rFonts w:ascii="Times New Roman" w:hAnsi="Times New Roman"/>
                <w:sz w:val="28"/>
                <w:szCs w:val="28"/>
              </w:rPr>
              <w:t>по учебной работе</w:t>
            </w:r>
          </w:p>
          <w:p w:rsidR="00024192" w:rsidRPr="00127E43" w:rsidRDefault="00024192" w:rsidP="00D93326">
            <w:pPr>
              <w:spacing w:after="0" w:line="240" w:lineRule="auto"/>
              <w:ind w:firstLine="885"/>
              <w:rPr>
                <w:rFonts w:ascii="Times New Roman" w:hAnsi="Times New Roman"/>
                <w:sz w:val="28"/>
                <w:szCs w:val="28"/>
              </w:rPr>
            </w:pPr>
            <w:r>
              <w:rPr>
                <w:rFonts w:ascii="Times New Roman" w:hAnsi="Times New Roman"/>
                <w:sz w:val="28"/>
                <w:szCs w:val="28"/>
              </w:rPr>
              <w:t>____________</w:t>
            </w:r>
            <w:r w:rsidRPr="00127E43">
              <w:rPr>
                <w:rFonts w:ascii="Times New Roman" w:hAnsi="Times New Roman"/>
                <w:sz w:val="28"/>
                <w:szCs w:val="28"/>
              </w:rPr>
              <w:t>М.А. Полютова</w:t>
            </w:r>
          </w:p>
          <w:p w:rsidR="00024192" w:rsidRPr="00C9629B" w:rsidRDefault="00024192" w:rsidP="00D93326">
            <w:pPr>
              <w:spacing w:after="0" w:line="240" w:lineRule="auto"/>
              <w:ind w:firstLine="885"/>
              <w:rPr>
                <w:rFonts w:ascii="Times New Roman" w:hAnsi="Times New Roman"/>
                <w:b/>
              </w:rPr>
            </w:pPr>
            <w:r>
              <w:rPr>
                <w:rFonts w:ascii="Times New Roman" w:hAnsi="Times New Roman"/>
                <w:sz w:val="28"/>
                <w:szCs w:val="28"/>
              </w:rPr>
              <w:t>«___»_______________ 20</w:t>
            </w:r>
            <w:r>
              <w:rPr>
                <w:rFonts w:ascii="Times New Roman" w:hAnsi="Times New Roman"/>
                <w:sz w:val="28"/>
                <w:szCs w:val="28"/>
                <w:lang w:val="en-US"/>
              </w:rPr>
              <w:t>23</w:t>
            </w:r>
            <w:r>
              <w:rPr>
                <w:rFonts w:ascii="Times New Roman" w:hAnsi="Times New Roman"/>
                <w:sz w:val="28"/>
                <w:szCs w:val="28"/>
              </w:rPr>
              <w:t xml:space="preserve"> </w:t>
            </w:r>
            <w:r w:rsidRPr="00C9629B">
              <w:rPr>
                <w:rFonts w:ascii="Times New Roman" w:hAnsi="Times New Roman"/>
                <w:sz w:val="28"/>
                <w:szCs w:val="28"/>
              </w:rPr>
              <w:t>г.</w:t>
            </w:r>
          </w:p>
        </w:tc>
      </w:tr>
    </w:tbl>
    <w:p w:rsidR="00024192" w:rsidRPr="00C9629B" w:rsidRDefault="00024192" w:rsidP="00024192">
      <w:pPr>
        <w:spacing w:after="0" w:line="360" w:lineRule="auto"/>
        <w:jc w:val="center"/>
        <w:rPr>
          <w:rFonts w:ascii="Times New Roman" w:hAnsi="Times New Roman"/>
          <w:b/>
        </w:rPr>
      </w:pPr>
    </w:p>
    <w:p w:rsidR="00024192" w:rsidRPr="00C9629B" w:rsidRDefault="00024192" w:rsidP="00024192">
      <w:pPr>
        <w:spacing w:after="0" w:line="360" w:lineRule="auto"/>
        <w:jc w:val="center"/>
        <w:rPr>
          <w:rFonts w:ascii="Times New Roman" w:hAnsi="Times New Roman"/>
          <w:b/>
          <w:sz w:val="24"/>
          <w:szCs w:val="24"/>
        </w:rPr>
      </w:pPr>
    </w:p>
    <w:p w:rsidR="00024192" w:rsidRPr="00C9629B" w:rsidRDefault="00024192" w:rsidP="00024192">
      <w:pPr>
        <w:spacing w:after="0" w:line="360" w:lineRule="auto"/>
        <w:jc w:val="center"/>
        <w:rPr>
          <w:rFonts w:ascii="Times New Roman" w:hAnsi="Times New Roman"/>
          <w:b/>
          <w:sz w:val="24"/>
          <w:szCs w:val="24"/>
        </w:rPr>
      </w:pPr>
    </w:p>
    <w:p w:rsidR="00024192" w:rsidRPr="00C9629B" w:rsidRDefault="00024192" w:rsidP="00024192">
      <w:pPr>
        <w:spacing w:after="0" w:line="240" w:lineRule="auto"/>
        <w:rPr>
          <w:rFonts w:ascii="Times New Roman" w:hAnsi="Times New Roman"/>
          <w:sz w:val="28"/>
          <w:szCs w:val="28"/>
        </w:rPr>
      </w:pPr>
      <w:r w:rsidRPr="00C9629B">
        <w:rPr>
          <w:rFonts w:ascii="Times New Roman" w:hAnsi="Times New Roman"/>
          <w:sz w:val="28"/>
          <w:szCs w:val="28"/>
        </w:rPr>
        <w:t>РАССМОТРЕНО</w:t>
      </w:r>
    </w:p>
    <w:p w:rsidR="00024192" w:rsidRPr="00CB3261" w:rsidRDefault="00024192" w:rsidP="00024192">
      <w:pPr>
        <w:spacing w:after="0" w:line="240" w:lineRule="atLeast"/>
        <w:jc w:val="both"/>
        <w:rPr>
          <w:rFonts w:ascii="Times New Roman" w:hAnsi="Times New Roman"/>
          <w:sz w:val="28"/>
        </w:rPr>
      </w:pPr>
      <w:r w:rsidRPr="00CB3261">
        <w:rPr>
          <w:rFonts w:ascii="Times New Roman" w:hAnsi="Times New Roman"/>
          <w:sz w:val="28"/>
        </w:rPr>
        <w:t xml:space="preserve">на  заседании  цикловой комиссии  </w:t>
      </w:r>
    </w:p>
    <w:p w:rsidR="00024192" w:rsidRPr="00CB3261" w:rsidRDefault="00024192" w:rsidP="00024192">
      <w:pPr>
        <w:spacing w:after="0" w:line="240" w:lineRule="atLeast"/>
        <w:jc w:val="both"/>
        <w:rPr>
          <w:rFonts w:ascii="Times New Roman" w:hAnsi="Times New Roman"/>
          <w:sz w:val="28"/>
        </w:rPr>
      </w:pPr>
      <w:r w:rsidRPr="00CB3261">
        <w:rPr>
          <w:rFonts w:ascii="Times New Roman" w:hAnsi="Times New Roman"/>
          <w:sz w:val="28"/>
        </w:rPr>
        <w:t xml:space="preserve">преподавателей укрупненной группы </w:t>
      </w:r>
    </w:p>
    <w:p w:rsidR="00024192" w:rsidRPr="00CB3261" w:rsidRDefault="00024192" w:rsidP="00024192">
      <w:pPr>
        <w:spacing w:after="0" w:line="240" w:lineRule="atLeast"/>
        <w:jc w:val="both"/>
        <w:rPr>
          <w:rFonts w:ascii="Times New Roman" w:hAnsi="Times New Roman"/>
          <w:sz w:val="28"/>
        </w:rPr>
      </w:pPr>
      <w:r w:rsidRPr="00CB3261">
        <w:rPr>
          <w:rFonts w:ascii="Times New Roman" w:hAnsi="Times New Roman"/>
          <w:sz w:val="28"/>
        </w:rPr>
        <w:t>38.00.00 Экономика и управление</w:t>
      </w:r>
    </w:p>
    <w:p w:rsidR="00024192" w:rsidRPr="00C9629B" w:rsidRDefault="00024192" w:rsidP="00024192">
      <w:pPr>
        <w:spacing w:after="0" w:line="240" w:lineRule="auto"/>
        <w:rPr>
          <w:rFonts w:ascii="Times New Roman" w:hAnsi="Times New Roman"/>
          <w:sz w:val="28"/>
          <w:szCs w:val="28"/>
        </w:rPr>
      </w:pPr>
    </w:p>
    <w:p w:rsidR="00024192" w:rsidRPr="00C9629B" w:rsidRDefault="00024192" w:rsidP="00024192">
      <w:pPr>
        <w:spacing w:after="0" w:line="360" w:lineRule="auto"/>
        <w:rPr>
          <w:rFonts w:ascii="Times New Roman" w:hAnsi="Times New Roman"/>
          <w:sz w:val="28"/>
          <w:szCs w:val="28"/>
        </w:rPr>
      </w:pPr>
      <w:r w:rsidRPr="00C9629B">
        <w:rPr>
          <w:rFonts w:ascii="Times New Roman" w:hAnsi="Times New Roman"/>
          <w:sz w:val="28"/>
          <w:szCs w:val="28"/>
        </w:rPr>
        <w:t>П</w:t>
      </w:r>
      <w:r>
        <w:rPr>
          <w:rFonts w:ascii="Times New Roman" w:hAnsi="Times New Roman"/>
          <w:sz w:val="28"/>
          <w:szCs w:val="28"/>
        </w:rPr>
        <w:t>ротокол  от «___»___________ 20</w:t>
      </w:r>
      <w:r w:rsidRPr="00024192">
        <w:rPr>
          <w:rFonts w:ascii="Times New Roman" w:hAnsi="Times New Roman"/>
          <w:sz w:val="28"/>
          <w:szCs w:val="28"/>
        </w:rPr>
        <w:t>23</w:t>
      </w:r>
      <w:r w:rsidRPr="00C9629B">
        <w:rPr>
          <w:rFonts w:ascii="Times New Roman" w:hAnsi="Times New Roman"/>
          <w:sz w:val="28"/>
          <w:szCs w:val="28"/>
        </w:rPr>
        <w:t>г  №___</w:t>
      </w:r>
    </w:p>
    <w:p w:rsidR="00024192" w:rsidRPr="00C9629B" w:rsidRDefault="00024192" w:rsidP="00024192">
      <w:pPr>
        <w:spacing w:after="0" w:line="360" w:lineRule="auto"/>
        <w:rPr>
          <w:rFonts w:ascii="Times New Roman" w:hAnsi="Times New Roman"/>
          <w:sz w:val="28"/>
          <w:szCs w:val="28"/>
        </w:rPr>
      </w:pPr>
      <w:r w:rsidRPr="00C9629B">
        <w:rPr>
          <w:rFonts w:ascii="Times New Roman" w:hAnsi="Times New Roman"/>
          <w:sz w:val="28"/>
          <w:szCs w:val="28"/>
        </w:rPr>
        <w:t xml:space="preserve">Председатель ЦК __________________ </w:t>
      </w:r>
      <w:r>
        <w:rPr>
          <w:rFonts w:ascii="Times New Roman" w:hAnsi="Times New Roman"/>
          <w:sz w:val="28"/>
        </w:rPr>
        <w:t>Т.В.Курбанова</w:t>
      </w:r>
    </w:p>
    <w:p w:rsidR="00024192" w:rsidRPr="00C9629B" w:rsidRDefault="00024192" w:rsidP="00024192">
      <w:pPr>
        <w:spacing w:after="0" w:line="360" w:lineRule="auto"/>
        <w:jc w:val="center"/>
        <w:rPr>
          <w:rFonts w:ascii="Times New Roman" w:hAnsi="Times New Roman"/>
          <w:b/>
          <w:sz w:val="24"/>
          <w:szCs w:val="24"/>
        </w:rPr>
      </w:pPr>
    </w:p>
    <w:p w:rsidR="00024192" w:rsidRPr="00C9629B" w:rsidRDefault="00024192" w:rsidP="00024192">
      <w:pPr>
        <w:spacing w:after="0" w:line="360" w:lineRule="auto"/>
        <w:jc w:val="center"/>
        <w:rPr>
          <w:rFonts w:ascii="Times New Roman" w:hAnsi="Times New Roman"/>
          <w:b/>
          <w:sz w:val="24"/>
          <w:szCs w:val="24"/>
        </w:rPr>
      </w:pPr>
    </w:p>
    <w:p w:rsidR="00024192" w:rsidRPr="00C9629B" w:rsidRDefault="00024192" w:rsidP="00024192">
      <w:pPr>
        <w:spacing w:after="0" w:line="360" w:lineRule="auto"/>
        <w:jc w:val="center"/>
        <w:rPr>
          <w:rFonts w:ascii="Times New Roman" w:hAnsi="Times New Roman"/>
          <w:b/>
          <w:sz w:val="24"/>
          <w:szCs w:val="24"/>
        </w:rPr>
      </w:pPr>
    </w:p>
    <w:p w:rsidR="00024192" w:rsidRPr="00CB3261" w:rsidRDefault="00024192" w:rsidP="00024192">
      <w:pPr>
        <w:spacing w:after="0" w:line="360" w:lineRule="auto"/>
        <w:jc w:val="center"/>
        <w:rPr>
          <w:rFonts w:ascii="Times New Roman" w:hAnsi="Times New Roman"/>
          <w:b/>
          <w:sz w:val="24"/>
          <w:szCs w:val="24"/>
        </w:rPr>
      </w:pPr>
    </w:p>
    <w:p w:rsidR="00024192" w:rsidRPr="00CB3261" w:rsidRDefault="00024192" w:rsidP="00024192">
      <w:pPr>
        <w:jc w:val="both"/>
        <w:rPr>
          <w:rFonts w:ascii="Times New Roman" w:hAnsi="Times New Roman"/>
          <w:sz w:val="28"/>
          <w:szCs w:val="28"/>
        </w:rPr>
      </w:pPr>
      <w:r w:rsidRPr="00CB3261">
        <w:rPr>
          <w:rFonts w:ascii="Times New Roman" w:hAnsi="Times New Roman"/>
          <w:sz w:val="28"/>
          <w:szCs w:val="28"/>
        </w:rPr>
        <w:t>АВТОР: В.Н. Попова - преподаватель КГБПОУ  «ККРИТ»</w:t>
      </w:r>
    </w:p>
    <w:p w:rsidR="00024192" w:rsidRDefault="00024192" w:rsidP="00024192">
      <w:pPr>
        <w:spacing w:after="0" w:line="240" w:lineRule="auto"/>
        <w:jc w:val="center"/>
        <w:rPr>
          <w:rFonts w:ascii="Times New Roman" w:hAnsi="Times New Roman"/>
          <w:b/>
          <w:sz w:val="28"/>
          <w:szCs w:val="28"/>
        </w:rPr>
      </w:pPr>
    </w:p>
    <w:p w:rsidR="00024192" w:rsidRDefault="00024192" w:rsidP="00024192">
      <w:pPr>
        <w:spacing w:after="0" w:line="240" w:lineRule="auto"/>
        <w:jc w:val="center"/>
        <w:rPr>
          <w:rFonts w:ascii="Times New Roman" w:hAnsi="Times New Roman"/>
          <w:b/>
          <w:sz w:val="28"/>
          <w:szCs w:val="28"/>
        </w:rPr>
      </w:pPr>
    </w:p>
    <w:p w:rsidR="00024192" w:rsidRDefault="00024192" w:rsidP="00024192">
      <w:pPr>
        <w:spacing w:after="0" w:line="240" w:lineRule="auto"/>
        <w:jc w:val="center"/>
        <w:rPr>
          <w:rFonts w:ascii="Times New Roman" w:hAnsi="Times New Roman"/>
          <w:b/>
          <w:sz w:val="28"/>
          <w:szCs w:val="28"/>
        </w:rPr>
      </w:pPr>
    </w:p>
    <w:p w:rsidR="00024192" w:rsidRDefault="00024192" w:rsidP="00024192">
      <w:pPr>
        <w:spacing w:after="0" w:line="240" w:lineRule="auto"/>
        <w:jc w:val="center"/>
        <w:rPr>
          <w:rFonts w:ascii="Times New Roman" w:hAnsi="Times New Roman"/>
          <w:b/>
          <w:sz w:val="28"/>
          <w:szCs w:val="28"/>
        </w:rPr>
      </w:pPr>
    </w:p>
    <w:p w:rsidR="00024192" w:rsidRDefault="00024192" w:rsidP="00024192">
      <w:pPr>
        <w:spacing w:after="0" w:line="240" w:lineRule="auto"/>
        <w:jc w:val="center"/>
        <w:rPr>
          <w:rFonts w:ascii="Times New Roman" w:hAnsi="Times New Roman"/>
          <w:b/>
          <w:sz w:val="28"/>
          <w:szCs w:val="28"/>
        </w:rPr>
      </w:pPr>
    </w:p>
    <w:p w:rsidR="00024192" w:rsidRDefault="00024192" w:rsidP="00024192">
      <w:pPr>
        <w:spacing w:after="0" w:line="240" w:lineRule="auto"/>
        <w:jc w:val="center"/>
        <w:rPr>
          <w:rFonts w:ascii="Times New Roman" w:hAnsi="Times New Roman"/>
          <w:b/>
          <w:sz w:val="28"/>
          <w:szCs w:val="28"/>
        </w:rPr>
      </w:pPr>
    </w:p>
    <w:p w:rsidR="00024192" w:rsidRDefault="00024192" w:rsidP="00024192">
      <w:pPr>
        <w:spacing w:after="0" w:line="240" w:lineRule="auto"/>
        <w:jc w:val="center"/>
        <w:rPr>
          <w:rFonts w:ascii="Times New Roman" w:hAnsi="Times New Roman"/>
          <w:b/>
          <w:sz w:val="28"/>
          <w:szCs w:val="28"/>
        </w:rPr>
      </w:pPr>
    </w:p>
    <w:p w:rsidR="00024192" w:rsidRDefault="00024192" w:rsidP="00024192">
      <w:pPr>
        <w:spacing w:after="0" w:line="240" w:lineRule="auto"/>
        <w:jc w:val="center"/>
        <w:rPr>
          <w:rFonts w:ascii="Times New Roman" w:hAnsi="Times New Roman"/>
          <w:b/>
          <w:sz w:val="28"/>
          <w:szCs w:val="28"/>
        </w:rPr>
      </w:pPr>
    </w:p>
    <w:p w:rsidR="00024192" w:rsidRDefault="00024192" w:rsidP="00024192">
      <w:pPr>
        <w:spacing w:after="0" w:line="240" w:lineRule="auto"/>
        <w:jc w:val="center"/>
        <w:rPr>
          <w:rFonts w:ascii="Times New Roman" w:hAnsi="Times New Roman"/>
          <w:b/>
          <w:sz w:val="28"/>
          <w:szCs w:val="28"/>
        </w:rPr>
      </w:pPr>
    </w:p>
    <w:p w:rsidR="00024192" w:rsidRPr="001F2B9F" w:rsidRDefault="00024192" w:rsidP="00024192">
      <w:pPr>
        <w:spacing w:after="0"/>
        <w:rPr>
          <w:rFonts w:ascii="Times New Roman" w:hAnsi="Times New Roman"/>
          <w:sz w:val="28"/>
          <w:szCs w:val="28"/>
        </w:rPr>
      </w:pPr>
      <w:r w:rsidRPr="001F2B9F">
        <w:rPr>
          <w:rFonts w:ascii="Times New Roman" w:hAnsi="Times New Roman"/>
          <w:sz w:val="28"/>
          <w:szCs w:val="28"/>
        </w:rPr>
        <w:t>ПРОВЕРЕНО</w:t>
      </w:r>
    </w:p>
    <w:p w:rsidR="00024192" w:rsidRPr="001F2B9F" w:rsidRDefault="00024192" w:rsidP="00024192">
      <w:pPr>
        <w:spacing w:after="0"/>
        <w:rPr>
          <w:rFonts w:ascii="Times New Roman" w:hAnsi="Times New Roman"/>
          <w:sz w:val="28"/>
          <w:szCs w:val="28"/>
        </w:rPr>
      </w:pPr>
      <w:r w:rsidRPr="001F2B9F">
        <w:rPr>
          <w:rFonts w:ascii="Times New Roman" w:hAnsi="Times New Roman"/>
          <w:sz w:val="28"/>
          <w:szCs w:val="28"/>
        </w:rPr>
        <w:t>Методист</w:t>
      </w:r>
    </w:p>
    <w:p w:rsidR="00024192" w:rsidRPr="001F2B9F" w:rsidRDefault="00024192" w:rsidP="00024192">
      <w:pPr>
        <w:spacing w:after="0"/>
        <w:rPr>
          <w:rFonts w:ascii="Times New Roman" w:hAnsi="Times New Roman"/>
          <w:sz w:val="28"/>
          <w:szCs w:val="28"/>
        </w:rPr>
      </w:pPr>
      <w:r w:rsidRPr="001F2B9F">
        <w:rPr>
          <w:rFonts w:ascii="Times New Roman" w:hAnsi="Times New Roman"/>
          <w:sz w:val="28"/>
          <w:szCs w:val="28"/>
        </w:rPr>
        <w:t>______________Е.И. Макарова</w:t>
      </w:r>
    </w:p>
    <w:p w:rsidR="006303E1" w:rsidRPr="006632D6" w:rsidRDefault="00024192" w:rsidP="006632D6">
      <w:pPr>
        <w:spacing w:after="0" w:line="360" w:lineRule="auto"/>
        <w:rPr>
          <w:rFonts w:ascii="Times New Roman" w:eastAsia="Calibri" w:hAnsi="Times New Roman"/>
          <w:sz w:val="28"/>
          <w:szCs w:val="28"/>
          <w:lang w:eastAsia="en-US"/>
        </w:rPr>
      </w:pPr>
      <w:r>
        <w:rPr>
          <w:rFonts w:ascii="Times New Roman" w:hAnsi="Times New Roman"/>
          <w:sz w:val="28"/>
          <w:szCs w:val="28"/>
        </w:rPr>
        <w:t xml:space="preserve">«___»________________ 2023 </w:t>
      </w:r>
      <w:r w:rsidRPr="001F2B9F">
        <w:rPr>
          <w:rFonts w:ascii="Times New Roman" w:hAnsi="Times New Roman"/>
          <w:sz w:val="28"/>
          <w:szCs w:val="28"/>
        </w:rPr>
        <w:t>г.</w:t>
      </w:r>
    </w:p>
    <w:p w:rsidR="00264D6D" w:rsidRPr="006632D6" w:rsidRDefault="00264D6D" w:rsidP="00264D6D">
      <w:pPr>
        <w:jc w:val="center"/>
        <w:rPr>
          <w:rFonts w:ascii="Times New Roman" w:hAnsi="Times New Roman"/>
          <w:b/>
          <w:i/>
          <w:sz w:val="28"/>
          <w:szCs w:val="28"/>
        </w:rPr>
      </w:pPr>
      <w:r w:rsidRPr="006632D6">
        <w:rPr>
          <w:rFonts w:ascii="Times New Roman" w:hAnsi="Times New Roman"/>
          <w:b/>
          <w:i/>
          <w:sz w:val="28"/>
          <w:szCs w:val="28"/>
        </w:rPr>
        <w:lastRenderedPageBreak/>
        <w:t>СОДЕРЖАНИЕ</w:t>
      </w:r>
    </w:p>
    <w:p w:rsidR="00264D6D" w:rsidRPr="006632D6" w:rsidRDefault="00264D6D" w:rsidP="00264D6D">
      <w:pPr>
        <w:rPr>
          <w:rFonts w:ascii="Times New Roman" w:hAnsi="Times New Roman"/>
          <w:b/>
          <w:i/>
          <w:sz w:val="28"/>
          <w:szCs w:val="28"/>
        </w:rPr>
      </w:pPr>
    </w:p>
    <w:tbl>
      <w:tblPr>
        <w:tblW w:w="11352" w:type="dxa"/>
        <w:tblLook w:val="01E0" w:firstRow="1" w:lastRow="1" w:firstColumn="1" w:lastColumn="1" w:noHBand="0" w:noVBand="0"/>
      </w:tblPr>
      <w:tblGrid>
        <w:gridCol w:w="9498"/>
        <w:gridCol w:w="1854"/>
      </w:tblGrid>
      <w:tr w:rsidR="00264D6D" w:rsidRPr="006632D6" w:rsidTr="006632D6">
        <w:tc>
          <w:tcPr>
            <w:tcW w:w="9498" w:type="dxa"/>
          </w:tcPr>
          <w:p w:rsidR="00264D6D" w:rsidRPr="006632D6" w:rsidRDefault="00264D6D" w:rsidP="00264D6D">
            <w:pPr>
              <w:numPr>
                <w:ilvl w:val="0"/>
                <w:numId w:val="1"/>
              </w:numPr>
              <w:suppressAutoHyphens/>
              <w:rPr>
                <w:rFonts w:ascii="Times New Roman" w:hAnsi="Times New Roman"/>
                <w:b/>
                <w:sz w:val="28"/>
                <w:szCs w:val="28"/>
              </w:rPr>
            </w:pPr>
            <w:r w:rsidRPr="006632D6">
              <w:rPr>
                <w:rFonts w:ascii="Times New Roman" w:hAnsi="Times New Roman"/>
                <w:b/>
                <w:sz w:val="28"/>
                <w:szCs w:val="28"/>
              </w:rPr>
              <w:t xml:space="preserve">ОБЩАЯ ХАРАКТЕРИСТИКА </w:t>
            </w:r>
            <w:r w:rsidRPr="006632D6">
              <w:rPr>
                <w:rFonts w:ascii="Times New Roman" w:hAnsi="Times New Roman"/>
                <w:b/>
                <w:color w:val="000000"/>
                <w:sz w:val="28"/>
                <w:szCs w:val="28"/>
              </w:rPr>
              <w:t>ПРИМЕРНОЙ РАБОЧЕЙ</w:t>
            </w:r>
            <w:r w:rsidRPr="006632D6">
              <w:rPr>
                <w:rFonts w:ascii="Times New Roman" w:hAnsi="Times New Roman"/>
                <w:b/>
                <w:sz w:val="28"/>
                <w:szCs w:val="28"/>
              </w:rPr>
              <w:t xml:space="preserve"> ПРОГРАММЫ УЧЕБНОЙ ДИСЦИПЛИНЫ</w:t>
            </w:r>
          </w:p>
        </w:tc>
        <w:tc>
          <w:tcPr>
            <w:tcW w:w="1854" w:type="dxa"/>
          </w:tcPr>
          <w:p w:rsidR="00264D6D" w:rsidRPr="006632D6" w:rsidRDefault="00264D6D" w:rsidP="00D93326">
            <w:pPr>
              <w:rPr>
                <w:rFonts w:ascii="Times New Roman" w:hAnsi="Times New Roman"/>
                <w:b/>
                <w:sz w:val="28"/>
                <w:szCs w:val="28"/>
              </w:rPr>
            </w:pPr>
          </w:p>
        </w:tc>
      </w:tr>
      <w:tr w:rsidR="00264D6D" w:rsidRPr="006632D6" w:rsidTr="006632D6">
        <w:tc>
          <w:tcPr>
            <w:tcW w:w="9498" w:type="dxa"/>
          </w:tcPr>
          <w:p w:rsidR="00264D6D" w:rsidRPr="006632D6" w:rsidRDefault="00264D6D" w:rsidP="00264D6D">
            <w:pPr>
              <w:numPr>
                <w:ilvl w:val="0"/>
                <w:numId w:val="1"/>
              </w:numPr>
              <w:suppressAutoHyphens/>
              <w:rPr>
                <w:rFonts w:ascii="Times New Roman" w:hAnsi="Times New Roman"/>
                <w:b/>
                <w:sz w:val="28"/>
                <w:szCs w:val="28"/>
              </w:rPr>
            </w:pPr>
            <w:r w:rsidRPr="006632D6">
              <w:rPr>
                <w:rFonts w:ascii="Times New Roman" w:hAnsi="Times New Roman"/>
                <w:b/>
                <w:sz w:val="28"/>
                <w:szCs w:val="28"/>
              </w:rPr>
              <w:t>СТРУКТУРА И СОДЕРЖАНИЕ УЧЕБНОЙ ДИСЦИПЛИНЫ</w:t>
            </w:r>
          </w:p>
          <w:p w:rsidR="00264D6D" w:rsidRPr="006632D6" w:rsidRDefault="00264D6D" w:rsidP="00264D6D">
            <w:pPr>
              <w:numPr>
                <w:ilvl w:val="0"/>
                <w:numId w:val="1"/>
              </w:numPr>
              <w:suppressAutoHyphens/>
              <w:rPr>
                <w:rFonts w:ascii="Times New Roman" w:hAnsi="Times New Roman"/>
                <w:b/>
                <w:sz w:val="28"/>
                <w:szCs w:val="28"/>
              </w:rPr>
            </w:pPr>
            <w:r w:rsidRPr="006632D6">
              <w:rPr>
                <w:rFonts w:ascii="Times New Roman" w:hAnsi="Times New Roman"/>
                <w:b/>
                <w:sz w:val="28"/>
                <w:szCs w:val="28"/>
              </w:rPr>
              <w:t>УСЛОВИЯ РЕАЛИЗАЦИИ УЧЕБНОЙ ДИСЦИПЛИНЫ</w:t>
            </w:r>
          </w:p>
        </w:tc>
        <w:tc>
          <w:tcPr>
            <w:tcW w:w="1854" w:type="dxa"/>
          </w:tcPr>
          <w:p w:rsidR="00264D6D" w:rsidRPr="006632D6" w:rsidRDefault="00264D6D" w:rsidP="00D93326">
            <w:pPr>
              <w:ind w:left="644"/>
              <w:rPr>
                <w:rFonts w:ascii="Times New Roman" w:hAnsi="Times New Roman"/>
                <w:b/>
                <w:sz w:val="28"/>
                <w:szCs w:val="28"/>
              </w:rPr>
            </w:pPr>
          </w:p>
        </w:tc>
      </w:tr>
      <w:tr w:rsidR="00264D6D" w:rsidRPr="006632D6" w:rsidTr="006632D6">
        <w:tc>
          <w:tcPr>
            <w:tcW w:w="9498" w:type="dxa"/>
          </w:tcPr>
          <w:p w:rsidR="00264D6D" w:rsidRPr="006632D6" w:rsidRDefault="00264D6D" w:rsidP="00264D6D">
            <w:pPr>
              <w:numPr>
                <w:ilvl w:val="0"/>
                <w:numId w:val="1"/>
              </w:numPr>
              <w:suppressAutoHyphens/>
              <w:rPr>
                <w:rFonts w:ascii="Times New Roman" w:hAnsi="Times New Roman"/>
                <w:b/>
                <w:sz w:val="28"/>
                <w:szCs w:val="28"/>
              </w:rPr>
            </w:pPr>
            <w:r w:rsidRPr="006632D6">
              <w:rPr>
                <w:rFonts w:ascii="Times New Roman" w:hAnsi="Times New Roman"/>
                <w:b/>
                <w:sz w:val="28"/>
                <w:szCs w:val="28"/>
              </w:rPr>
              <w:t>КОНТРОЛЬ И ОЦЕНКА РЕЗУЛЬТАТОВ ОСВОЕНИЯ УЧЕБНОЙ ДИСЦИПЛИНЫ</w:t>
            </w:r>
          </w:p>
          <w:p w:rsidR="00264D6D" w:rsidRPr="006632D6" w:rsidRDefault="00264D6D" w:rsidP="00D93326">
            <w:pPr>
              <w:suppressAutoHyphens/>
              <w:rPr>
                <w:rFonts w:ascii="Times New Roman" w:hAnsi="Times New Roman"/>
                <w:b/>
                <w:sz w:val="28"/>
                <w:szCs w:val="28"/>
              </w:rPr>
            </w:pPr>
          </w:p>
        </w:tc>
        <w:tc>
          <w:tcPr>
            <w:tcW w:w="1854" w:type="dxa"/>
          </w:tcPr>
          <w:p w:rsidR="00264D6D" w:rsidRPr="006632D6" w:rsidRDefault="00264D6D" w:rsidP="00D93326">
            <w:pPr>
              <w:rPr>
                <w:rFonts w:ascii="Times New Roman" w:hAnsi="Times New Roman"/>
                <w:b/>
                <w:sz w:val="28"/>
                <w:szCs w:val="28"/>
              </w:rPr>
            </w:pPr>
          </w:p>
        </w:tc>
      </w:tr>
    </w:tbl>
    <w:p w:rsidR="00264D6D" w:rsidRPr="00D273E3" w:rsidRDefault="00264D6D" w:rsidP="00264D6D">
      <w:pPr>
        <w:jc w:val="right"/>
        <w:rPr>
          <w:rFonts w:ascii="Times New Roman" w:hAnsi="Times New Roman"/>
          <w:b/>
          <w:bCs/>
          <w:i/>
        </w:rPr>
      </w:pPr>
    </w:p>
    <w:p w:rsidR="00264D6D" w:rsidRPr="00D273E3" w:rsidRDefault="00264D6D" w:rsidP="00264D6D">
      <w:pPr>
        <w:jc w:val="right"/>
        <w:rPr>
          <w:rFonts w:ascii="Times New Roman" w:hAnsi="Times New Roman"/>
          <w:b/>
          <w:bCs/>
          <w:i/>
        </w:rPr>
      </w:pPr>
    </w:p>
    <w:p w:rsidR="00264D6D" w:rsidRPr="00D273E3" w:rsidRDefault="00264D6D" w:rsidP="00264D6D">
      <w:pPr>
        <w:spacing w:after="0" w:line="240" w:lineRule="auto"/>
        <w:rPr>
          <w:rFonts w:ascii="Times New Roman" w:hAnsi="Times New Roman"/>
          <w:b/>
          <w:bCs/>
          <w:i/>
        </w:rPr>
      </w:pPr>
      <w:r w:rsidRPr="00D273E3">
        <w:rPr>
          <w:rFonts w:ascii="Times New Roman" w:hAnsi="Times New Roman"/>
          <w:b/>
          <w:bCs/>
          <w:i/>
        </w:rPr>
        <w:br w:type="page"/>
      </w:r>
    </w:p>
    <w:p w:rsidR="00ED32C7" w:rsidRPr="00ED32C7" w:rsidRDefault="002D0CFF" w:rsidP="00ED32C7">
      <w:pPr>
        <w:pStyle w:val="a7"/>
        <w:numPr>
          <w:ilvl w:val="0"/>
          <w:numId w:val="10"/>
        </w:numPr>
        <w:shd w:val="clear" w:color="auto" w:fill="FFFFFF"/>
        <w:autoSpaceDE w:val="0"/>
        <w:autoSpaceDN w:val="0"/>
        <w:adjustRightInd w:val="0"/>
        <w:ind w:left="0" w:firstLine="709"/>
        <w:jc w:val="center"/>
        <w:rPr>
          <w:rFonts w:ascii="Times New Roman" w:hAnsi="Times New Roman"/>
          <w:b/>
          <w:sz w:val="24"/>
          <w:szCs w:val="24"/>
        </w:rPr>
      </w:pPr>
      <w:r w:rsidRPr="00ED32C7">
        <w:rPr>
          <w:rFonts w:ascii="Times New Roman" w:hAnsi="Times New Roman"/>
          <w:b/>
          <w:caps/>
          <w:sz w:val="24"/>
          <w:szCs w:val="24"/>
        </w:rPr>
        <w:lastRenderedPageBreak/>
        <w:t>паспорт ПРОГРАММЫ УЧЕБНОЙ ДИСЦИПЛИНЫ</w:t>
      </w:r>
      <w:r w:rsidRPr="00ED32C7">
        <w:rPr>
          <w:rFonts w:ascii="Times New Roman" w:hAnsi="Times New Roman"/>
          <w:b/>
          <w:sz w:val="24"/>
          <w:szCs w:val="24"/>
        </w:rPr>
        <w:t xml:space="preserve"> </w:t>
      </w:r>
      <w:r w:rsidR="00264D6D" w:rsidRPr="00ED32C7">
        <w:rPr>
          <w:rFonts w:ascii="Times New Roman" w:hAnsi="Times New Roman"/>
          <w:b/>
          <w:sz w:val="24"/>
          <w:szCs w:val="24"/>
        </w:rPr>
        <w:t>«ОП.05 АНАЛИЗ ФИНАНСОВО-ХОЗЯЙСТВЕННОЙ ДЕЯТЕЛЬНОСТИ»</w:t>
      </w:r>
    </w:p>
    <w:p w:rsidR="00264D6D" w:rsidRPr="002D0CFF" w:rsidRDefault="00264D6D" w:rsidP="002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2D0CFF">
        <w:rPr>
          <w:rFonts w:ascii="Times New Roman" w:hAnsi="Times New Roman"/>
          <w:b/>
          <w:sz w:val="24"/>
          <w:szCs w:val="24"/>
        </w:rPr>
        <w:t>1.1. Место дисциплины в структуре основной образовательной программы:</w:t>
      </w:r>
    </w:p>
    <w:p w:rsidR="00264D6D" w:rsidRPr="00D273E3" w:rsidRDefault="00264D6D" w:rsidP="00264D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Учебная дисциплина «ОП.05 Анализ финансово-хозяйственной деятельности» является обязательной частью общепрофессионального цикла основной образовательной программы в соответствии с ФГОС 38.02.07 «Банковское дело» по специальности специалист банковского дела.</w:t>
      </w:r>
    </w:p>
    <w:p w:rsidR="00264D6D" w:rsidRPr="00D273E3" w:rsidRDefault="00264D6D" w:rsidP="00264D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pacing w:val="4"/>
          <w:sz w:val="24"/>
          <w:szCs w:val="24"/>
          <w:lang w:eastAsia="en-US"/>
        </w:rPr>
        <w:t>Особое значение дисциплина имеет при формировании и развитии общих и профессиональных компетенций:</w:t>
      </w:r>
      <w:r w:rsidRPr="00D273E3">
        <w:rPr>
          <w:rFonts w:ascii="Times New Roman" w:eastAsia="Calibri" w:hAnsi="Times New Roman"/>
          <w:sz w:val="24"/>
          <w:szCs w:val="24"/>
        </w:rPr>
        <w:t xml:space="preserve"> </w:t>
      </w:r>
      <w:r w:rsidRPr="00D273E3">
        <w:rPr>
          <w:rFonts w:ascii="Times New Roman" w:hAnsi="Times New Roman"/>
          <w:sz w:val="24"/>
          <w:szCs w:val="24"/>
        </w:rPr>
        <w:t>ОК 01- ОК 04, ОК 09, ОК 10, ОК 11, ПК 2.1, ПК 2.3</w:t>
      </w:r>
    </w:p>
    <w:p w:rsidR="00264D6D" w:rsidRPr="00D273E3" w:rsidRDefault="00264D6D" w:rsidP="002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D273E3">
        <w:rPr>
          <w:rFonts w:ascii="Times New Roman" w:hAnsi="Times New Roman"/>
          <w:b/>
          <w:sz w:val="24"/>
          <w:szCs w:val="24"/>
        </w:rPr>
        <w:t>1.2. Цель и планируемые результаты освоения дисциплины:</w:t>
      </w:r>
    </w:p>
    <w:p w:rsidR="00264D6D" w:rsidRPr="00D273E3" w:rsidRDefault="00264D6D" w:rsidP="00264D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В рамках программы учебной дисциплины обучающимися осваиваются умения и знания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4111"/>
        <w:gridCol w:w="4105"/>
      </w:tblGrid>
      <w:tr w:rsidR="00264D6D" w:rsidRPr="00D273E3" w:rsidTr="00D93326">
        <w:tc>
          <w:tcPr>
            <w:tcW w:w="1129" w:type="dxa"/>
            <w:shd w:val="clear" w:color="auto" w:fill="auto"/>
          </w:tcPr>
          <w:p w:rsidR="00264D6D" w:rsidRPr="00D273E3" w:rsidRDefault="00264D6D" w:rsidP="00D93326">
            <w:pPr>
              <w:spacing w:after="0"/>
              <w:jc w:val="center"/>
              <w:rPr>
                <w:rFonts w:ascii="Times New Roman" w:eastAsia="Calibri" w:hAnsi="Times New Roman"/>
                <w:b/>
                <w:lang w:eastAsia="en-US"/>
              </w:rPr>
            </w:pPr>
            <w:r w:rsidRPr="00D273E3">
              <w:rPr>
                <w:rFonts w:ascii="Times New Roman" w:eastAsia="Calibri" w:hAnsi="Times New Roman"/>
                <w:b/>
                <w:lang w:eastAsia="en-US"/>
              </w:rPr>
              <w:t>Код ПК,ОК</w:t>
            </w:r>
          </w:p>
        </w:tc>
        <w:tc>
          <w:tcPr>
            <w:tcW w:w="4111" w:type="dxa"/>
            <w:shd w:val="clear" w:color="auto" w:fill="auto"/>
          </w:tcPr>
          <w:p w:rsidR="00264D6D" w:rsidRPr="00D273E3" w:rsidRDefault="00264D6D" w:rsidP="00D93326">
            <w:pPr>
              <w:spacing w:after="0"/>
              <w:jc w:val="center"/>
              <w:rPr>
                <w:rFonts w:ascii="Times New Roman" w:eastAsia="Calibri" w:hAnsi="Times New Roman"/>
                <w:b/>
                <w:lang w:eastAsia="en-US"/>
              </w:rPr>
            </w:pPr>
            <w:r w:rsidRPr="00D273E3">
              <w:rPr>
                <w:rFonts w:ascii="Times New Roman" w:eastAsia="Calibri" w:hAnsi="Times New Roman"/>
                <w:b/>
                <w:lang w:eastAsia="en-US"/>
              </w:rPr>
              <w:t>Умения</w:t>
            </w:r>
          </w:p>
        </w:tc>
        <w:tc>
          <w:tcPr>
            <w:tcW w:w="4105" w:type="dxa"/>
            <w:shd w:val="clear" w:color="auto" w:fill="auto"/>
          </w:tcPr>
          <w:p w:rsidR="00264D6D" w:rsidRPr="00D273E3" w:rsidRDefault="00264D6D" w:rsidP="00D93326">
            <w:pPr>
              <w:spacing w:after="0"/>
              <w:jc w:val="center"/>
              <w:rPr>
                <w:rFonts w:ascii="Times New Roman" w:eastAsia="Calibri" w:hAnsi="Times New Roman"/>
                <w:b/>
                <w:lang w:eastAsia="en-US"/>
              </w:rPr>
            </w:pPr>
            <w:r w:rsidRPr="00D273E3">
              <w:rPr>
                <w:rFonts w:ascii="Times New Roman" w:eastAsia="Calibri" w:hAnsi="Times New Roman"/>
                <w:b/>
                <w:lang w:eastAsia="en-US"/>
              </w:rPr>
              <w:t>Знания</w:t>
            </w:r>
          </w:p>
        </w:tc>
      </w:tr>
      <w:tr w:rsidR="00264D6D" w:rsidRPr="00D273E3" w:rsidTr="00D93326">
        <w:tc>
          <w:tcPr>
            <w:tcW w:w="1129" w:type="dxa"/>
            <w:shd w:val="clear" w:color="auto" w:fill="auto"/>
          </w:tcPr>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ОК 1</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ОК 2</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ОК 4</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ОК 9</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ОК 10</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ОК 11</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ПК 2.1.</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ПК 2.3.</w:t>
            </w:r>
          </w:p>
          <w:p w:rsidR="00264D6D" w:rsidRPr="00D273E3" w:rsidRDefault="00264D6D" w:rsidP="00D93326">
            <w:pPr>
              <w:spacing w:after="0"/>
              <w:rPr>
                <w:rFonts w:ascii="Times New Roman" w:eastAsia="Calibri" w:hAnsi="Times New Roman"/>
                <w:lang w:eastAsia="en-US"/>
              </w:rPr>
            </w:pPr>
          </w:p>
        </w:tc>
        <w:tc>
          <w:tcPr>
            <w:tcW w:w="4111" w:type="dxa"/>
            <w:shd w:val="clear" w:color="auto" w:fill="auto"/>
          </w:tcPr>
          <w:p w:rsidR="00264D6D" w:rsidRPr="00D273E3" w:rsidRDefault="00264D6D" w:rsidP="00D93326">
            <w:pPr>
              <w:spacing w:after="0"/>
              <w:jc w:val="both"/>
              <w:rPr>
                <w:rFonts w:ascii="Times New Roman" w:eastAsia="Calibri" w:hAnsi="Times New Roman"/>
                <w:lang w:eastAsia="en-US"/>
              </w:rPr>
            </w:pPr>
            <w:r w:rsidRPr="00D273E3">
              <w:rPr>
                <w:rFonts w:ascii="Times New Roman" w:eastAsia="Calibri" w:hAnsi="Times New Roman"/>
                <w:lang w:eastAsia="en-U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264D6D" w:rsidRPr="00D273E3" w:rsidRDefault="00264D6D" w:rsidP="00D93326">
            <w:pPr>
              <w:spacing w:after="0"/>
              <w:jc w:val="both"/>
              <w:rPr>
                <w:rFonts w:ascii="Times New Roman" w:eastAsia="Calibri" w:hAnsi="Times New Roman"/>
                <w:lang w:eastAsia="en-US"/>
              </w:rPr>
            </w:pPr>
            <w:r w:rsidRPr="00D273E3">
              <w:rPr>
                <w:rFonts w:ascii="Times New Roman" w:eastAsia="Calibri" w:hAnsi="Times New Roman"/>
                <w:lang w:eastAsia="en-US"/>
              </w:rPr>
              <w:t>составить план действия; определить необходимые ресурсы;</w:t>
            </w:r>
          </w:p>
          <w:p w:rsidR="00264D6D" w:rsidRPr="00D273E3" w:rsidRDefault="00264D6D" w:rsidP="00D93326">
            <w:pPr>
              <w:spacing w:after="0"/>
              <w:jc w:val="both"/>
              <w:rPr>
                <w:rFonts w:ascii="Times New Roman" w:eastAsia="Calibri" w:hAnsi="Times New Roman"/>
                <w:lang w:eastAsia="en-US"/>
              </w:rPr>
            </w:pPr>
            <w:r w:rsidRPr="00D273E3">
              <w:rPr>
                <w:rFonts w:ascii="Times New Roman" w:eastAsia="Calibri" w:hAnsi="Times New Roman"/>
                <w:lang w:eastAsia="en-U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rsidR="00264D6D" w:rsidRPr="00D273E3" w:rsidRDefault="00264D6D" w:rsidP="00D93326">
            <w:pPr>
              <w:spacing w:after="0"/>
              <w:jc w:val="both"/>
              <w:rPr>
                <w:rFonts w:ascii="Times New Roman" w:eastAsia="Calibri" w:hAnsi="Times New Roman"/>
                <w:lang w:eastAsia="en-US"/>
              </w:rPr>
            </w:pPr>
            <w:r w:rsidRPr="00D273E3">
              <w:rPr>
                <w:rFonts w:ascii="Times New Roman" w:eastAsia="Calibri" w:hAnsi="Times New Roman"/>
                <w:lang w:eastAsia="en-U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264D6D" w:rsidRPr="00D273E3" w:rsidRDefault="00264D6D" w:rsidP="00D93326">
            <w:pPr>
              <w:spacing w:after="0"/>
              <w:jc w:val="both"/>
              <w:rPr>
                <w:rFonts w:ascii="Times New Roman" w:eastAsia="Calibri" w:hAnsi="Times New Roman"/>
                <w:lang w:eastAsia="en-US"/>
              </w:rPr>
            </w:pPr>
            <w:r w:rsidRPr="00D273E3">
              <w:rPr>
                <w:rFonts w:ascii="Times New Roman" w:eastAsia="Calibri" w:hAnsi="Times New Roman"/>
                <w:lang w:eastAsia="en-US"/>
              </w:rPr>
              <w:t>организовывать работу коллектива и команды; взаимодействовать с коллегами, руководством, клиентами в ходе профессиональной деятельности</w:t>
            </w:r>
          </w:p>
          <w:p w:rsidR="00264D6D" w:rsidRPr="00D273E3" w:rsidRDefault="00264D6D" w:rsidP="00D93326">
            <w:pPr>
              <w:spacing w:after="0"/>
              <w:jc w:val="both"/>
              <w:rPr>
                <w:rFonts w:ascii="Times New Roman" w:eastAsia="Calibri" w:hAnsi="Times New Roman"/>
                <w:lang w:eastAsia="en-US"/>
              </w:rPr>
            </w:pPr>
            <w:r w:rsidRPr="00D273E3">
              <w:rPr>
                <w:rFonts w:ascii="Times New Roman" w:eastAsia="Calibri" w:hAnsi="Times New Roman"/>
                <w:lang w:eastAsia="en-US"/>
              </w:rPr>
              <w:t>применять средства информационных технологий для решения профессиональных задач; использовать современное программное обеспечение</w:t>
            </w:r>
          </w:p>
          <w:p w:rsidR="00264D6D" w:rsidRPr="00D273E3" w:rsidRDefault="00264D6D" w:rsidP="00D93326">
            <w:pPr>
              <w:spacing w:after="0"/>
              <w:jc w:val="both"/>
              <w:rPr>
                <w:rFonts w:ascii="Times New Roman" w:eastAsia="Calibri" w:hAnsi="Times New Roman"/>
                <w:lang w:eastAsia="en-US"/>
              </w:rPr>
            </w:pPr>
            <w:r w:rsidRPr="00D273E3">
              <w:rPr>
                <w:rFonts w:ascii="Times New Roman" w:eastAsia="Calibri" w:hAnsi="Times New Roman"/>
                <w:lang w:eastAsia="en-US"/>
              </w:rPr>
              <w:t xml:space="preserve">понимать общий смысл четко произнесенных высказываний на </w:t>
            </w:r>
            <w:r w:rsidRPr="00D273E3">
              <w:rPr>
                <w:rFonts w:ascii="Times New Roman" w:eastAsia="Calibri" w:hAnsi="Times New Roman"/>
                <w:lang w:eastAsia="en-US"/>
              </w:rPr>
              <w:lastRenderedPageBreak/>
              <w:t>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rsidR="00264D6D" w:rsidRPr="00D273E3" w:rsidRDefault="00264D6D" w:rsidP="00D93326">
            <w:pPr>
              <w:spacing w:after="0"/>
              <w:jc w:val="both"/>
              <w:rPr>
                <w:rFonts w:ascii="Times New Roman" w:eastAsia="Calibri" w:hAnsi="Times New Roman"/>
                <w:lang w:eastAsia="en-US"/>
              </w:rPr>
            </w:pPr>
            <w:r w:rsidRPr="00D273E3">
              <w:rPr>
                <w:rFonts w:ascii="Times New Roman" w:eastAsia="Calibri" w:hAnsi="Times New Roman"/>
                <w:lang w:eastAsia="en-US"/>
              </w:rPr>
              <w:t>презентовать идеи открытия собственного дела в профессиональной деятельности.</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 анализировать финансовое положение заемщика - юридического лица и технико-экономическое обоснование кредита;</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 проверять полноту и подлинность документов заемщика для получения кредитов;</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 проверять качество и достаточность обеспечения возвратности кредита;</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 оперативно принимать решения по предложению клиенту дополнительного банковского</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продукта (кросс-продажа);</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 составлять акты по итогам проверок сохранности обеспечения;</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 контролировать соответствие и правильность исполнения залогодателем своих обязательств;</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 выявлять причины ненадлежащего исполнения условий договора и выставлять требования по оплате просроченной задолженности;</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 выбирать формы и методы взаимодействия с заемщиком, имеющим просроченную задолженность;</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 находить контактные данные заемщика в открытых источниках и специализированных базах данных;</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 подбирать оптимальный способ погашения просроченной задолженности;</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 xml:space="preserve">планировать работу с заемщиком, имеющим просроченную задолженность, на основании предварительно проделанной работы и с учетом </w:t>
            </w:r>
            <w:r w:rsidRPr="00D273E3">
              <w:rPr>
                <w:rFonts w:ascii="Times New Roman" w:eastAsia="Calibri" w:hAnsi="Times New Roman"/>
                <w:lang w:eastAsia="en-US"/>
              </w:rPr>
              <w:lastRenderedPageBreak/>
              <w:t>намерений заемщика по оплате просроченной</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задолженности;</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 использовать специализированное программное обеспечение для совершения операций по кредитованию.</w:t>
            </w:r>
          </w:p>
        </w:tc>
        <w:tc>
          <w:tcPr>
            <w:tcW w:w="4105" w:type="dxa"/>
            <w:shd w:val="clear" w:color="auto" w:fill="auto"/>
          </w:tcPr>
          <w:p w:rsidR="00264D6D" w:rsidRPr="00D273E3" w:rsidRDefault="00264D6D" w:rsidP="00D93326">
            <w:pPr>
              <w:spacing w:after="0"/>
              <w:jc w:val="both"/>
              <w:rPr>
                <w:rFonts w:ascii="Times New Roman" w:eastAsia="Calibri" w:hAnsi="Times New Roman"/>
                <w:lang w:eastAsia="en-US"/>
              </w:rPr>
            </w:pPr>
            <w:r w:rsidRPr="00D273E3">
              <w:rPr>
                <w:rFonts w:ascii="Times New Roman" w:eastAsia="Calibri" w:hAnsi="Times New Roman"/>
                <w:lang w:eastAsia="en-US"/>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264D6D" w:rsidRPr="00D273E3" w:rsidRDefault="00264D6D" w:rsidP="00D93326">
            <w:pPr>
              <w:spacing w:after="0"/>
              <w:jc w:val="both"/>
              <w:rPr>
                <w:rFonts w:ascii="Times New Roman" w:eastAsia="Calibri" w:hAnsi="Times New Roman"/>
                <w:lang w:eastAsia="en-US"/>
              </w:rPr>
            </w:pPr>
            <w:r w:rsidRPr="00D273E3">
              <w:rPr>
                <w:rFonts w:ascii="Times New Roman" w:eastAsia="Calibri" w:hAnsi="Times New Roman"/>
                <w:lang w:eastAsia="en-U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264D6D" w:rsidRPr="00D273E3" w:rsidRDefault="00264D6D" w:rsidP="00D93326">
            <w:pPr>
              <w:spacing w:after="0"/>
              <w:jc w:val="both"/>
              <w:rPr>
                <w:rFonts w:ascii="Times New Roman" w:eastAsia="Calibri" w:hAnsi="Times New Roman"/>
                <w:lang w:eastAsia="en-US"/>
              </w:rPr>
            </w:pPr>
            <w:r w:rsidRPr="00D273E3">
              <w:rPr>
                <w:rFonts w:ascii="Times New Roman" w:eastAsia="Calibri" w:hAnsi="Times New Roman"/>
                <w:lang w:eastAsia="en-US"/>
              </w:rPr>
              <w:t>методологические основы организации и ведения бухгалтерского учета в кредитных организациях; краткая характеристика основных элементов учетной политики кредитной организации.</w:t>
            </w:r>
          </w:p>
          <w:p w:rsidR="00264D6D" w:rsidRPr="00D273E3" w:rsidRDefault="00264D6D" w:rsidP="00D93326">
            <w:pPr>
              <w:spacing w:after="0"/>
              <w:jc w:val="both"/>
              <w:rPr>
                <w:rFonts w:ascii="Times New Roman" w:eastAsia="Calibri" w:hAnsi="Times New Roman"/>
                <w:lang w:eastAsia="en-US"/>
              </w:rPr>
            </w:pPr>
            <w:r w:rsidRPr="00D273E3">
              <w:rPr>
                <w:rFonts w:ascii="Times New Roman" w:eastAsia="Calibri" w:hAnsi="Times New Roman"/>
                <w:lang w:eastAsia="en-U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задачи и требования к ведению бухгалтерского учета в кредитных организациях.</w:t>
            </w:r>
          </w:p>
          <w:p w:rsidR="00264D6D" w:rsidRPr="00D273E3" w:rsidRDefault="00264D6D" w:rsidP="00D93326">
            <w:pPr>
              <w:spacing w:after="0"/>
              <w:jc w:val="both"/>
              <w:rPr>
                <w:rFonts w:ascii="Times New Roman" w:eastAsia="Calibri" w:hAnsi="Times New Roman"/>
                <w:lang w:eastAsia="en-US"/>
              </w:rPr>
            </w:pPr>
            <w:r w:rsidRPr="00D273E3">
              <w:rPr>
                <w:rFonts w:ascii="Times New Roman" w:eastAsia="Calibri" w:hAnsi="Times New Roman"/>
                <w:lang w:eastAsia="en-US"/>
              </w:rPr>
              <w:t>психологические основы деятельности коллектива, психологические особенности личности; основы проектной деятельности; функции подразделений бухгалтерской службы в кредитных организациях.</w:t>
            </w:r>
          </w:p>
          <w:p w:rsidR="00264D6D" w:rsidRPr="00D273E3" w:rsidRDefault="00264D6D" w:rsidP="00D93326">
            <w:pPr>
              <w:spacing w:after="0"/>
              <w:jc w:val="both"/>
              <w:rPr>
                <w:rFonts w:ascii="Times New Roman" w:eastAsia="Calibri" w:hAnsi="Times New Roman"/>
                <w:lang w:eastAsia="en-US"/>
              </w:rPr>
            </w:pPr>
            <w:r w:rsidRPr="00D273E3">
              <w:rPr>
                <w:rFonts w:ascii="Times New Roman" w:eastAsia="Calibri" w:hAnsi="Times New Roman"/>
                <w:lang w:eastAsia="en-US"/>
              </w:rPr>
              <w:lastRenderedPageBreak/>
              <w:t>современные средства и устройства информатизации; порядок их применения и программное обеспечение в профессиональной деятельности</w:t>
            </w:r>
          </w:p>
          <w:p w:rsidR="00264D6D" w:rsidRPr="00D273E3" w:rsidRDefault="00264D6D" w:rsidP="00D93326">
            <w:pPr>
              <w:spacing w:after="0"/>
              <w:jc w:val="both"/>
              <w:rPr>
                <w:rFonts w:ascii="Times New Roman" w:eastAsia="Calibri" w:hAnsi="Times New Roman"/>
                <w:lang w:eastAsia="en-US"/>
              </w:rPr>
            </w:pPr>
            <w:r w:rsidRPr="00D273E3">
              <w:rPr>
                <w:rFonts w:ascii="Times New Roman" w:eastAsia="Calibri" w:hAnsi="Times New Roman"/>
                <w:lang w:eastAsia="en-U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264D6D" w:rsidRPr="00D273E3" w:rsidRDefault="00264D6D" w:rsidP="00D93326">
            <w:pPr>
              <w:spacing w:after="0"/>
              <w:jc w:val="both"/>
              <w:rPr>
                <w:rFonts w:ascii="Times New Roman" w:eastAsia="Calibri" w:hAnsi="Times New Roman"/>
                <w:lang w:eastAsia="en-US"/>
              </w:rPr>
            </w:pPr>
            <w:r w:rsidRPr="00D273E3">
              <w:rPr>
                <w:rFonts w:ascii="Times New Roman" w:eastAsia="Calibri" w:hAnsi="Times New Roman"/>
                <w:lang w:eastAsia="en-US"/>
              </w:rPr>
              <w:t>основы финансовой грамотности; порядок выстраивания презентации.</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 нормативные правовые акты, регулирующие осуществление кредитных операций и обеспечение кредитных обязательств;</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 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 законодательство Российской Федерации о персональных данных;</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 нормативные документы Банка России об идентификации клиентов и внутреннем контроле (аудите);</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 законодательство Российской Федерации о защите прав потребителей, в том числе потребителей финансовых услуг;</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 требования, предъявляемые банком к потенциальному заемщику;</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 состав и содержание основных источников информации о клиенте</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 способы и порядок предоставления и погашения различных видов кредитов;</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 способы обеспечения возвратности кредита, виды залога;</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 методы оценки залоговой стоимости, ликвидности предмета залога;</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 критерии определения проблемного кредита;</w:t>
            </w:r>
          </w:p>
          <w:p w:rsidR="00264D6D" w:rsidRPr="00D273E3" w:rsidRDefault="00264D6D" w:rsidP="00D93326">
            <w:pPr>
              <w:spacing w:after="0"/>
              <w:rPr>
                <w:rFonts w:ascii="Times New Roman" w:eastAsia="Calibri" w:hAnsi="Times New Roman"/>
                <w:lang w:eastAsia="en-US"/>
              </w:rPr>
            </w:pPr>
            <w:r w:rsidRPr="00D273E3">
              <w:rPr>
                <w:rFonts w:ascii="Times New Roman" w:eastAsia="Calibri" w:hAnsi="Times New Roman"/>
                <w:lang w:eastAsia="en-US"/>
              </w:rPr>
              <w:t>- типовые причины неисполнения условий кредитного договора и способы погашения просроченной задолженности;</w:t>
            </w:r>
          </w:p>
        </w:tc>
      </w:tr>
    </w:tbl>
    <w:p w:rsidR="00AC22CD" w:rsidRDefault="00AC22CD" w:rsidP="00AC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p w:rsidR="00AC22CD" w:rsidRPr="00AC22CD" w:rsidRDefault="00AC22CD" w:rsidP="00AC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C22CD">
        <w:rPr>
          <w:rFonts w:ascii="Times New Roman" w:hAnsi="Times New Roman"/>
          <w:b/>
          <w:sz w:val="24"/>
          <w:szCs w:val="24"/>
        </w:rPr>
        <w:t>1.4. Рекомендуемое количество часов на освоение программы учебной дисциплины:</w:t>
      </w:r>
    </w:p>
    <w:p w:rsidR="00AC22CD" w:rsidRPr="00AC22CD" w:rsidRDefault="00AC22CD" w:rsidP="00AC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C22CD">
        <w:rPr>
          <w:rFonts w:ascii="Times New Roman" w:hAnsi="Times New Roman"/>
          <w:sz w:val="24"/>
          <w:szCs w:val="24"/>
        </w:rPr>
        <w:tab/>
        <w:t xml:space="preserve">максимальной учебной нагрузки обучающегося </w:t>
      </w:r>
      <w:r w:rsidR="00472F83">
        <w:rPr>
          <w:rFonts w:ascii="Times New Roman" w:hAnsi="Times New Roman"/>
          <w:b/>
          <w:sz w:val="24"/>
          <w:szCs w:val="24"/>
        </w:rPr>
        <w:t>62</w:t>
      </w:r>
      <w:r w:rsidRPr="00AC22CD">
        <w:rPr>
          <w:rFonts w:ascii="Times New Roman" w:hAnsi="Times New Roman"/>
          <w:sz w:val="24"/>
          <w:szCs w:val="24"/>
        </w:rPr>
        <w:t xml:space="preserve"> часов, в том числе:</w:t>
      </w:r>
    </w:p>
    <w:p w:rsidR="00AC22CD" w:rsidRPr="00AC22CD" w:rsidRDefault="00AC22CD" w:rsidP="00AC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r w:rsidRPr="00AC22CD">
        <w:rPr>
          <w:rFonts w:ascii="Times New Roman" w:hAnsi="Times New Roman"/>
          <w:sz w:val="24"/>
          <w:szCs w:val="24"/>
        </w:rPr>
        <w:tab/>
        <w:t xml:space="preserve">обязательной аудиторной учебной нагрузки обучающегося </w:t>
      </w:r>
      <w:r w:rsidRPr="00AC22CD">
        <w:rPr>
          <w:rFonts w:ascii="Times New Roman" w:hAnsi="Times New Roman"/>
          <w:b/>
          <w:sz w:val="24"/>
          <w:szCs w:val="24"/>
        </w:rPr>
        <w:t>54</w:t>
      </w:r>
      <w:r w:rsidRPr="00AC22CD">
        <w:rPr>
          <w:rFonts w:ascii="Times New Roman" w:hAnsi="Times New Roman"/>
          <w:sz w:val="24"/>
          <w:szCs w:val="24"/>
        </w:rPr>
        <w:t xml:space="preserve"> часов;</w:t>
      </w:r>
    </w:p>
    <w:p w:rsidR="00AC22CD" w:rsidRPr="00AC22CD" w:rsidRDefault="00AC22CD" w:rsidP="00AC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r w:rsidRPr="00AC22CD">
        <w:rPr>
          <w:rFonts w:ascii="Times New Roman" w:hAnsi="Times New Roman"/>
          <w:sz w:val="24"/>
          <w:szCs w:val="24"/>
        </w:rPr>
        <w:tab/>
        <w:t xml:space="preserve">самостоятельной работы обучающегося </w:t>
      </w:r>
      <w:r w:rsidR="003F1E8D">
        <w:rPr>
          <w:rFonts w:ascii="Times New Roman" w:hAnsi="Times New Roman"/>
          <w:b/>
          <w:sz w:val="24"/>
          <w:szCs w:val="24"/>
        </w:rPr>
        <w:t>8</w:t>
      </w:r>
      <w:r w:rsidRPr="00AC22CD">
        <w:rPr>
          <w:rFonts w:ascii="Times New Roman" w:hAnsi="Times New Roman"/>
          <w:b/>
          <w:sz w:val="24"/>
          <w:szCs w:val="24"/>
        </w:rPr>
        <w:t xml:space="preserve"> </w:t>
      </w:r>
      <w:r w:rsidRPr="00AC22CD">
        <w:rPr>
          <w:rFonts w:ascii="Times New Roman" w:hAnsi="Times New Roman"/>
          <w:sz w:val="24"/>
          <w:szCs w:val="24"/>
        </w:rPr>
        <w:t>часов.</w:t>
      </w:r>
    </w:p>
    <w:p w:rsidR="00264D6D" w:rsidRPr="00D273E3" w:rsidRDefault="00264D6D" w:rsidP="00264D6D">
      <w:pPr>
        <w:ind w:firstLine="709"/>
        <w:rPr>
          <w:rFonts w:eastAsia="Calibri"/>
          <w:b/>
          <w:caps/>
          <w:sz w:val="26"/>
          <w:szCs w:val="26"/>
          <w:lang w:eastAsia="en-US"/>
        </w:rPr>
      </w:pPr>
    </w:p>
    <w:p w:rsidR="00173E90" w:rsidRDefault="00173E90" w:rsidP="00173E90">
      <w:pPr>
        <w:shd w:val="clear" w:color="auto" w:fill="FFFFFF"/>
        <w:autoSpaceDE w:val="0"/>
        <w:autoSpaceDN w:val="0"/>
        <w:adjustRightInd w:val="0"/>
        <w:contextualSpacing/>
        <w:jc w:val="center"/>
        <w:rPr>
          <w:b/>
          <w:caps/>
        </w:rPr>
      </w:pPr>
    </w:p>
    <w:p w:rsidR="00173E90" w:rsidRDefault="00173E90" w:rsidP="00173E90">
      <w:pPr>
        <w:shd w:val="clear" w:color="auto" w:fill="FFFFFF"/>
        <w:autoSpaceDE w:val="0"/>
        <w:autoSpaceDN w:val="0"/>
        <w:adjustRightInd w:val="0"/>
        <w:contextualSpacing/>
        <w:jc w:val="center"/>
        <w:rPr>
          <w:b/>
          <w:caps/>
        </w:rPr>
      </w:pPr>
    </w:p>
    <w:p w:rsidR="00173E90" w:rsidRDefault="00173E90" w:rsidP="00173E90">
      <w:pPr>
        <w:shd w:val="clear" w:color="auto" w:fill="FFFFFF"/>
        <w:autoSpaceDE w:val="0"/>
        <w:autoSpaceDN w:val="0"/>
        <w:adjustRightInd w:val="0"/>
        <w:contextualSpacing/>
        <w:jc w:val="center"/>
        <w:rPr>
          <w:b/>
          <w:caps/>
        </w:rPr>
      </w:pPr>
    </w:p>
    <w:p w:rsidR="00173E90" w:rsidRDefault="00173E90" w:rsidP="00173E90">
      <w:pPr>
        <w:shd w:val="clear" w:color="auto" w:fill="FFFFFF"/>
        <w:autoSpaceDE w:val="0"/>
        <w:autoSpaceDN w:val="0"/>
        <w:adjustRightInd w:val="0"/>
        <w:contextualSpacing/>
        <w:jc w:val="center"/>
        <w:rPr>
          <w:b/>
          <w:caps/>
        </w:rPr>
      </w:pPr>
    </w:p>
    <w:p w:rsidR="00173E90" w:rsidRDefault="00173E90" w:rsidP="00173E90">
      <w:pPr>
        <w:shd w:val="clear" w:color="auto" w:fill="FFFFFF"/>
        <w:autoSpaceDE w:val="0"/>
        <w:autoSpaceDN w:val="0"/>
        <w:adjustRightInd w:val="0"/>
        <w:contextualSpacing/>
        <w:jc w:val="center"/>
        <w:rPr>
          <w:b/>
          <w:caps/>
        </w:rPr>
      </w:pPr>
    </w:p>
    <w:p w:rsidR="00173E90" w:rsidRDefault="00173E90" w:rsidP="00173E90">
      <w:pPr>
        <w:shd w:val="clear" w:color="auto" w:fill="FFFFFF"/>
        <w:autoSpaceDE w:val="0"/>
        <w:autoSpaceDN w:val="0"/>
        <w:adjustRightInd w:val="0"/>
        <w:contextualSpacing/>
        <w:jc w:val="center"/>
        <w:rPr>
          <w:b/>
          <w:caps/>
        </w:rPr>
      </w:pPr>
    </w:p>
    <w:p w:rsidR="00173E90" w:rsidRDefault="00173E90" w:rsidP="00173E90">
      <w:pPr>
        <w:shd w:val="clear" w:color="auto" w:fill="FFFFFF"/>
        <w:autoSpaceDE w:val="0"/>
        <w:autoSpaceDN w:val="0"/>
        <w:adjustRightInd w:val="0"/>
        <w:contextualSpacing/>
        <w:jc w:val="center"/>
        <w:rPr>
          <w:b/>
          <w:caps/>
        </w:rPr>
      </w:pPr>
    </w:p>
    <w:p w:rsidR="00173E90" w:rsidRDefault="00173E90" w:rsidP="00173E90">
      <w:pPr>
        <w:shd w:val="clear" w:color="auto" w:fill="FFFFFF"/>
        <w:autoSpaceDE w:val="0"/>
        <w:autoSpaceDN w:val="0"/>
        <w:adjustRightInd w:val="0"/>
        <w:contextualSpacing/>
        <w:jc w:val="center"/>
        <w:rPr>
          <w:b/>
          <w:caps/>
        </w:rPr>
      </w:pPr>
    </w:p>
    <w:p w:rsidR="00173E90" w:rsidRDefault="00173E90" w:rsidP="00173E90">
      <w:pPr>
        <w:shd w:val="clear" w:color="auto" w:fill="FFFFFF"/>
        <w:autoSpaceDE w:val="0"/>
        <w:autoSpaceDN w:val="0"/>
        <w:adjustRightInd w:val="0"/>
        <w:contextualSpacing/>
        <w:jc w:val="center"/>
        <w:rPr>
          <w:b/>
          <w:caps/>
        </w:rPr>
      </w:pPr>
    </w:p>
    <w:p w:rsidR="00264D6D" w:rsidRDefault="00264D6D" w:rsidP="00173E90">
      <w:pPr>
        <w:shd w:val="clear" w:color="auto" w:fill="FFFFFF"/>
        <w:autoSpaceDE w:val="0"/>
        <w:autoSpaceDN w:val="0"/>
        <w:adjustRightInd w:val="0"/>
        <w:contextualSpacing/>
        <w:jc w:val="center"/>
        <w:rPr>
          <w:b/>
          <w:caps/>
        </w:rPr>
      </w:pPr>
      <w:r w:rsidRPr="00D273E3">
        <w:rPr>
          <w:b/>
          <w:caps/>
        </w:rPr>
        <w:br w:type="page"/>
      </w:r>
    </w:p>
    <w:p w:rsidR="00173E90" w:rsidRPr="00D273E3" w:rsidRDefault="00173E90" w:rsidP="00173E90">
      <w:pPr>
        <w:shd w:val="clear" w:color="auto" w:fill="FFFFFF"/>
        <w:autoSpaceDE w:val="0"/>
        <w:autoSpaceDN w:val="0"/>
        <w:adjustRightInd w:val="0"/>
        <w:contextualSpacing/>
        <w:jc w:val="center"/>
        <w:rPr>
          <w:rFonts w:eastAsia="Calibri"/>
          <w:sz w:val="28"/>
          <w:szCs w:val="28"/>
          <w:lang w:eastAsia="en-US"/>
        </w:rPr>
        <w:sectPr w:rsidR="00173E90" w:rsidRPr="00D273E3">
          <w:pgSz w:w="11906" w:h="16838"/>
          <w:pgMar w:top="1134" w:right="850" w:bottom="1134" w:left="1701" w:header="708" w:footer="708" w:gutter="0"/>
          <w:cols w:space="708"/>
          <w:docGrid w:linePitch="360"/>
        </w:sectPr>
      </w:pPr>
    </w:p>
    <w:p w:rsidR="00173E90" w:rsidRPr="00C9629B" w:rsidRDefault="00173E90" w:rsidP="00173E90">
      <w:pPr>
        <w:pStyle w:val="a7"/>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C9629B">
        <w:rPr>
          <w:rFonts w:ascii="Times New Roman" w:hAnsi="Times New Roman"/>
          <w:b/>
          <w:sz w:val="28"/>
          <w:szCs w:val="28"/>
        </w:rPr>
        <w:lastRenderedPageBreak/>
        <w:t>СТРУКТУРА И СОДЕРЖАНИЕ УЧЕБНОЙ ДИСЦИПЛИНЫ</w:t>
      </w:r>
    </w:p>
    <w:p w:rsidR="00173E90" w:rsidRDefault="00173E90" w:rsidP="00173E90">
      <w:pPr>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5E167A">
        <w:rPr>
          <w:rFonts w:ascii="Times New Roman" w:hAnsi="Times New Roman"/>
          <w:b/>
          <w:sz w:val="28"/>
          <w:szCs w:val="28"/>
        </w:rPr>
        <w:t>Объем учебной дисциплины и виды учебной работы</w:t>
      </w:r>
    </w:p>
    <w:tbl>
      <w:tblPr>
        <w:tblW w:w="15315"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1879"/>
        <w:gridCol w:w="1276"/>
        <w:gridCol w:w="1242"/>
        <w:gridCol w:w="1276"/>
        <w:gridCol w:w="1276"/>
        <w:gridCol w:w="1276"/>
        <w:gridCol w:w="1275"/>
        <w:gridCol w:w="1276"/>
        <w:gridCol w:w="1276"/>
      </w:tblGrid>
      <w:tr w:rsidR="00173E90" w:rsidRPr="00173E90" w:rsidTr="00D93326">
        <w:trPr>
          <w:trHeight w:val="555"/>
        </w:trPr>
        <w:tc>
          <w:tcPr>
            <w:tcW w:w="3263" w:type="dxa"/>
            <w:vMerge w:val="restart"/>
            <w:tcBorders>
              <w:top w:val="single" w:sz="4" w:space="0" w:color="auto"/>
              <w:left w:val="single" w:sz="4" w:space="0" w:color="auto"/>
              <w:right w:val="single" w:sz="4" w:space="0" w:color="auto"/>
            </w:tcBorders>
            <w:vAlign w:val="center"/>
            <w:hideMark/>
          </w:tcPr>
          <w:p w:rsidR="00173E90" w:rsidRPr="00173E90" w:rsidRDefault="00173E90" w:rsidP="00D93326">
            <w:pPr>
              <w:ind w:left="34" w:hanging="34"/>
              <w:contextualSpacing/>
              <w:jc w:val="center"/>
              <w:rPr>
                <w:rFonts w:ascii="Times New Roman" w:hAnsi="Times New Roman"/>
                <w:sz w:val="24"/>
                <w:szCs w:val="24"/>
              </w:rPr>
            </w:pPr>
            <w:r w:rsidRPr="00173E90">
              <w:rPr>
                <w:rFonts w:ascii="Times New Roman" w:hAnsi="Times New Roman"/>
                <w:b/>
                <w:sz w:val="24"/>
                <w:szCs w:val="24"/>
              </w:rPr>
              <w:t>Вид учебной работы</w:t>
            </w:r>
          </w:p>
        </w:tc>
        <w:tc>
          <w:tcPr>
            <w:tcW w:w="12052" w:type="dxa"/>
            <w:gridSpan w:val="9"/>
            <w:tcBorders>
              <w:top w:val="single" w:sz="4" w:space="0" w:color="auto"/>
              <w:left w:val="single" w:sz="4" w:space="0" w:color="auto"/>
              <w:bottom w:val="single" w:sz="4" w:space="0" w:color="auto"/>
              <w:right w:val="single" w:sz="4" w:space="0" w:color="auto"/>
            </w:tcBorders>
            <w:vAlign w:val="center"/>
            <w:hideMark/>
          </w:tcPr>
          <w:p w:rsidR="00173E90" w:rsidRPr="00173E90" w:rsidRDefault="00173E90" w:rsidP="00D93326">
            <w:pPr>
              <w:ind w:left="720"/>
              <w:contextualSpacing/>
              <w:jc w:val="center"/>
              <w:rPr>
                <w:rFonts w:ascii="Times New Roman" w:hAnsi="Times New Roman"/>
                <w:b/>
                <w:iCs/>
                <w:sz w:val="24"/>
                <w:szCs w:val="24"/>
                <w:lang w:val="en-US"/>
              </w:rPr>
            </w:pPr>
            <w:r w:rsidRPr="00173E90">
              <w:rPr>
                <w:rFonts w:ascii="Times New Roman" w:hAnsi="Times New Roman"/>
                <w:b/>
                <w:iCs/>
                <w:sz w:val="24"/>
                <w:szCs w:val="24"/>
              </w:rPr>
              <w:t>Объем часов</w:t>
            </w:r>
          </w:p>
        </w:tc>
      </w:tr>
      <w:tr w:rsidR="00173E90" w:rsidRPr="00173E90" w:rsidTr="00D93326">
        <w:trPr>
          <w:trHeight w:val="555"/>
        </w:trPr>
        <w:tc>
          <w:tcPr>
            <w:tcW w:w="3263" w:type="dxa"/>
            <w:vMerge/>
            <w:tcBorders>
              <w:left w:val="single" w:sz="4" w:space="0" w:color="auto"/>
              <w:right w:val="single" w:sz="4" w:space="0" w:color="auto"/>
            </w:tcBorders>
            <w:vAlign w:val="center"/>
            <w:hideMark/>
          </w:tcPr>
          <w:p w:rsidR="00173E90" w:rsidRPr="00173E90" w:rsidRDefault="00173E90" w:rsidP="00D93326">
            <w:pPr>
              <w:spacing w:after="0" w:line="240" w:lineRule="auto"/>
              <w:jc w:val="center"/>
              <w:rPr>
                <w:rFonts w:ascii="Times New Roman" w:hAnsi="Times New Roman"/>
                <w:sz w:val="24"/>
                <w:szCs w:val="24"/>
              </w:rPr>
            </w:pPr>
          </w:p>
        </w:tc>
        <w:tc>
          <w:tcPr>
            <w:tcW w:w="1879" w:type="dxa"/>
            <w:vMerge w:val="restart"/>
            <w:tcBorders>
              <w:top w:val="single" w:sz="4" w:space="0" w:color="auto"/>
              <w:left w:val="single" w:sz="4" w:space="0" w:color="auto"/>
              <w:right w:val="single" w:sz="4" w:space="0" w:color="auto"/>
            </w:tcBorders>
            <w:vAlign w:val="center"/>
            <w:hideMark/>
          </w:tcPr>
          <w:p w:rsidR="00173E90" w:rsidRPr="00173E90" w:rsidRDefault="00173E90" w:rsidP="00D93326">
            <w:pPr>
              <w:spacing w:after="0" w:line="240" w:lineRule="auto"/>
              <w:contextualSpacing/>
              <w:rPr>
                <w:rFonts w:ascii="Times New Roman" w:hAnsi="Times New Roman"/>
                <w:b/>
                <w:iCs/>
                <w:sz w:val="24"/>
                <w:szCs w:val="24"/>
              </w:rPr>
            </w:pPr>
            <w:r w:rsidRPr="00173E90">
              <w:rPr>
                <w:rFonts w:ascii="Times New Roman" w:hAnsi="Times New Roman"/>
                <w:b/>
                <w:iCs/>
                <w:sz w:val="24"/>
                <w:szCs w:val="24"/>
              </w:rPr>
              <w:t>по дисциплине</w:t>
            </w:r>
          </w:p>
        </w:tc>
        <w:tc>
          <w:tcPr>
            <w:tcW w:w="1276" w:type="dxa"/>
            <w:tcBorders>
              <w:top w:val="single" w:sz="4" w:space="0" w:color="auto"/>
              <w:left w:val="single" w:sz="4" w:space="0" w:color="auto"/>
              <w:bottom w:val="single" w:sz="4" w:space="0" w:color="auto"/>
              <w:right w:val="single" w:sz="4" w:space="0" w:color="auto"/>
            </w:tcBorders>
            <w:hideMark/>
          </w:tcPr>
          <w:p w:rsidR="00173E90" w:rsidRPr="00173E90" w:rsidRDefault="00173E90" w:rsidP="00D93326">
            <w:pPr>
              <w:spacing w:after="0" w:line="240" w:lineRule="auto"/>
              <w:contextualSpacing/>
              <w:rPr>
                <w:rFonts w:ascii="Times New Roman" w:hAnsi="Times New Roman"/>
                <w:b/>
                <w:iCs/>
                <w:sz w:val="24"/>
                <w:szCs w:val="24"/>
              </w:rPr>
            </w:pPr>
            <w:r w:rsidRPr="00173E90">
              <w:rPr>
                <w:rFonts w:ascii="Times New Roman" w:hAnsi="Times New Roman"/>
                <w:b/>
                <w:iCs/>
                <w:sz w:val="24"/>
                <w:szCs w:val="24"/>
              </w:rPr>
              <w:t>1</w:t>
            </w:r>
            <w:r w:rsidRPr="00173E90">
              <w:rPr>
                <w:rFonts w:ascii="Times New Roman" w:hAnsi="Times New Roman"/>
                <w:b/>
                <w:iCs/>
                <w:sz w:val="24"/>
                <w:szCs w:val="24"/>
                <w:lang w:val="en-US"/>
              </w:rPr>
              <w:t xml:space="preserve"> </w:t>
            </w:r>
            <w:r w:rsidRPr="00173E90">
              <w:rPr>
                <w:rFonts w:ascii="Times New Roman" w:hAnsi="Times New Roman"/>
                <w:b/>
                <w:iCs/>
                <w:sz w:val="24"/>
                <w:szCs w:val="24"/>
              </w:rPr>
              <w:t xml:space="preserve">семестр  </w:t>
            </w:r>
            <w:r w:rsidRPr="00173E90">
              <w:rPr>
                <w:rFonts w:ascii="Times New Roman" w:hAnsi="Times New Roman"/>
                <w:b/>
                <w:iCs/>
                <w:sz w:val="24"/>
                <w:szCs w:val="24"/>
                <w:lang w:val="en-US"/>
              </w:rPr>
              <w:t>(</w:t>
            </w:r>
            <w:r w:rsidRPr="00173E90">
              <w:rPr>
                <w:rFonts w:ascii="Times New Roman" w:hAnsi="Times New Roman"/>
                <w:b/>
                <w:iCs/>
                <w:sz w:val="24"/>
                <w:szCs w:val="24"/>
              </w:rPr>
              <w:t>9 кл.)</w:t>
            </w:r>
          </w:p>
        </w:tc>
        <w:tc>
          <w:tcPr>
            <w:tcW w:w="1242" w:type="dxa"/>
            <w:tcBorders>
              <w:top w:val="single" w:sz="4" w:space="0" w:color="auto"/>
              <w:left w:val="single" w:sz="4" w:space="0" w:color="auto"/>
              <w:bottom w:val="single" w:sz="4" w:space="0" w:color="auto"/>
              <w:right w:val="single" w:sz="4" w:space="0" w:color="auto"/>
            </w:tcBorders>
            <w:hideMark/>
          </w:tcPr>
          <w:p w:rsidR="00173E90" w:rsidRPr="00173E90" w:rsidRDefault="00173E90" w:rsidP="00D93326">
            <w:pPr>
              <w:spacing w:after="0" w:line="240" w:lineRule="auto"/>
              <w:contextualSpacing/>
              <w:rPr>
                <w:rFonts w:ascii="Times New Roman" w:hAnsi="Times New Roman"/>
                <w:b/>
                <w:iCs/>
                <w:sz w:val="24"/>
                <w:szCs w:val="24"/>
              </w:rPr>
            </w:pPr>
            <w:r w:rsidRPr="00173E90">
              <w:rPr>
                <w:rFonts w:ascii="Times New Roman" w:hAnsi="Times New Roman"/>
                <w:b/>
                <w:iCs/>
                <w:sz w:val="24"/>
                <w:szCs w:val="24"/>
              </w:rPr>
              <w:t>2</w:t>
            </w:r>
            <w:r w:rsidRPr="00173E90">
              <w:rPr>
                <w:rFonts w:ascii="Times New Roman" w:hAnsi="Times New Roman"/>
                <w:b/>
                <w:iCs/>
                <w:sz w:val="24"/>
                <w:szCs w:val="24"/>
                <w:lang w:val="en-US"/>
              </w:rPr>
              <w:t xml:space="preserve"> </w:t>
            </w:r>
            <w:r w:rsidRPr="00173E90">
              <w:rPr>
                <w:rFonts w:ascii="Times New Roman" w:hAnsi="Times New Roman"/>
                <w:b/>
                <w:iCs/>
                <w:sz w:val="24"/>
                <w:szCs w:val="24"/>
              </w:rPr>
              <w:t>семестр</w:t>
            </w:r>
          </w:p>
          <w:p w:rsidR="00173E90" w:rsidRPr="00173E90" w:rsidRDefault="00173E90" w:rsidP="00D93326">
            <w:pPr>
              <w:spacing w:after="0" w:line="240" w:lineRule="auto"/>
              <w:contextualSpacing/>
              <w:rPr>
                <w:rFonts w:ascii="Times New Roman" w:hAnsi="Times New Roman"/>
                <w:b/>
                <w:iCs/>
                <w:sz w:val="24"/>
                <w:szCs w:val="24"/>
              </w:rPr>
            </w:pPr>
            <w:r w:rsidRPr="00173E90">
              <w:rPr>
                <w:rFonts w:ascii="Times New Roman" w:hAnsi="Times New Roman"/>
                <w:b/>
                <w:iCs/>
                <w:sz w:val="24"/>
                <w:szCs w:val="24"/>
                <w:lang w:val="en-US"/>
              </w:rPr>
              <w:t>(</w:t>
            </w:r>
            <w:r w:rsidRPr="00173E90">
              <w:rPr>
                <w:rFonts w:ascii="Times New Roman" w:hAnsi="Times New Roman"/>
                <w:b/>
                <w:iCs/>
                <w:sz w:val="24"/>
                <w:szCs w:val="24"/>
              </w:rPr>
              <w:t>9 кл.)</w:t>
            </w:r>
          </w:p>
        </w:tc>
        <w:tc>
          <w:tcPr>
            <w:tcW w:w="1276" w:type="dxa"/>
            <w:tcBorders>
              <w:top w:val="single" w:sz="4" w:space="0" w:color="auto"/>
              <w:left w:val="single" w:sz="4" w:space="0" w:color="auto"/>
              <w:bottom w:val="single" w:sz="4" w:space="0" w:color="auto"/>
              <w:right w:val="single" w:sz="4" w:space="0" w:color="auto"/>
            </w:tcBorders>
            <w:hideMark/>
          </w:tcPr>
          <w:p w:rsidR="00173E90" w:rsidRPr="00173E90" w:rsidRDefault="00173E90" w:rsidP="00D93326">
            <w:pPr>
              <w:spacing w:after="0" w:line="240" w:lineRule="auto"/>
              <w:contextualSpacing/>
              <w:rPr>
                <w:rFonts w:ascii="Times New Roman" w:hAnsi="Times New Roman"/>
                <w:b/>
                <w:iCs/>
                <w:sz w:val="24"/>
                <w:szCs w:val="24"/>
              </w:rPr>
            </w:pPr>
            <w:r w:rsidRPr="00173E90">
              <w:rPr>
                <w:rFonts w:ascii="Times New Roman" w:hAnsi="Times New Roman"/>
                <w:b/>
                <w:iCs/>
                <w:sz w:val="24"/>
                <w:szCs w:val="24"/>
              </w:rPr>
              <w:t>3</w:t>
            </w:r>
            <w:r w:rsidRPr="00173E90">
              <w:rPr>
                <w:rFonts w:ascii="Times New Roman" w:hAnsi="Times New Roman"/>
                <w:b/>
                <w:iCs/>
                <w:sz w:val="24"/>
                <w:szCs w:val="24"/>
                <w:lang w:val="en-US"/>
              </w:rPr>
              <w:t xml:space="preserve"> </w:t>
            </w:r>
            <w:r w:rsidRPr="00173E90">
              <w:rPr>
                <w:rFonts w:ascii="Times New Roman" w:hAnsi="Times New Roman"/>
                <w:b/>
                <w:iCs/>
                <w:sz w:val="24"/>
                <w:szCs w:val="24"/>
              </w:rPr>
              <w:t xml:space="preserve">семестр </w:t>
            </w:r>
            <w:r w:rsidRPr="00173E90">
              <w:rPr>
                <w:rFonts w:ascii="Times New Roman" w:hAnsi="Times New Roman"/>
                <w:b/>
                <w:iCs/>
                <w:sz w:val="24"/>
                <w:szCs w:val="24"/>
                <w:lang w:val="en-US"/>
              </w:rPr>
              <w:t>(</w:t>
            </w:r>
            <w:r w:rsidRPr="00173E90">
              <w:rPr>
                <w:rFonts w:ascii="Times New Roman" w:hAnsi="Times New Roman"/>
                <w:b/>
                <w:iCs/>
                <w:sz w:val="24"/>
                <w:szCs w:val="24"/>
              </w:rPr>
              <w:t>9 кл.)</w:t>
            </w:r>
          </w:p>
        </w:tc>
        <w:tc>
          <w:tcPr>
            <w:tcW w:w="1276" w:type="dxa"/>
            <w:tcBorders>
              <w:top w:val="single" w:sz="4" w:space="0" w:color="auto"/>
              <w:left w:val="single" w:sz="4" w:space="0" w:color="auto"/>
              <w:bottom w:val="single" w:sz="4" w:space="0" w:color="auto"/>
              <w:right w:val="single" w:sz="4" w:space="0" w:color="auto"/>
            </w:tcBorders>
            <w:hideMark/>
          </w:tcPr>
          <w:p w:rsidR="00173E90" w:rsidRPr="00173E90" w:rsidRDefault="00173E90" w:rsidP="00D93326">
            <w:pPr>
              <w:spacing w:after="0" w:line="240" w:lineRule="auto"/>
              <w:contextualSpacing/>
              <w:rPr>
                <w:rFonts w:ascii="Times New Roman" w:hAnsi="Times New Roman"/>
                <w:b/>
                <w:iCs/>
                <w:sz w:val="24"/>
                <w:szCs w:val="24"/>
              </w:rPr>
            </w:pPr>
            <w:r w:rsidRPr="00173E90">
              <w:rPr>
                <w:rFonts w:ascii="Times New Roman" w:hAnsi="Times New Roman"/>
                <w:b/>
                <w:iCs/>
                <w:sz w:val="24"/>
                <w:szCs w:val="24"/>
              </w:rPr>
              <w:t>4</w:t>
            </w:r>
            <w:r w:rsidRPr="00173E90">
              <w:rPr>
                <w:rFonts w:ascii="Times New Roman" w:hAnsi="Times New Roman"/>
                <w:b/>
                <w:iCs/>
                <w:sz w:val="24"/>
                <w:szCs w:val="24"/>
                <w:lang w:val="en-US"/>
              </w:rPr>
              <w:t xml:space="preserve"> </w:t>
            </w:r>
            <w:r w:rsidRPr="00173E90">
              <w:rPr>
                <w:rFonts w:ascii="Times New Roman" w:hAnsi="Times New Roman"/>
                <w:b/>
                <w:iCs/>
                <w:sz w:val="24"/>
                <w:szCs w:val="24"/>
              </w:rPr>
              <w:t xml:space="preserve">семестр </w:t>
            </w:r>
          </w:p>
          <w:p w:rsidR="00173E90" w:rsidRPr="00173E90" w:rsidRDefault="00173E90" w:rsidP="00D93326">
            <w:pPr>
              <w:spacing w:after="0" w:line="240" w:lineRule="auto"/>
              <w:contextualSpacing/>
              <w:rPr>
                <w:rFonts w:ascii="Times New Roman" w:hAnsi="Times New Roman"/>
                <w:b/>
                <w:iCs/>
                <w:sz w:val="24"/>
                <w:szCs w:val="24"/>
              </w:rPr>
            </w:pPr>
            <w:r w:rsidRPr="00173E90">
              <w:rPr>
                <w:rFonts w:ascii="Times New Roman" w:hAnsi="Times New Roman"/>
                <w:b/>
                <w:iCs/>
                <w:sz w:val="24"/>
                <w:szCs w:val="24"/>
              </w:rPr>
              <w:t>(9 кл.)</w:t>
            </w:r>
          </w:p>
        </w:tc>
        <w:tc>
          <w:tcPr>
            <w:tcW w:w="1276" w:type="dxa"/>
            <w:tcBorders>
              <w:top w:val="single" w:sz="4" w:space="0" w:color="auto"/>
              <w:left w:val="single" w:sz="4" w:space="0" w:color="auto"/>
              <w:bottom w:val="single" w:sz="4" w:space="0" w:color="auto"/>
              <w:right w:val="single" w:sz="4" w:space="0" w:color="auto"/>
            </w:tcBorders>
            <w:hideMark/>
          </w:tcPr>
          <w:p w:rsidR="00173E90" w:rsidRPr="00173E90" w:rsidRDefault="00173E90" w:rsidP="00D93326">
            <w:pPr>
              <w:spacing w:after="0" w:line="240" w:lineRule="auto"/>
              <w:contextualSpacing/>
              <w:rPr>
                <w:rFonts w:ascii="Times New Roman" w:hAnsi="Times New Roman"/>
                <w:b/>
                <w:iCs/>
                <w:sz w:val="24"/>
                <w:szCs w:val="24"/>
              </w:rPr>
            </w:pPr>
            <w:r w:rsidRPr="00173E90">
              <w:rPr>
                <w:rFonts w:ascii="Times New Roman" w:hAnsi="Times New Roman"/>
                <w:b/>
                <w:iCs/>
                <w:sz w:val="24"/>
                <w:szCs w:val="24"/>
              </w:rPr>
              <w:t>5 семестр (9 кл.)</w:t>
            </w:r>
          </w:p>
        </w:tc>
        <w:tc>
          <w:tcPr>
            <w:tcW w:w="1275" w:type="dxa"/>
            <w:tcBorders>
              <w:top w:val="single" w:sz="4" w:space="0" w:color="auto"/>
              <w:left w:val="single" w:sz="4" w:space="0" w:color="auto"/>
              <w:bottom w:val="single" w:sz="4" w:space="0" w:color="auto"/>
              <w:right w:val="single" w:sz="4" w:space="0" w:color="auto"/>
            </w:tcBorders>
            <w:hideMark/>
          </w:tcPr>
          <w:p w:rsidR="00173E90" w:rsidRPr="00173E90" w:rsidRDefault="00173E90" w:rsidP="00D93326">
            <w:pPr>
              <w:spacing w:after="0" w:line="240" w:lineRule="auto"/>
              <w:contextualSpacing/>
              <w:rPr>
                <w:rFonts w:ascii="Times New Roman" w:hAnsi="Times New Roman"/>
                <w:b/>
                <w:iCs/>
                <w:sz w:val="24"/>
                <w:szCs w:val="24"/>
              </w:rPr>
            </w:pPr>
            <w:r w:rsidRPr="00173E90">
              <w:rPr>
                <w:rFonts w:ascii="Times New Roman" w:hAnsi="Times New Roman"/>
                <w:b/>
                <w:iCs/>
                <w:sz w:val="24"/>
                <w:szCs w:val="24"/>
              </w:rPr>
              <w:t>6 семестр (9 кл.)</w:t>
            </w:r>
          </w:p>
        </w:tc>
        <w:tc>
          <w:tcPr>
            <w:tcW w:w="1276" w:type="dxa"/>
            <w:tcBorders>
              <w:top w:val="single" w:sz="4" w:space="0" w:color="auto"/>
              <w:left w:val="single" w:sz="4" w:space="0" w:color="auto"/>
              <w:bottom w:val="single" w:sz="4" w:space="0" w:color="auto"/>
              <w:right w:val="single" w:sz="4" w:space="0" w:color="auto"/>
            </w:tcBorders>
            <w:hideMark/>
          </w:tcPr>
          <w:p w:rsidR="00173E90" w:rsidRPr="00173E90" w:rsidRDefault="00173E90" w:rsidP="00D93326">
            <w:pPr>
              <w:spacing w:after="0" w:line="240" w:lineRule="auto"/>
              <w:contextualSpacing/>
              <w:rPr>
                <w:rFonts w:ascii="Times New Roman" w:hAnsi="Times New Roman"/>
                <w:b/>
                <w:iCs/>
                <w:sz w:val="24"/>
                <w:szCs w:val="24"/>
              </w:rPr>
            </w:pPr>
            <w:r w:rsidRPr="00173E90">
              <w:rPr>
                <w:rFonts w:ascii="Times New Roman" w:hAnsi="Times New Roman"/>
                <w:b/>
                <w:iCs/>
                <w:sz w:val="24"/>
                <w:szCs w:val="24"/>
              </w:rPr>
              <w:t>7</w:t>
            </w:r>
            <w:r w:rsidRPr="00173E90">
              <w:rPr>
                <w:rFonts w:ascii="Times New Roman" w:hAnsi="Times New Roman"/>
                <w:b/>
                <w:iCs/>
                <w:sz w:val="24"/>
                <w:szCs w:val="24"/>
                <w:lang w:val="en-US"/>
              </w:rPr>
              <w:t xml:space="preserve"> </w:t>
            </w:r>
            <w:r w:rsidRPr="00173E90">
              <w:rPr>
                <w:rFonts w:ascii="Times New Roman" w:hAnsi="Times New Roman"/>
                <w:b/>
                <w:iCs/>
                <w:sz w:val="24"/>
                <w:szCs w:val="24"/>
              </w:rPr>
              <w:t>семестр</w:t>
            </w:r>
          </w:p>
          <w:p w:rsidR="00173E90" w:rsidRPr="00173E90" w:rsidRDefault="00173E90" w:rsidP="00D93326">
            <w:pPr>
              <w:spacing w:after="0" w:line="240" w:lineRule="auto"/>
              <w:contextualSpacing/>
              <w:rPr>
                <w:rFonts w:ascii="Times New Roman" w:hAnsi="Times New Roman"/>
                <w:b/>
                <w:iCs/>
                <w:sz w:val="24"/>
                <w:szCs w:val="24"/>
              </w:rPr>
            </w:pPr>
            <w:r w:rsidRPr="00173E90">
              <w:rPr>
                <w:rFonts w:ascii="Times New Roman" w:hAnsi="Times New Roman"/>
                <w:b/>
                <w:iCs/>
                <w:sz w:val="24"/>
                <w:szCs w:val="24"/>
                <w:lang w:val="en-US"/>
              </w:rPr>
              <w:t>(</w:t>
            </w:r>
            <w:r w:rsidRPr="00173E90">
              <w:rPr>
                <w:rFonts w:ascii="Times New Roman" w:hAnsi="Times New Roman"/>
                <w:b/>
                <w:iCs/>
                <w:sz w:val="24"/>
                <w:szCs w:val="24"/>
              </w:rPr>
              <w:t>9 кл.)</w:t>
            </w:r>
          </w:p>
        </w:tc>
        <w:tc>
          <w:tcPr>
            <w:tcW w:w="1276" w:type="dxa"/>
            <w:tcBorders>
              <w:top w:val="single" w:sz="4" w:space="0" w:color="auto"/>
              <w:left w:val="single" w:sz="4" w:space="0" w:color="auto"/>
              <w:bottom w:val="single" w:sz="4" w:space="0" w:color="auto"/>
              <w:right w:val="single" w:sz="4" w:space="0" w:color="auto"/>
            </w:tcBorders>
            <w:hideMark/>
          </w:tcPr>
          <w:p w:rsidR="00173E90" w:rsidRPr="00173E90" w:rsidRDefault="00173E90" w:rsidP="00D93326">
            <w:pPr>
              <w:spacing w:after="0" w:line="240" w:lineRule="auto"/>
              <w:contextualSpacing/>
              <w:rPr>
                <w:rFonts w:ascii="Times New Roman" w:hAnsi="Times New Roman"/>
                <w:b/>
                <w:iCs/>
                <w:sz w:val="24"/>
                <w:szCs w:val="24"/>
              </w:rPr>
            </w:pPr>
            <w:r w:rsidRPr="00173E90">
              <w:rPr>
                <w:rFonts w:ascii="Times New Roman" w:hAnsi="Times New Roman"/>
                <w:b/>
                <w:iCs/>
                <w:sz w:val="24"/>
                <w:szCs w:val="24"/>
              </w:rPr>
              <w:t>8</w:t>
            </w:r>
            <w:r w:rsidRPr="00173E90">
              <w:rPr>
                <w:rFonts w:ascii="Times New Roman" w:hAnsi="Times New Roman"/>
                <w:b/>
                <w:iCs/>
                <w:sz w:val="24"/>
                <w:szCs w:val="24"/>
                <w:lang w:val="en-US"/>
              </w:rPr>
              <w:t xml:space="preserve"> </w:t>
            </w:r>
            <w:r w:rsidRPr="00173E90">
              <w:rPr>
                <w:rFonts w:ascii="Times New Roman" w:hAnsi="Times New Roman"/>
                <w:b/>
                <w:iCs/>
                <w:sz w:val="24"/>
                <w:szCs w:val="24"/>
              </w:rPr>
              <w:t>семестр</w:t>
            </w:r>
          </w:p>
          <w:p w:rsidR="00173E90" w:rsidRPr="00173E90" w:rsidRDefault="00173E90" w:rsidP="00D93326">
            <w:pPr>
              <w:spacing w:after="0" w:line="240" w:lineRule="auto"/>
              <w:contextualSpacing/>
              <w:rPr>
                <w:rFonts w:ascii="Times New Roman" w:hAnsi="Times New Roman"/>
                <w:b/>
                <w:iCs/>
                <w:sz w:val="24"/>
                <w:szCs w:val="24"/>
              </w:rPr>
            </w:pPr>
            <w:r w:rsidRPr="00173E90">
              <w:rPr>
                <w:rFonts w:ascii="Times New Roman" w:hAnsi="Times New Roman"/>
                <w:b/>
                <w:iCs/>
                <w:sz w:val="24"/>
                <w:szCs w:val="24"/>
                <w:lang w:val="en-US"/>
              </w:rPr>
              <w:t>(</w:t>
            </w:r>
            <w:r w:rsidRPr="00173E90">
              <w:rPr>
                <w:rFonts w:ascii="Times New Roman" w:hAnsi="Times New Roman"/>
                <w:b/>
                <w:iCs/>
                <w:sz w:val="24"/>
                <w:szCs w:val="24"/>
              </w:rPr>
              <w:t>9 кл.)</w:t>
            </w:r>
          </w:p>
        </w:tc>
      </w:tr>
      <w:tr w:rsidR="00173E90" w:rsidRPr="00173E90" w:rsidTr="00D93326">
        <w:trPr>
          <w:trHeight w:val="599"/>
        </w:trPr>
        <w:tc>
          <w:tcPr>
            <w:tcW w:w="3263" w:type="dxa"/>
            <w:vMerge/>
            <w:tcBorders>
              <w:left w:val="single" w:sz="4" w:space="0" w:color="auto"/>
              <w:right w:val="single" w:sz="4" w:space="0" w:color="auto"/>
            </w:tcBorders>
          </w:tcPr>
          <w:p w:rsidR="00173E90" w:rsidRPr="00173E90" w:rsidRDefault="00173E90" w:rsidP="00D93326">
            <w:pPr>
              <w:spacing w:after="0"/>
              <w:ind w:left="34" w:hanging="34"/>
              <w:contextualSpacing/>
              <w:rPr>
                <w:rFonts w:ascii="Times New Roman" w:hAnsi="Times New Roman"/>
                <w:b/>
                <w:sz w:val="24"/>
                <w:szCs w:val="24"/>
              </w:rPr>
            </w:pPr>
          </w:p>
        </w:tc>
        <w:tc>
          <w:tcPr>
            <w:tcW w:w="1879" w:type="dxa"/>
            <w:vMerge/>
            <w:tcBorders>
              <w:left w:val="single" w:sz="4" w:space="0" w:color="auto"/>
              <w:right w:val="single" w:sz="4" w:space="0" w:color="auto"/>
            </w:tcBorders>
          </w:tcPr>
          <w:p w:rsidR="00173E90" w:rsidRPr="00173E90" w:rsidRDefault="00173E90" w:rsidP="00D93326">
            <w:pPr>
              <w:spacing w:after="0" w:line="240" w:lineRule="auto"/>
              <w:contextualSpacing/>
              <w:rPr>
                <w:rFonts w:ascii="Times New Roman" w:hAnsi="Times New Roman"/>
                <w:b/>
                <w:sz w:val="24"/>
                <w:szCs w:val="24"/>
              </w:rPr>
            </w:pPr>
          </w:p>
        </w:tc>
        <w:tc>
          <w:tcPr>
            <w:tcW w:w="1276" w:type="dxa"/>
            <w:tcBorders>
              <w:top w:val="single" w:sz="4" w:space="0" w:color="auto"/>
              <w:left w:val="single" w:sz="4" w:space="0" w:color="auto"/>
              <w:right w:val="single" w:sz="4" w:space="0" w:color="auto"/>
            </w:tcBorders>
          </w:tcPr>
          <w:p w:rsidR="00173E90" w:rsidRPr="00173E90" w:rsidRDefault="00173E90" w:rsidP="00D93326">
            <w:pPr>
              <w:spacing w:after="0" w:line="240" w:lineRule="auto"/>
              <w:contextualSpacing/>
              <w:rPr>
                <w:rFonts w:ascii="Times New Roman" w:hAnsi="Times New Roman"/>
                <w:b/>
                <w:iCs/>
                <w:sz w:val="24"/>
                <w:szCs w:val="24"/>
              </w:rPr>
            </w:pPr>
          </w:p>
        </w:tc>
        <w:tc>
          <w:tcPr>
            <w:tcW w:w="1242" w:type="dxa"/>
            <w:tcBorders>
              <w:top w:val="single" w:sz="4" w:space="0" w:color="auto"/>
              <w:left w:val="single" w:sz="4" w:space="0" w:color="auto"/>
              <w:right w:val="single" w:sz="4" w:space="0" w:color="auto"/>
            </w:tcBorders>
          </w:tcPr>
          <w:p w:rsidR="00173E90" w:rsidRPr="00173E90" w:rsidRDefault="00173E90" w:rsidP="00D93326">
            <w:pPr>
              <w:spacing w:after="0" w:line="240" w:lineRule="auto"/>
              <w:contextualSpacing/>
              <w:rPr>
                <w:rFonts w:ascii="Times New Roman" w:hAnsi="Times New Roman"/>
                <w:b/>
                <w:iCs/>
                <w:sz w:val="24"/>
                <w:szCs w:val="24"/>
              </w:rPr>
            </w:pPr>
          </w:p>
        </w:tc>
        <w:tc>
          <w:tcPr>
            <w:tcW w:w="1276" w:type="dxa"/>
            <w:tcBorders>
              <w:top w:val="single" w:sz="4" w:space="0" w:color="auto"/>
              <w:left w:val="single" w:sz="4" w:space="0" w:color="auto"/>
              <w:right w:val="single" w:sz="4" w:space="0" w:color="auto"/>
            </w:tcBorders>
          </w:tcPr>
          <w:p w:rsidR="00173E90" w:rsidRPr="00173E90" w:rsidRDefault="00173E90" w:rsidP="00D93326">
            <w:pPr>
              <w:spacing w:after="0" w:line="240" w:lineRule="auto"/>
              <w:contextualSpacing/>
              <w:rPr>
                <w:rFonts w:ascii="Times New Roman" w:hAnsi="Times New Roman"/>
                <w:b/>
                <w:iCs/>
                <w:sz w:val="24"/>
                <w:szCs w:val="24"/>
              </w:rPr>
            </w:pPr>
            <w:r w:rsidRPr="00173E90">
              <w:rPr>
                <w:rFonts w:ascii="Times New Roman" w:hAnsi="Times New Roman"/>
                <w:b/>
                <w:iCs/>
                <w:sz w:val="24"/>
                <w:szCs w:val="24"/>
              </w:rPr>
              <w:t>1 семестр (11 кл.)</w:t>
            </w:r>
          </w:p>
        </w:tc>
        <w:tc>
          <w:tcPr>
            <w:tcW w:w="1276" w:type="dxa"/>
            <w:tcBorders>
              <w:top w:val="single" w:sz="4" w:space="0" w:color="auto"/>
              <w:left w:val="single" w:sz="4" w:space="0" w:color="auto"/>
              <w:right w:val="single" w:sz="4" w:space="0" w:color="auto"/>
            </w:tcBorders>
          </w:tcPr>
          <w:p w:rsidR="00173E90" w:rsidRPr="00173E90" w:rsidRDefault="00173E90" w:rsidP="00D93326">
            <w:pPr>
              <w:spacing w:after="0" w:line="240" w:lineRule="auto"/>
              <w:contextualSpacing/>
              <w:rPr>
                <w:rFonts w:ascii="Times New Roman" w:hAnsi="Times New Roman"/>
                <w:b/>
                <w:iCs/>
                <w:sz w:val="24"/>
                <w:szCs w:val="24"/>
              </w:rPr>
            </w:pPr>
            <w:r w:rsidRPr="00173E90">
              <w:rPr>
                <w:rFonts w:ascii="Times New Roman" w:hAnsi="Times New Roman"/>
                <w:b/>
                <w:iCs/>
                <w:sz w:val="24"/>
                <w:szCs w:val="24"/>
              </w:rPr>
              <w:t>2 семестр (11 кл.)</w:t>
            </w:r>
          </w:p>
        </w:tc>
        <w:tc>
          <w:tcPr>
            <w:tcW w:w="1276" w:type="dxa"/>
            <w:tcBorders>
              <w:top w:val="single" w:sz="4" w:space="0" w:color="auto"/>
              <w:left w:val="single" w:sz="4" w:space="0" w:color="auto"/>
              <w:right w:val="single" w:sz="4" w:space="0" w:color="auto"/>
            </w:tcBorders>
          </w:tcPr>
          <w:p w:rsidR="00173E90" w:rsidRPr="00173E90" w:rsidRDefault="00173E90" w:rsidP="00D93326">
            <w:pPr>
              <w:spacing w:after="0" w:line="240" w:lineRule="auto"/>
              <w:contextualSpacing/>
              <w:rPr>
                <w:rFonts w:ascii="Times New Roman" w:hAnsi="Times New Roman"/>
                <w:b/>
                <w:iCs/>
                <w:sz w:val="24"/>
                <w:szCs w:val="24"/>
              </w:rPr>
            </w:pPr>
            <w:r w:rsidRPr="00173E90">
              <w:rPr>
                <w:rFonts w:ascii="Times New Roman" w:hAnsi="Times New Roman"/>
                <w:b/>
                <w:iCs/>
                <w:sz w:val="24"/>
                <w:szCs w:val="24"/>
              </w:rPr>
              <w:t xml:space="preserve">3 семестр </w:t>
            </w:r>
          </w:p>
          <w:p w:rsidR="00173E90" w:rsidRPr="00173E90" w:rsidRDefault="00173E90" w:rsidP="00D93326">
            <w:pPr>
              <w:spacing w:after="0" w:line="240" w:lineRule="auto"/>
              <w:contextualSpacing/>
              <w:rPr>
                <w:rFonts w:ascii="Times New Roman" w:hAnsi="Times New Roman"/>
                <w:b/>
                <w:iCs/>
                <w:sz w:val="24"/>
                <w:szCs w:val="24"/>
              </w:rPr>
            </w:pPr>
            <w:r w:rsidRPr="00173E90">
              <w:rPr>
                <w:rFonts w:ascii="Times New Roman" w:hAnsi="Times New Roman"/>
                <w:b/>
                <w:iCs/>
                <w:sz w:val="24"/>
                <w:szCs w:val="24"/>
              </w:rPr>
              <w:t>(11 кл.)</w:t>
            </w:r>
          </w:p>
        </w:tc>
        <w:tc>
          <w:tcPr>
            <w:tcW w:w="1275" w:type="dxa"/>
            <w:tcBorders>
              <w:top w:val="single" w:sz="4" w:space="0" w:color="auto"/>
              <w:left w:val="single" w:sz="4" w:space="0" w:color="auto"/>
              <w:right w:val="single" w:sz="4" w:space="0" w:color="auto"/>
            </w:tcBorders>
          </w:tcPr>
          <w:p w:rsidR="00173E90" w:rsidRPr="00173E90" w:rsidRDefault="00173E90" w:rsidP="00D93326">
            <w:pPr>
              <w:spacing w:after="0" w:line="240" w:lineRule="auto"/>
              <w:contextualSpacing/>
              <w:rPr>
                <w:rFonts w:ascii="Times New Roman" w:hAnsi="Times New Roman"/>
                <w:b/>
                <w:iCs/>
                <w:sz w:val="24"/>
                <w:szCs w:val="24"/>
              </w:rPr>
            </w:pPr>
            <w:r w:rsidRPr="00173E90">
              <w:rPr>
                <w:rFonts w:ascii="Times New Roman" w:hAnsi="Times New Roman"/>
                <w:b/>
                <w:iCs/>
                <w:sz w:val="24"/>
                <w:szCs w:val="24"/>
              </w:rPr>
              <w:t>4</w:t>
            </w:r>
            <w:r w:rsidRPr="00173E90">
              <w:rPr>
                <w:rFonts w:ascii="Times New Roman" w:hAnsi="Times New Roman"/>
                <w:b/>
                <w:iCs/>
                <w:sz w:val="24"/>
                <w:szCs w:val="24"/>
                <w:lang w:val="en-US"/>
              </w:rPr>
              <w:t xml:space="preserve"> </w:t>
            </w:r>
            <w:r w:rsidRPr="00173E90">
              <w:rPr>
                <w:rFonts w:ascii="Times New Roman" w:hAnsi="Times New Roman"/>
                <w:b/>
                <w:iCs/>
                <w:sz w:val="24"/>
                <w:szCs w:val="24"/>
              </w:rPr>
              <w:t xml:space="preserve">семестр </w:t>
            </w:r>
          </w:p>
          <w:p w:rsidR="00173E90" w:rsidRPr="00173E90" w:rsidRDefault="00173E90" w:rsidP="00D93326">
            <w:pPr>
              <w:spacing w:after="0" w:line="240" w:lineRule="auto"/>
              <w:contextualSpacing/>
              <w:rPr>
                <w:rFonts w:ascii="Times New Roman" w:hAnsi="Times New Roman"/>
                <w:b/>
                <w:iCs/>
                <w:sz w:val="24"/>
                <w:szCs w:val="24"/>
              </w:rPr>
            </w:pPr>
            <w:r w:rsidRPr="00173E90">
              <w:rPr>
                <w:rFonts w:ascii="Times New Roman" w:hAnsi="Times New Roman"/>
                <w:b/>
                <w:iCs/>
                <w:sz w:val="24"/>
                <w:szCs w:val="24"/>
              </w:rPr>
              <w:t>(11 кл.)</w:t>
            </w:r>
          </w:p>
        </w:tc>
        <w:tc>
          <w:tcPr>
            <w:tcW w:w="1276" w:type="dxa"/>
            <w:tcBorders>
              <w:top w:val="single" w:sz="4" w:space="0" w:color="auto"/>
              <w:left w:val="single" w:sz="4" w:space="0" w:color="auto"/>
              <w:right w:val="single" w:sz="4" w:space="0" w:color="auto"/>
            </w:tcBorders>
          </w:tcPr>
          <w:p w:rsidR="00173E90" w:rsidRPr="00173E90" w:rsidRDefault="00173E90" w:rsidP="00D93326">
            <w:pPr>
              <w:spacing w:after="0" w:line="240" w:lineRule="auto"/>
              <w:contextualSpacing/>
              <w:rPr>
                <w:rFonts w:ascii="Times New Roman" w:hAnsi="Times New Roman"/>
                <w:b/>
                <w:iCs/>
                <w:sz w:val="24"/>
                <w:szCs w:val="24"/>
              </w:rPr>
            </w:pPr>
            <w:r w:rsidRPr="00173E90">
              <w:rPr>
                <w:rFonts w:ascii="Times New Roman" w:hAnsi="Times New Roman"/>
                <w:b/>
                <w:iCs/>
                <w:sz w:val="24"/>
                <w:szCs w:val="24"/>
              </w:rPr>
              <w:t>5 семестр (11 кл.)</w:t>
            </w:r>
          </w:p>
        </w:tc>
        <w:tc>
          <w:tcPr>
            <w:tcW w:w="1276" w:type="dxa"/>
            <w:tcBorders>
              <w:top w:val="single" w:sz="4" w:space="0" w:color="auto"/>
              <w:left w:val="single" w:sz="4" w:space="0" w:color="auto"/>
              <w:right w:val="single" w:sz="4" w:space="0" w:color="auto"/>
            </w:tcBorders>
          </w:tcPr>
          <w:p w:rsidR="00173E90" w:rsidRPr="00173E90" w:rsidRDefault="00173E90" w:rsidP="00D93326">
            <w:pPr>
              <w:spacing w:after="0" w:line="240" w:lineRule="auto"/>
              <w:contextualSpacing/>
              <w:rPr>
                <w:rFonts w:ascii="Times New Roman" w:hAnsi="Times New Roman"/>
                <w:b/>
                <w:iCs/>
                <w:sz w:val="24"/>
                <w:szCs w:val="24"/>
              </w:rPr>
            </w:pPr>
            <w:r w:rsidRPr="00173E90">
              <w:rPr>
                <w:rFonts w:ascii="Times New Roman" w:hAnsi="Times New Roman"/>
                <w:b/>
                <w:iCs/>
                <w:sz w:val="24"/>
                <w:szCs w:val="24"/>
              </w:rPr>
              <w:t>6 семестр (11 кл.)</w:t>
            </w:r>
          </w:p>
        </w:tc>
      </w:tr>
      <w:tr w:rsidR="00173E90" w:rsidRPr="00173E90" w:rsidTr="00D93326">
        <w:tc>
          <w:tcPr>
            <w:tcW w:w="3263" w:type="dxa"/>
            <w:tcBorders>
              <w:top w:val="single" w:sz="4" w:space="0" w:color="auto"/>
              <w:left w:val="single" w:sz="4" w:space="0" w:color="auto"/>
              <w:bottom w:val="single" w:sz="4" w:space="0" w:color="auto"/>
              <w:right w:val="single" w:sz="4" w:space="0" w:color="auto"/>
            </w:tcBorders>
            <w:hideMark/>
          </w:tcPr>
          <w:p w:rsidR="00173E90" w:rsidRPr="00173E90" w:rsidRDefault="00173E90" w:rsidP="00D93326">
            <w:pPr>
              <w:spacing w:after="0"/>
              <w:ind w:left="34" w:hanging="34"/>
              <w:contextualSpacing/>
              <w:rPr>
                <w:rFonts w:ascii="Times New Roman" w:hAnsi="Times New Roman"/>
                <w:sz w:val="24"/>
                <w:szCs w:val="24"/>
              </w:rPr>
            </w:pPr>
            <w:r w:rsidRPr="00173E90">
              <w:rPr>
                <w:rFonts w:ascii="Times New Roman" w:hAnsi="Times New Roman"/>
                <w:b/>
                <w:sz w:val="24"/>
                <w:szCs w:val="24"/>
              </w:rPr>
              <w:t>Максимальная учебная нагрузка (всего)</w:t>
            </w:r>
          </w:p>
        </w:tc>
        <w:tc>
          <w:tcPr>
            <w:tcW w:w="1879" w:type="dxa"/>
            <w:tcBorders>
              <w:top w:val="single" w:sz="4" w:space="0" w:color="auto"/>
              <w:left w:val="single" w:sz="4" w:space="0" w:color="auto"/>
              <w:bottom w:val="single" w:sz="4" w:space="0" w:color="auto"/>
              <w:right w:val="single" w:sz="4" w:space="0" w:color="auto"/>
            </w:tcBorders>
            <w:hideMark/>
          </w:tcPr>
          <w:p w:rsidR="00173E90" w:rsidRPr="00173E90" w:rsidRDefault="000B345D" w:rsidP="00D93326">
            <w:pPr>
              <w:spacing w:after="0"/>
              <w:ind w:left="720"/>
              <w:contextualSpacing/>
              <w:rPr>
                <w:rFonts w:ascii="Times New Roman" w:hAnsi="Times New Roman"/>
                <w:b/>
                <w:sz w:val="24"/>
                <w:szCs w:val="24"/>
              </w:rPr>
            </w:pPr>
            <w:r>
              <w:rPr>
                <w:rFonts w:ascii="Times New Roman" w:hAnsi="Times New Roman"/>
                <w:b/>
                <w:sz w:val="24"/>
                <w:szCs w:val="24"/>
              </w:rPr>
              <w:t>62</w:t>
            </w: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E816C0" w:rsidP="00D93326">
            <w:pPr>
              <w:spacing w:after="0"/>
              <w:contextualSpacing/>
              <w:jc w:val="center"/>
              <w:rPr>
                <w:rFonts w:ascii="Times New Roman" w:hAnsi="Times New Roman"/>
                <w:b/>
                <w:sz w:val="24"/>
                <w:szCs w:val="24"/>
              </w:rPr>
            </w:pPr>
            <w:r>
              <w:rPr>
                <w:rFonts w:ascii="Times New Roman" w:hAnsi="Times New Roman"/>
                <w:b/>
                <w:sz w:val="24"/>
                <w:szCs w:val="24"/>
              </w:rPr>
              <w:t>62</w:t>
            </w: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108"/>
              <w:contextualSpacing/>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jc w:val="center"/>
              <w:rPr>
                <w:rFonts w:ascii="Times New Roman" w:hAnsi="Times New Roman"/>
                <w:b/>
                <w:i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r>
      <w:tr w:rsidR="00173E90" w:rsidRPr="00173E90" w:rsidTr="00D93326">
        <w:tc>
          <w:tcPr>
            <w:tcW w:w="3263" w:type="dxa"/>
            <w:tcBorders>
              <w:top w:val="single" w:sz="4" w:space="0" w:color="auto"/>
              <w:left w:val="single" w:sz="4" w:space="0" w:color="auto"/>
              <w:bottom w:val="single" w:sz="4" w:space="0" w:color="auto"/>
              <w:right w:val="single" w:sz="4" w:space="0" w:color="auto"/>
            </w:tcBorders>
            <w:hideMark/>
          </w:tcPr>
          <w:p w:rsidR="00173E90" w:rsidRPr="00173E90" w:rsidRDefault="00173E90" w:rsidP="00D93326">
            <w:pPr>
              <w:spacing w:after="0"/>
              <w:ind w:left="34" w:hanging="34"/>
              <w:contextualSpacing/>
              <w:rPr>
                <w:rFonts w:ascii="Times New Roman" w:hAnsi="Times New Roman"/>
                <w:b/>
                <w:sz w:val="24"/>
                <w:szCs w:val="24"/>
              </w:rPr>
            </w:pPr>
            <w:r w:rsidRPr="00173E90">
              <w:rPr>
                <w:rFonts w:ascii="Times New Roman" w:hAnsi="Times New Roman"/>
                <w:b/>
                <w:sz w:val="24"/>
                <w:szCs w:val="24"/>
              </w:rPr>
              <w:t>Обязательная аудиторная учебная нагрузка (всего)</w:t>
            </w:r>
          </w:p>
        </w:tc>
        <w:tc>
          <w:tcPr>
            <w:tcW w:w="1879" w:type="dxa"/>
            <w:tcBorders>
              <w:top w:val="single" w:sz="4" w:space="0" w:color="auto"/>
              <w:left w:val="single" w:sz="4" w:space="0" w:color="auto"/>
              <w:bottom w:val="single" w:sz="4" w:space="0" w:color="auto"/>
              <w:right w:val="single" w:sz="4" w:space="0" w:color="auto"/>
            </w:tcBorders>
            <w:hideMark/>
          </w:tcPr>
          <w:p w:rsidR="00173E90" w:rsidRPr="00173E90" w:rsidRDefault="00E816C0" w:rsidP="00D93326">
            <w:pPr>
              <w:spacing w:after="0"/>
              <w:ind w:left="720"/>
              <w:contextualSpacing/>
              <w:rPr>
                <w:rFonts w:ascii="Times New Roman" w:hAnsi="Times New Roman"/>
                <w:b/>
                <w:sz w:val="24"/>
                <w:szCs w:val="24"/>
              </w:rPr>
            </w:pPr>
            <w:r>
              <w:rPr>
                <w:rFonts w:ascii="Times New Roman" w:hAnsi="Times New Roman"/>
                <w:b/>
                <w:sz w:val="24"/>
                <w:szCs w:val="24"/>
              </w:rPr>
              <w:t>54</w:t>
            </w: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E816C0" w:rsidP="00D93326">
            <w:pPr>
              <w:spacing w:after="0"/>
              <w:contextualSpacing/>
              <w:jc w:val="center"/>
              <w:rPr>
                <w:rFonts w:ascii="Times New Roman" w:hAnsi="Times New Roman"/>
                <w:b/>
                <w:sz w:val="24"/>
                <w:szCs w:val="24"/>
              </w:rPr>
            </w:pPr>
            <w:r>
              <w:rPr>
                <w:rFonts w:ascii="Times New Roman" w:hAnsi="Times New Roman"/>
                <w:b/>
                <w:sz w:val="24"/>
                <w:szCs w:val="24"/>
              </w:rPr>
              <w:t>54</w:t>
            </w: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108"/>
              <w:contextualSpacing/>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r>
      <w:tr w:rsidR="00173E90" w:rsidRPr="00173E90" w:rsidTr="00D93326">
        <w:tc>
          <w:tcPr>
            <w:tcW w:w="3263" w:type="dxa"/>
            <w:tcBorders>
              <w:top w:val="single" w:sz="4" w:space="0" w:color="auto"/>
              <w:left w:val="single" w:sz="4" w:space="0" w:color="auto"/>
              <w:bottom w:val="single" w:sz="4" w:space="0" w:color="auto"/>
              <w:right w:val="single" w:sz="4" w:space="0" w:color="auto"/>
            </w:tcBorders>
            <w:hideMark/>
          </w:tcPr>
          <w:p w:rsidR="00173E90" w:rsidRPr="00173E90" w:rsidRDefault="00173E90" w:rsidP="00D93326">
            <w:pPr>
              <w:spacing w:after="0"/>
              <w:ind w:left="34" w:hanging="34"/>
              <w:contextualSpacing/>
              <w:rPr>
                <w:rFonts w:ascii="Times New Roman" w:hAnsi="Times New Roman"/>
                <w:sz w:val="24"/>
                <w:szCs w:val="24"/>
              </w:rPr>
            </w:pPr>
            <w:r w:rsidRPr="00173E90">
              <w:rPr>
                <w:rFonts w:ascii="Times New Roman" w:hAnsi="Times New Roman"/>
                <w:sz w:val="24"/>
                <w:szCs w:val="24"/>
              </w:rPr>
              <w:t>в том числе:</w:t>
            </w:r>
          </w:p>
        </w:tc>
        <w:tc>
          <w:tcPr>
            <w:tcW w:w="1879"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108"/>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r>
      <w:tr w:rsidR="00173E90" w:rsidRPr="00173E90" w:rsidTr="00D93326">
        <w:tc>
          <w:tcPr>
            <w:tcW w:w="3263" w:type="dxa"/>
            <w:tcBorders>
              <w:top w:val="single" w:sz="4" w:space="0" w:color="auto"/>
              <w:left w:val="single" w:sz="4" w:space="0" w:color="auto"/>
              <w:bottom w:val="single" w:sz="4" w:space="0" w:color="auto"/>
              <w:right w:val="single" w:sz="4" w:space="0" w:color="auto"/>
            </w:tcBorders>
            <w:hideMark/>
          </w:tcPr>
          <w:p w:rsidR="00173E90" w:rsidRPr="00173E90" w:rsidRDefault="00173E90" w:rsidP="00D93326">
            <w:pPr>
              <w:spacing w:after="0"/>
              <w:ind w:left="34" w:hanging="34"/>
              <w:contextualSpacing/>
              <w:rPr>
                <w:rFonts w:ascii="Times New Roman" w:hAnsi="Times New Roman"/>
                <w:sz w:val="24"/>
                <w:szCs w:val="24"/>
              </w:rPr>
            </w:pPr>
            <w:r w:rsidRPr="00173E90">
              <w:rPr>
                <w:rFonts w:ascii="Times New Roman" w:hAnsi="Times New Roman"/>
                <w:sz w:val="24"/>
                <w:szCs w:val="24"/>
              </w:rPr>
              <w:t>теория</w:t>
            </w:r>
          </w:p>
        </w:tc>
        <w:tc>
          <w:tcPr>
            <w:tcW w:w="1879" w:type="dxa"/>
            <w:tcBorders>
              <w:top w:val="single" w:sz="4" w:space="0" w:color="auto"/>
              <w:left w:val="single" w:sz="4" w:space="0" w:color="auto"/>
              <w:bottom w:val="single" w:sz="4" w:space="0" w:color="auto"/>
              <w:right w:val="single" w:sz="4" w:space="0" w:color="auto"/>
            </w:tcBorders>
          </w:tcPr>
          <w:p w:rsidR="00173E90" w:rsidRPr="00E816C0" w:rsidRDefault="00173E90" w:rsidP="00E816C0">
            <w:pPr>
              <w:spacing w:after="0"/>
              <w:ind w:left="720"/>
              <w:contextualSpacing/>
              <w:rPr>
                <w:rFonts w:ascii="Times New Roman" w:hAnsi="Times New Roman"/>
                <w:sz w:val="24"/>
                <w:szCs w:val="24"/>
              </w:rPr>
            </w:pPr>
            <w:r w:rsidRPr="00173E90">
              <w:rPr>
                <w:rFonts w:ascii="Times New Roman" w:hAnsi="Times New Roman"/>
                <w:sz w:val="24"/>
                <w:szCs w:val="24"/>
                <w:lang w:val="en-US"/>
              </w:rPr>
              <w:t>3</w:t>
            </w:r>
            <w:r w:rsidR="00E816C0">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E816C0" w:rsidRDefault="00173E90" w:rsidP="00E816C0">
            <w:pPr>
              <w:spacing w:after="0"/>
              <w:contextualSpacing/>
              <w:jc w:val="center"/>
              <w:rPr>
                <w:rFonts w:ascii="Times New Roman" w:hAnsi="Times New Roman"/>
                <w:sz w:val="24"/>
                <w:szCs w:val="24"/>
              </w:rPr>
            </w:pPr>
            <w:r w:rsidRPr="00173E90">
              <w:rPr>
                <w:rFonts w:ascii="Times New Roman" w:hAnsi="Times New Roman"/>
                <w:sz w:val="24"/>
                <w:szCs w:val="24"/>
                <w:lang w:val="en-US"/>
              </w:rPr>
              <w:t>3</w:t>
            </w:r>
            <w:r w:rsidR="00E816C0">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108"/>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r>
      <w:tr w:rsidR="00173E90" w:rsidRPr="00173E90" w:rsidTr="00D93326">
        <w:tc>
          <w:tcPr>
            <w:tcW w:w="3263" w:type="dxa"/>
            <w:tcBorders>
              <w:top w:val="single" w:sz="4" w:space="0" w:color="auto"/>
              <w:left w:val="single" w:sz="4" w:space="0" w:color="auto"/>
              <w:bottom w:val="single" w:sz="4" w:space="0" w:color="auto"/>
              <w:right w:val="single" w:sz="4" w:space="0" w:color="auto"/>
            </w:tcBorders>
            <w:hideMark/>
          </w:tcPr>
          <w:p w:rsidR="00173E90" w:rsidRPr="00173E90" w:rsidRDefault="00173E90" w:rsidP="00D93326">
            <w:pPr>
              <w:spacing w:after="0"/>
              <w:ind w:left="34" w:hanging="34"/>
              <w:contextualSpacing/>
              <w:rPr>
                <w:rFonts w:ascii="Times New Roman" w:hAnsi="Times New Roman"/>
                <w:sz w:val="24"/>
                <w:szCs w:val="24"/>
              </w:rPr>
            </w:pPr>
            <w:r w:rsidRPr="00173E90">
              <w:rPr>
                <w:rFonts w:ascii="Times New Roman" w:hAnsi="Times New Roman"/>
                <w:sz w:val="24"/>
                <w:szCs w:val="24"/>
              </w:rPr>
              <w:t>лабораторные работы</w:t>
            </w:r>
          </w:p>
        </w:tc>
        <w:tc>
          <w:tcPr>
            <w:tcW w:w="1879"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108"/>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r>
      <w:tr w:rsidR="00173E90" w:rsidRPr="00173E90" w:rsidTr="00D93326">
        <w:tc>
          <w:tcPr>
            <w:tcW w:w="3263" w:type="dxa"/>
            <w:tcBorders>
              <w:top w:val="single" w:sz="4" w:space="0" w:color="auto"/>
              <w:left w:val="single" w:sz="4" w:space="0" w:color="auto"/>
              <w:bottom w:val="single" w:sz="4" w:space="0" w:color="auto"/>
              <w:right w:val="single" w:sz="4" w:space="0" w:color="auto"/>
            </w:tcBorders>
            <w:hideMark/>
          </w:tcPr>
          <w:p w:rsidR="00173E90" w:rsidRPr="00173E90" w:rsidRDefault="00173E90" w:rsidP="00D93326">
            <w:pPr>
              <w:spacing w:after="0"/>
              <w:ind w:left="34" w:hanging="34"/>
              <w:contextualSpacing/>
              <w:rPr>
                <w:rFonts w:ascii="Times New Roman" w:hAnsi="Times New Roman"/>
                <w:sz w:val="24"/>
                <w:szCs w:val="24"/>
              </w:rPr>
            </w:pPr>
            <w:r w:rsidRPr="00173E90">
              <w:rPr>
                <w:rFonts w:ascii="Times New Roman" w:hAnsi="Times New Roman"/>
                <w:sz w:val="24"/>
                <w:szCs w:val="24"/>
              </w:rPr>
              <w:t>практические работы</w:t>
            </w:r>
          </w:p>
        </w:tc>
        <w:tc>
          <w:tcPr>
            <w:tcW w:w="1879" w:type="dxa"/>
            <w:tcBorders>
              <w:top w:val="single" w:sz="4" w:space="0" w:color="auto"/>
              <w:left w:val="single" w:sz="4" w:space="0" w:color="auto"/>
              <w:bottom w:val="single" w:sz="4" w:space="0" w:color="auto"/>
              <w:right w:val="single" w:sz="4" w:space="0" w:color="auto"/>
            </w:tcBorders>
            <w:hideMark/>
          </w:tcPr>
          <w:p w:rsidR="00173E90" w:rsidRPr="00173E90" w:rsidRDefault="00E816C0" w:rsidP="00D93326">
            <w:pPr>
              <w:spacing w:after="0"/>
              <w:ind w:left="720"/>
              <w:contextualSpacing/>
              <w:rPr>
                <w:rFonts w:ascii="Times New Roman" w:hAnsi="Times New Roman"/>
                <w:sz w:val="24"/>
                <w:szCs w:val="24"/>
                <w:lang w:val="en-US"/>
              </w:rPr>
            </w:pPr>
            <w:r>
              <w:rPr>
                <w:rFonts w:ascii="Times New Roman" w:hAnsi="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E816C0" w:rsidP="00D93326">
            <w:pPr>
              <w:spacing w:after="0"/>
              <w:contextualSpacing/>
              <w:jc w:val="center"/>
              <w:rPr>
                <w:rFonts w:ascii="Times New Roman" w:hAnsi="Times New Roman"/>
                <w:sz w:val="24"/>
                <w:szCs w:val="24"/>
                <w:lang w:val="en-US"/>
              </w:rPr>
            </w:pPr>
            <w:r>
              <w:rPr>
                <w:rFonts w:ascii="Times New Roman" w:hAnsi="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108"/>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r>
      <w:tr w:rsidR="00173E90" w:rsidRPr="00173E90" w:rsidTr="00D93326">
        <w:tc>
          <w:tcPr>
            <w:tcW w:w="3263" w:type="dxa"/>
            <w:tcBorders>
              <w:top w:val="single" w:sz="4" w:space="0" w:color="auto"/>
              <w:left w:val="single" w:sz="4" w:space="0" w:color="auto"/>
              <w:bottom w:val="single" w:sz="4" w:space="0" w:color="auto"/>
              <w:right w:val="single" w:sz="4" w:space="0" w:color="auto"/>
            </w:tcBorders>
            <w:hideMark/>
          </w:tcPr>
          <w:p w:rsidR="00173E90" w:rsidRPr="00173E90" w:rsidRDefault="00173E90" w:rsidP="00D93326">
            <w:pPr>
              <w:spacing w:after="0"/>
              <w:ind w:left="34" w:hanging="34"/>
              <w:contextualSpacing/>
              <w:rPr>
                <w:rFonts w:ascii="Times New Roman" w:hAnsi="Times New Roman"/>
                <w:sz w:val="24"/>
                <w:szCs w:val="24"/>
              </w:rPr>
            </w:pPr>
            <w:r w:rsidRPr="00173E90">
              <w:rPr>
                <w:rFonts w:ascii="Times New Roman" w:hAnsi="Times New Roman"/>
                <w:sz w:val="24"/>
                <w:szCs w:val="24"/>
              </w:rPr>
              <w:t>контрольные работы</w:t>
            </w:r>
          </w:p>
        </w:tc>
        <w:tc>
          <w:tcPr>
            <w:tcW w:w="1879"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108"/>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r>
      <w:tr w:rsidR="00173E90" w:rsidRPr="00173E90" w:rsidTr="00D93326">
        <w:tc>
          <w:tcPr>
            <w:tcW w:w="3263" w:type="dxa"/>
            <w:tcBorders>
              <w:top w:val="single" w:sz="4" w:space="0" w:color="auto"/>
              <w:left w:val="single" w:sz="4" w:space="0" w:color="auto"/>
              <w:bottom w:val="single" w:sz="4" w:space="0" w:color="auto"/>
              <w:right w:val="single" w:sz="4" w:space="0" w:color="auto"/>
            </w:tcBorders>
            <w:hideMark/>
          </w:tcPr>
          <w:p w:rsidR="00173E90" w:rsidRPr="00173E90" w:rsidRDefault="00173E90" w:rsidP="00D93326">
            <w:pPr>
              <w:spacing w:after="0"/>
              <w:ind w:left="34" w:hanging="34"/>
              <w:contextualSpacing/>
              <w:rPr>
                <w:rFonts w:ascii="Times New Roman" w:hAnsi="Times New Roman"/>
                <w:sz w:val="24"/>
                <w:szCs w:val="24"/>
              </w:rPr>
            </w:pPr>
            <w:r w:rsidRPr="00173E90">
              <w:rPr>
                <w:rFonts w:ascii="Times New Roman" w:hAnsi="Times New Roman"/>
                <w:sz w:val="24"/>
                <w:szCs w:val="24"/>
              </w:rPr>
              <w:t>самостоятельные ПР</w:t>
            </w:r>
          </w:p>
        </w:tc>
        <w:tc>
          <w:tcPr>
            <w:tcW w:w="1879"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108"/>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r>
      <w:tr w:rsidR="00173E90" w:rsidRPr="00173E90" w:rsidTr="00D93326">
        <w:tc>
          <w:tcPr>
            <w:tcW w:w="3263" w:type="dxa"/>
            <w:tcBorders>
              <w:top w:val="single" w:sz="4" w:space="0" w:color="auto"/>
              <w:left w:val="single" w:sz="4" w:space="0" w:color="auto"/>
              <w:bottom w:val="single" w:sz="4" w:space="0" w:color="auto"/>
              <w:right w:val="single" w:sz="4" w:space="0" w:color="auto"/>
            </w:tcBorders>
            <w:hideMark/>
          </w:tcPr>
          <w:p w:rsidR="00173E90" w:rsidRPr="00173E90" w:rsidRDefault="00173E90" w:rsidP="00D93326">
            <w:pPr>
              <w:spacing w:after="0"/>
              <w:ind w:left="34" w:hanging="34"/>
              <w:contextualSpacing/>
              <w:rPr>
                <w:rFonts w:ascii="Times New Roman" w:hAnsi="Times New Roman"/>
                <w:sz w:val="24"/>
                <w:szCs w:val="24"/>
              </w:rPr>
            </w:pPr>
            <w:r w:rsidRPr="00173E90">
              <w:rPr>
                <w:rFonts w:ascii="Times New Roman" w:hAnsi="Times New Roman"/>
                <w:sz w:val="24"/>
                <w:szCs w:val="24"/>
              </w:rPr>
              <w:t>курсовая работа (проект)</w:t>
            </w:r>
          </w:p>
        </w:tc>
        <w:tc>
          <w:tcPr>
            <w:tcW w:w="1879"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108"/>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r>
      <w:tr w:rsidR="00173E90" w:rsidRPr="00173E90" w:rsidTr="00D93326">
        <w:tc>
          <w:tcPr>
            <w:tcW w:w="3263"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34" w:hanging="34"/>
              <w:contextualSpacing/>
              <w:rPr>
                <w:rFonts w:ascii="Times New Roman" w:hAnsi="Times New Roman"/>
                <w:sz w:val="24"/>
                <w:szCs w:val="24"/>
              </w:rPr>
            </w:pPr>
            <w:r w:rsidRPr="00173E90">
              <w:rPr>
                <w:rFonts w:ascii="Times New Roman" w:hAnsi="Times New Roman"/>
                <w:sz w:val="24"/>
                <w:szCs w:val="24"/>
              </w:rPr>
              <w:t>консультация</w:t>
            </w:r>
          </w:p>
        </w:tc>
        <w:tc>
          <w:tcPr>
            <w:tcW w:w="1879" w:type="dxa"/>
            <w:tcBorders>
              <w:top w:val="single" w:sz="4" w:space="0" w:color="auto"/>
              <w:left w:val="single" w:sz="4" w:space="0" w:color="auto"/>
              <w:bottom w:val="single" w:sz="4" w:space="0" w:color="auto"/>
              <w:right w:val="single" w:sz="4" w:space="0" w:color="auto"/>
            </w:tcBorders>
          </w:tcPr>
          <w:p w:rsidR="00173E90" w:rsidRPr="00173E90" w:rsidRDefault="00700AD3" w:rsidP="00D93326">
            <w:pPr>
              <w:spacing w:after="0"/>
              <w:ind w:left="720"/>
              <w:contextualSpacing/>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700AD3" w:rsidP="00D93326">
            <w:pPr>
              <w:spacing w:after="0"/>
              <w:contextualSpacing/>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108"/>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r>
      <w:tr w:rsidR="00173E90" w:rsidRPr="00173E90" w:rsidTr="00D93326">
        <w:tc>
          <w:tcPr>
            <w:tcW w:w="3263" w:type="dxa"/>
            <w:tcBorders>
              <w:top w:val="single" w:sz="4" w:space="0" w:color="auto"/>
              <w:left w:val="single" w:sz="4" w:space="0" w:color="auto"/>
              <w:bottom w:val="single" w:sz="4" w:space="0" w:color="auto"/>
              <w:right w:val="single" w:sz="4" w:space="0" w:color="auto"/>
            </w:tcBorders>
            <w:hideMark/>
          </w:tcPr>
          <w:p w:rsidR="00173E90" w:rsidRPr="00173E90" w:rsidRDefault="00173E90" w:rsidP="00D93326">
            <w:pPr>
              <w:spacing w:after="0"/>
              <w:ind w:left="34" w:hanging="34"/>
              <w:contextualSpacing/>
              <w:rPr>
                <w:rFonts w:ascii="Times New Roman" w:hAnsi="Times New Roman"/>
                <w:sz w:val="24"/>
                <w:szCs w:val="24"/>
              </w:rPr>
            </w:pPr>
            <w:r w:rsidRPr="00173E90">
              <w:rPr>
                <w:rFonts w:ascii="Times New Roman" w:hAnsi="Times New Roman"/>
                <w:b/>
                <w:sz w:val="24"/>
                <w:szCs w:val="24"/>
              </w:rPr>
              <w:t>Самостоятельная работа обучающегося (всего)</w:t>
            </w:r>
          </w:p>
        </w:tc>
        <w:tc>
          <w:tcPr>
            <w:tcW w:w="1879" w:type="dxa"/>
            <w:tcBorders>
              <w:top w:val="single" w:sz="4" w:space="0" w:color="auto"/>
              <w:left w:val="single" w:sz="4" w:space="0" w:color="auto"/>
              <w:bottom w:val="single" w:sz="4" w:space="0" w:color="auto"/>
              <w:right w:val="single" w:sz="4" w:space="0" w:color="auto"/>
            </w:tcBorders>
            <w:vAlign w:val="center"/>
            <w:hideMark/>
          </w:tcPr>
          <w:p w:rsidR="00173E90" w:rsidRPr="00173E90" w:rsidRDefault="0059739E" w:rsidP="00D93326">
            <w:pPr>
              <w:spacing w:after="0"/>
              <w:ind w:left="720"/>
              <w:contextualSpacing/>
              <w:rPr>
                <w:rFonts w:ascii="Times New Roman" w:hAnsi="Times New Roman"/>
                <w:b/>
                <w:sz w:val="24"/>
                <w:szCs w:val="24"/>
              </w:rPr>
            </w:pPr>
            <w:r>
              <w:rPr>
                <w:rFonts w:ascii="Times New Roman" w:hAnsi="Times New Roman"/>
                <w:b/>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173E90" w:rsidRPr="00173E90" w:rsidRDefault="00173E90" w:rsidP="00D93326">
            <w:pPr>
              <w:spacing w:after="0"/>
              <w:ind w:left="720"/>
              <w:contextualSpacing/>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73E90" w:rsidRPr="00173E90" w:rsidRDefault="0059739E" w:rsidP="00D93326">
            <w:pPr>
              <w:spacing w:after="0"/>
              <w:contextualSpacing/>
              <w:jc w:val="center"/>
              <w:rPr>
                <w:rFonts w:ascii="Times New Roman" w:hAnsi="Times New Roman"/>
                <w:b/>
                <w:sz w:val="24"/>
                <w:szCs w:val="24"/>
              </w:rPr>
            </w:pPr>
            <w:r>
              <w:rPr>
                <w:rFonts w:ascii="Times New Roman" w:hAnsi="Times New Roman"/>
                <w:b/>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73E90" w:rsidRPr="00173E90" w:rsidRDefault="00173E90" w:rsidP="00D93326">
            <w:pPr>
              <w:spacing w:after="0" w:line="240" w:lineRule="auto"/>
              <w:contextualSpacing/>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73E90" w:rsidRPr="00173E90" w:rsidRDefault="00173E90" w:rsidP="00D93326">
            <w:pPr>
              <w:spacing w:after="0"/>
              <w:ind w:left="-108"/>
              <w:contextualSpacing/>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73E90" w:rsidRPr="00173E90" w:rsidRDefault="00173E90" w:rsidP="00D93326">
            <w:pPr>
              <w:spacing w:after="0" w:line="240" w:lineRule="auto"/>
              <w:contextualSpacing/>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r>
      <w:tr w:rsidR="00173E90" w:rsidRPr="00173E90" w:rsidTr="00D93326">
        <w:tc>
          <w:tcPr>
            <w:tcW w:w="3263" w:type="dxa"/>
            <w:tcBorders>
              <w:top w:val="single" w:sz="4" w:space="0" w:color="auto"/>
              <w:left w:val="single" w:sz="4" w:space="0" w:color="auto"/>
              <w:bottom w:val="single" w:sz="4" w:space="0" w:color="auto"/>
              <w:right w:val="single" w:sz="4" w:space="0" w:color="auto"/>
            </w:tcBorders>
            <w:hideMark/>
          </w:tcPr>
          <w:p w:rsidR="00173E90" w:rsidRPr="00173E90" w:rsidRDefault="00173E90" w:rsidP="00D93326">
            <w:pPr>
              <w:spacing w:after="0" w:line="240" w:lineRule="auto"/>
              <w:jc w:val="both"/>
              <w:rPr>
                <w:rFonts w:ascii="Times New Roman" w:hAnsi="Times New Roman"/>
                <w:sz w:val="24"/>
                <w:szCs w:val="24"/>
              </w:rPr>
            </w:pPr>
            <w:r w:rsidRPr="00173E90">
              <w:rPr>
                <w:rFonts w:ascii="Times New Roman" w:hAnsi="Times New Roman"/>
                <w:sz w:val="24"/>
                <w:szCs w:val="24"/>
              </w:rPr>
              <w:t>в том числе:</w:t>
            </w:r>
          </w:p>
        </w:tc>
        <w:tc>
          <w:tcPr>
            <w:tcW w:w="1879"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contextualSpacing/>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108"/>
              <w:contextualSpacing/>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r>
      <w:tr w:rsidR="00173E90" w:rsidRPr="00173E90" w:rsidTr="00D93326">
        <w:tc>
          <w:tcPr>
            <w:tcW w:w="3263" w:type="dxa"/>
            <w:tcBorders>
              <w:top w:val="single" w:sz="4" w:space="0" w:color="auto"/>
              <w:left w:val="single" w:sz="4" w:space="0" w:color="auto"/>
              <w:bottom w:val="single" w:sz="4" w:space="0" w:color="auto"/>
              <w:right w:val="single" w:sz="4" w:space="0" w:color="auto"/>
            </w:tcBorders>
            <w:hideMark/>
          </w:tcPr>
          <w:p w:rsidR="00173E90" w:rsidRPr="00173E90" w:rsidRDefault="00173E90" w:rsidP="00D93326">
            <w:pPr>
              <w:spacing w:after="0" w:line="240" w:lineRule="auto"/>
              <w:contextualSpacing/>
              <w:jc w:val="both"/>
              <w:rPr>
                <w:rFonts w:ascii="Times New Roman" w:hAnsi="Times New Roman"/>
                <w:sz w:val="24"/>
                <w:szCs w:val="24"/>
              </w:rPr>
            </w:pPr>
            <w:r w:rsidRPr="00173E90">
              <w:rPr>
                <w:rFonts w:ascii="Times New Roman" w:hAnsi="Times New Roman"/>
                <w:sz w:val="24"/>
                <w:szCs w:val="24"/>
              </w:rPr>
              <w:t>составление схем, таблиц</w:t>
            </w:r>
          </w:p>
        </w:tc>
        <w:tc>
          <w:tcPr>
            <w:tcW w:w="1879" w:type="dxa"/>
            <w:tcBorders>
              <w:top w:val="single" w:sz="4" w:space="0" w:color="auto"/>
              <w:left w:val="single" w:sz="4" w:space="0" w:color="auto"/>
              <w:bottom w:val="single" w:sz="4" w:space="0" w:color="auto"/>
              <w:right w:val="single" w:sz="4" w:space="0" w:color="auto"/>
            </w:tcBorders>
          </w:tcPr>
          <w:p w:rsidR="00173E90" w:rsidRPr="00054DE3" w:rsidRDefault="00054DE3" w:rsidP="00D93326">
            <w:pPr>
              <w:spacing w:after="0" w:line="240" w:lineRule="auto"/>
              <w:contextualSpacing/>
              <w:jc w:val="center"/>
              <w:rPr>
                <w:rFonts w:ascii="Times New Roman" w:hAnsi="Times New Roman"/>
                <w:sz w:val="24"/>
                <w:szCs w:val="24"/>
              </w:rPr>
            </w:pPr>
            <w:r w:rsidRPr="00054DE3">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054DE3" w:rsidRDefault="00054DE3" w:rsidP="00D93326">
            <w:pPr>
              <w:spacing w:after="0" w:line="240" w:lineRule="auto"/>
              <w:contextualSpacing/>
              <w:jc w:val="center"/>
              <w:rPr>
                <w:rFonts w:ascii="Times New Roman" w:hAnsi="Times New Roman"/>
                <w:iCs/>
                <w:sz w:val="24"/>
                <w:szCs w:val="24"/>
              </w:rPr>
            </w:pPr>
            <w:r>
              <w:rPr>
                <w:rFonts w:ascii="Times New Roman" w:hAnsi="Times New Roman"/>
                <w:i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i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108"/>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r>
      <w:tr w:rsidR="00173E90" w:rsidRPr="00173E90" w:rsidTr="00D93326">
        <w:tc>
          <w:tcPr>
            <w:tcW w:w="3263" w:type="dxa"/>
            <w:tcBorders>
              <w:top w:val="single" w:sz="4" w:space="0" w:color="auto"/>
              <w:left w:val="single" w:sz="4" w:space="0" w:color="auto"/>
              <w:bottom w:val="single" w:sz="4" w:space="0" w:color="auto"/>
              <w:right w:val="single" w:sz="4" w:space="0" w:color="auto"/>
            </w:tcBorders>
            <w:hideMark/>
          </w:tcPr>
          <w:p w:rsidR="00173E90" w:rsidRPr="00173E90" w:rsidRDefault="00173E90" w:rsidP="00D93326">
            <w:pPr>
              <w:spacing w:after="0" w:line="240" w:lineRule="auto"/>
              <w:contextualSpacing/>
              <w:jc w:val="both"/>
              <w:rPr>
                <w:rFonts w:ascii="Times New Roman" w:hAnsi="Times New Roman"/>
                <w:sz w:val="24"/>
                <w:szCs w:val="24"/>
              </w:rPr>
            </w:pPr>
            <w:r w:rsidRPr="00173E90">
              <w:rPr>
                <w:rFonts w:ascii="Times New Roman" w:hAnsi="Times New Roman"/>
                <w:sz w:val="24"/>
                <w:szCs w:val="24"/>
              </w:rPr>
              <w:t>подготовка докладов</w:t>
            </w:r>
          </w:p>
        </w:tc>
        <w:tc>
          <w:tcPr>
            <w:tcW w:w="1879" w:type="dxa"/>
            <w:tcBorders>
              <w:top w:val="single" w:sz="4" w:space="0" w:color="auto"/>
              <w:left w:val="single" w:sz="4" w:space="0" w:color="auto"/>
              <w:bottom w:val="single" w:sz="4" w:space="0" w:color="auto"/>
              <w:right w:val="single" w:sz="4" w:space="0" w:color="auto"/>
            </w:tcBorders>
          </w:tcPr>
          <w:p w:rsidR="00173E90" w:rsidRPr="00173E90" w:rsidRDefault="00054DE3" w:rsidP="00D93326">
            <w:pPr>
              <w:spacing w:after="0" w:line="240" w:lineRule="auto"/>
              <w:contextualSpacing/>
              <w:jc w:val="center"/>
              <w:rPr>
                <w:rFonts w:ascii="Times New Roman" w:hAnsi="Times New Roman"/>
                <w:iCs/>
                <w:sz w:val="24"/>
                <w:szCs w:val="24"/>
              </w:rPr>
            </w:pPr>
            <w:r>
              <w:rPr>
                <w:rFonts w:ascii="Times New Roman" w:hAnsi="Times New Roman"/>
                <w:iCs/>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054DE3" w:rsidRDefault="00054DE3" w:rsidP="00D93326">
            <w:pPr>
              <w:spacing w:after="0" w:line="240" w:lineRule="auto"/>
              <w:contextualSpacing/>
              <w:jc w:val="center"/>
              <w:rPr>
                <w:rFonts w:ascii="Times New Roman" w:hAnsi="Times New Roman"/>
                <w:iCs/>
                <w:sz w:val="24"/>
                <w:szCs w:val="24"/>
              </w:rPr>
            </w:pPr>
            <w:r>
              <w:rPr>
                <w:rFonts w:ascii="Times New Roman" w:hAnsi="Times New Roman"/>
                <w:iCs/>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i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108"/>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i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r>
      <w:tr w:rsidR="00173E90" w:rsidRPr="00173E90" w:rsidTr="00D93326">
        <w:tc>
          <w:tcPr>
            <w:tcW w:w="3263" w:type="dxa"/>
            <w:tcBorders>
              <w:top w:val="single" w:sz="4" w:space="0" w:color="auto"/>
              <w:left w:val="single" w:sz="4" w:space="0" w:color="auto"/>
              <w:bottom w:val="single" w:sz="4" w:space="0" w:color="auto"/>
              <w:right w:val="single" w:sz="4" w:space="0" w:color="auto"/>
            </w:tcBorders>
            <w:hideMark/>
          </w:tcPr>
          <w:p w:rsidR="00173E90" w:rsidRPr="00173E90" w:rsidRDefault="00173E90" w:rsidP="00D93326">
            <w:pPr>
              <w:spacing w:after="0" w:line="240" w:lineRule="auto"/>
              <w:contextualSpacing/>
              <w:jc w:val="both"/>
              <w:rPr>
                <w:rFonts w:ascii="Times New Roman" w:hAnsi="Times New Roman"/>
                <w:sz w:val="24"/>
                <w:szCs w:val="24"/>
              </w:rPr>
            </w:pPr>
            <w:r w:rsidRPr="00173E90">
              <w:rPr>
                <w:rFonts w:ascii="Times New Roman" w:hAnsi="Times New Roman"/>
                <w:sz w:val="24"/>
                <w:szCs w:val="24"/>
              </w:rPr>
              <w:t>индивидуальные и тестовые задания</w:t>
            </w:r>
          </w:p>
        </w:tc>
        <w:tc>
          <w:tcPr>
            <w:tcW w:w="1879" w:type="dxa"/>
            <w:tcBorders>
              <w:top w:val="single" w:sz="4" w:space="0" w:color="auto"/>
              <w:left w:val="single" w:sz="4" w:space="0" w:color="auto"/>
              <w:bottom w:val="single" w:sz="4" w:space="0" w:color="auto"/>
              <w:right w:val="single" w:sz="4" w:space="0" w:color="auto"/>
            </w:tcBorders>
          </w:tcPr>
          <w:p w:rsidR="00173E90" w:rsidRPr="00173E90" w:rsidRDefault="00054DE3" w:rsidP="00054DE3">
            <w:pPr>
              <w:spacing w:after="0" w:line="240" w:lineRule="auto"/>
              <w:contextualSpacing/>
              <w:jc w:val="center"/>
              <w:rPr>
                <w:rFonts w:ascii="Times New Roman" w:hAnsi="Times New Roman"/>
                <w:iCs/>
                <w:sz w:val="24"/>
                <w:szCs w:val="24"/>
              </w:rPr>
            </w:pPr>
            <w:r>
              <w:rPr>
                <w:rFonts w:ascii="Times New Roman" w:hAnsi="Times New Roman"/>
                <w:iCs/>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054DE3" w:rsidRDefault="00054DE3" w:rsidP="00D93326">
            <w:pPr>
              <w:spacing w:after="0" w:line="240" w:lineRule="auto"/>
              <w:contextualSpacing/>
              <w:jc w:val="center"/>
              <w:rPr>
                <w:rFonts w:ascii="Times New Roman" w:hAnsi="Times New Roman"/>
                <w:iCs/>
                <w:sz w:val="24"/>
                <w:szCs w:val="24"/>
              </w:rPr>
            </w:pPr>
            <w:r>
              <w:rPr>
                <w:rFonts w:ascii="Times New Roman" w:hAnsi="Times New Roman"/>
                <w:iCs/>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i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108"/>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i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r>
      <w:tr w:rsidR="00173E90" w:rsidRPr="00173E90" w:rsidTr="00D93326">
        <w:trPr>
          <w:trHeight w:val="345"/>
        </w:trPr>
        <w:tc>
          <w:tcPr>
            <w:tcW w:w="3263" w:type="dxa"/>
            <w:tcBorders>
              <w:top w:val="single" w:sz="4" w:space="0" w:color="auto"/>
              <w:left w:val="single" w:sz="4" w:space="0" w:color="auto"/>
              <w:bottom w:val="single" w:sz="4" w:space="0" w:color="auto"/>
              <w:right w:val="single" w:sz="4" w:space="0" w:color="auto"/>
            </w:tcBorders>
            <w:hideMark/>
          </w:tcPr>
          <w:p w:rsidR="00173E90" w:rsidRPr="00173E90" w:rsidRDefault="00173E90" w:rsidP="00D93326">
            <w:pPr>
              <w:spacing w:after="0" w:line="240" w:lineRule="auto"/>
              <w:contextualSpacing/>
              <w:jc w:val="both"/>
              <w:rPr>
                <w:rFonts w:ascii="Times New Roman" w:hAnsi="Times New Roman"/>
                <w:sz w:val="24"/>
                <w:szCs w:val="24"/>
              </w:rPr>
            </w:pPr>
            <w:r w:rsidRPr="00173E90">
              <w:rPr>
                <w:rFonts w:ascii="Times New Roman" w:hAnsi="Times New Roman"/>
                <w:sz w:val="24"/>
                <w:szCs w:val="24"/>
              </w:rPr>
              <w:t>самостоятельное изучение материала</w:t>
            </w:r>
          </w:p>
        </w:tc>
        <w:tc>
          <w:tcPr>
            <w:tcW w:w="1879" w:type="dxa"/>
            <w:tcBorders>
              <w:top w:val="single" w:sz="4" w:space="0" w:color="auto"/>
              <w:left w:val="single" w:sz="4" w:space="0" w:color="auto"/>
              <w:bottom w:val="single" w:sz="4" w:space="0" w:color="auto"/>
              <w:right w:val="single" w:sz="4" w:space="0" w:color="auto"/>
            </w:tcBorders>
          </w:tcPr>
          <w:p w:rsidR="00173E90" w:rsidRPr="00173E90" w:rsidRDefault="00054DE3" w:rsidP="00D93326">
            <w:pPr>
              <w:spacing w:after="0" w:line="240" w:lineRule="auto"/>
              <w:contextualSpacing/>
              <w:jc w:val="center"/>
              <w:rPr>
                <w:rFonts w:ascii="Times New Roman" w:hAnsi="Times New Roman"/>
                <w:iCs/>
                <w:sz w:val="24"/>
                <w:szCs w:val="24"/>
              </w:rPr>
            </w:pPr>
            <w:r>
              <w:rPr>
                <w:rFonts w:ascii="Times New Roman" w:hAnsi="Times New Roman"/>
                <w:i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054DE3" w:rsidRDefault="00054DE3" w:rsidP="00D93326">
            <w:pPr>
              <w:spacing w:after="0" w:line="240" w:lineRule="auto"/>
              <w:contextualSpacing/>
              <w:jc w:val="center"/>
              <w:rPr>
                <w:rFonts w:ascii="Times New Roman" w:hAnsi="Times New Roman"/>
                <w:iCs/>
                <w:sz w:val="24"/>
                <w:szCs w:val="24"/>
              </w:rPr>
            </w:pPr>
            <w:r>
              <w:rPr>
                <w:rFonts w:ascii="Times New Roman" w:hAnsi="Times New Roman"/>
                <w:i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i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108"/>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i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r>
      <w:tr w:rsidR="00173E90" w:rsidRPr="00173E90" w:rsidTr="00D93326">
        <w:tc>
          <w:tcPr>
            <w:tcW w:w="3263" w:type="dxa"/>
            <w:tcBorders>
              <w:top w:val="single" w:sz="4" w:space="0" w:color="auto"/>
              <w:left w:val="single" w:sz="4" w:space="0" w:color="auto"/>
              <w:bottom w:val="single" w:sz="4" w:space="0" w:color="auto"/>
              <w:right w:val="single" w:sz="4" w:space="0" w:color="auto"/>
            </w:tcBorders>
            <w:hideMark/>
          </w:tcPr>
          <w:p w:rsidR="00173E90" w:rsidRPr="00173E90" w:rsidRDefault="00173E90" w:rsidP="00D93326">
            <w:pPr>
              <w:spacing w:after="0" w:line="240" w:lineRule="auto"/>
              <w:contextualSpacing/>
              <w:jc w:val="both"/>
              <w:rPr>
                <w:rFonts w:ascii="Times New Roman" w:hAnsi="Times New Roman"/>
                <w:sz w:val="24"/>
                <w:szCs w:val="24"/>
              </w:rPr>
            </w:pPr>
            <w:r w:rsidRPr="00173E90">
              <w:rPr>
                <w:rFonts w:ascii="Times New Roman" w:hAnsi="Times New Roman"/>
                <w:sz w:val="24"/>
                <w:szCs w:val="24"/>
              </w:rPr>
              <w:t>решение задач</w:t>
            </w:r>
          </w:p>
        </w:tc>
        <w:tc>
          <w:tcPr>
            <w:tcW w:w="1879" w:type="dxa"/>
            <w:tcBorders>
              <w:top w:val="single" w:sz="4" w:space="0" w:color="auto"/>
              <w:left w:val="single" w:sz="4" w:space="0" w:color="auto"/>
              <w:bottom w:val="single" w:sz="4" w:space="0" w:color="auto"/>
              <w:right w:val="single" w:sz="4" w:space="0" w:color="auto"/>
            </w:tcBorders>
          </w:tcPr>
          <w:p w:rsidR="00173E90" w:rsidRPr="00173E90" w:rsidRDefault="00054DE3" w:rsidP="00D93326">
            <w:pPr>
              <w:spacing w:after="0" w:line="240" w:lineRule="auto"/>
              <w:contextualSpacing/>
              <w:jc w:val="center"/>
              <w:rPr>
                <w:rFonts w:ascii="Times New Roman" w:hAnsi="Times New Roman"/>
                <w:iCs/>
                <w:sz w:val="24"/>
                <w:szCs w:val="24"/>
              </w:rPr>
            </w:pPr>
            <w:r>
              <w:rPr>
                <w:rFonts w:ascii="Times New Roman" w:hAnsi="Times New Roman"/>
                <w:iCs/>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054DE3" w:rsidRDefault="00054DE3" w:rsidP="00D93326">
            <w:pPr>
              <w:spacing w:after="0" w:line="240" w:lineRule="auto"/>
              <w:contextualSpacing/>
              <w:jc w:val="center"/>
              <w:rPr>
                <w:rFonts w:ascii="Times New Roman" w:hAnsi="Times New Roman"/>
                <w:iCs/>
                <w:sz w:val="24"/>
                <w:szCs w:val="24"/>
              </w:rPr>
            </w:pPr>
            <w:r>
              <w:rPr>
                <w:rFonts w:ascii="Times New Roman" w:hAnsi="Times New Roman"/>
                <w:iCs/>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i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108"/>
              <w:contextualSpacing/>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i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317" w:hanging="317"/>
              <w:contextualSpacing/>
              <w:jc w:val="center"/>
              <w:rPr>
                <w:rFonts w:ascii="Times New Roman" w:hAnsi="Times New Roman"/>
                <w:sz w:val="24"/>
                <w:szCs w:val="24"/>
              </w:rPr>
            </w:pPr>
          </w:p>
        </w:tc>
      </w:tr>
      <w:tr w:rsidR="00173E90" w:rsidRPr="00173E90" w:rsidTr="00D93326">
        <w:tc>
          <w:tcPr>
            <w:tcW w:w="3263"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both"/>
              <w:rPr>
                <w:rFonts w:ascii="Times New Roman" w:hAnsi="Times New Roman"/>
                <w:b/>
                <w:sz w:val="24"/>
                <w:szCs w:val="24"/>
              </w:rPr>
            </w:pPr>
            <w:r w:rsidRPr="00173E90">
              <w:rPr>
                <w:rFonts w:ascii="Times New Roman" w:hAnsi="Times New Roman"/>
                <w:b/>
                <w:sz w:val="24"/>
                <w:szCs w:val="24"/>
              </w:rPr>
              <w:t>Промежуточная аттестация</w:t>
            </w:r>
          </w:p>
        </w:tc>
        <w:tc>
          <w:tcPr>
            <w:tcW w:w="1879" w:type="dxa"/>
            <w:tcBorders>
              <w:top w:val="single" w:sz="4" w:space="0" w:color="auto"/>
              <w:left w:val="single" w:sz="4" w:space="0" w:color="auto"/>
              <w:bottom w:val="single" w:sz="4" w:space="0" w:color="auto"/>
              <w:right w:val="single" w:sz="4" w:space="0" w:color="auto"/>
            </w:tcBorders>
          </w:tcPr>
          <w:p w:rsidR="00173E90" w:rsidRPr="00173E90" w:rsidRDefault="00054DE3" w:rsidP="00D93326">
            <w:pPr>
              <w:spacing w:after="0" w:line="240" w:lineRule="auto"/>
              <w:contextualSpacing/>
              <w:jc w:val="center"/>
              <w:rPr>
                <w:rFonts w:ascii="Times New Roman" w:hAnsi="Times New Roman"/>
                <w:b/>
                <w:iCs/>
                <w:sz w:val="24"/>
                <w:szCs w:val="24"/>
              </w:rPr>
            </w:pPr>
            <w:r>
              <w:rPr>
                <w:rFonts w:ascii="Times New Roman" w:hAnsi="Times New Roman"/>
                <w:b/>
                <w:i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b/>
                <w:sz w:val="24"/>
                <w:szCs w:val="24"/>
              </w:rPr>
            </w:pPr>
          </w:p>
        </w:tc>
        <w:tc>
          <w:tcPr>
            <w:tcW w:w="1242"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054DE3" w:rsidP="00D93326">
            <w:pPr>
              <w:spacing w:after="0" w:line="240" w:lineRule="auto"/>
              <w:contextualSpacing/>
              <w:jc w:val="center"/>
              <w:rPr>
                <w:rFonts w:ascii="Times New Roman" w:hAnsi="Times New Roman"/>
                <w:b/>
                <w:iCs/>
                <w:sz w:val="24"/>
                <w:szCs w:val="24"/>
              </w:rPr>
            </w:pPr>
            <w:r>
              <w:rPr>
                <w:rFonts w:ascii="Times New Roman" w:hAnsi="Times New Roman"/>
                <w:b/>
                <w:i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720"/>
              <w:contextualSpacing/>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i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108"/>
              <w:contextualSpacing/>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line="240" w:lineRule="auto"/>
              <w:contextualSpacing/>
              <w:jc w:val="center"/>
              <w:rPr>
                <w:rFonts w:ascii="Times New Roman" w:hAnsi="Times New Roman"/>
                <w:i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3E90" w:rsidRPr="00173E90" w:rsidRDefault="00173E90" w:rsidP="00D93326">
            <w:pPr>
              <w:spacing w:after="0"/>
              <w:ind w:left="317" w:hanging="317"/>
              <w:contextualSpacing/>
              <w:jc w:val="center"/>
              <w:rPr>
                <w:rFonts w:ascii="Times New Roman" w:hAnsi="Times New Roman"/>
                <w:sz w:val="24"/>
                <w:szCs w:val="24"/>
              </w:rPr>
            </w:pPr>
          </w:p>
        </w:tc>
      </w:tr>
      <w:tr w:rsidR="00173E90" w:rsidRPr="00173E90" w:rsidTr="00D93326">
        <w:tc>
          <w:tcPr>
            <w:tcW w:w="15315" w:type="dxa"/>
            <w:gridSpan w:val="10"/>
            <w:tcBorders>
              <w:top w:val="single" w:sz="4" w:space="0" w:color="auto"/>
              <w:left w:val="single" w:sz="4" w:space="0" w:color="auto"/>
              <w:bottom w:val="single" w:sz="4" w:space="0" w:color="auto"/>
              <w:right w:val="single" w:sz="4" w:space="0" w:color="auto"/>
            </w:tcBorders>
          </w:tcPr>
          <w:p w:rsidR="00173E90" w:rsidRPr="00173E90" w:rsidRDefault="00173E90" w:rsidP="002A1BD5">
            <w:pPr>
              <w:spacing w:after="0"/>
              <w:ind w:left="317" w:hanging="317"/>
              <w:contextualSpacing/>
              <w:rPr>
                <w:rFonts w:ascii="Times New Roman" w:hAnsi="Times New Roman"/>
                <w:sz w:val="24"/>
                <w:szCs w:val="24"/>
              </w:rPr>
            </w:pPr>
            <w:r w:rsidRPr="00173E90">
              <w:rPr>
                <w:rFonts w:ascii="Times New Roman" w:hAnsi="Times New Roman"/>
                <w:sz w:val="24"/>
                <w:szCs w:val="24"/>
              </w:rPr>
              <w:t xml:space="preserve">Итоговая аттестация в виде </w:t>
            </w:r>
            <w:r w:rsidR="002A1BD5">
              <w:rPr>
                <w:rFonts w:ascii="Times New Roman" w:hAnsi="Times New Roman"/>
                <w:b/>
                <w:sz w:val="24"/>
                <w:szCs w:val="24"/>
              </w:rPr>
              <w:t>дифференцированного зачета</w:t>
            </w:r>
          </w:p>
        </w:tc>
      </w:tr>
    </w:tbl>
    <w:p w:rsidR="00173E90" w:rsidRDefault="00173E90" w:rsidP="0082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p>
    <w:p w:rsidR="00264D6D" w:rsidRPr="00D273E3" w:rsidRDefault="00264D6D" w:rsidP="0026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D273E3">
        <w:rPr>
          <w:rFonts w:ascii="Times New Roman" w:hAnsi="Times New Roman"/>
          <w:b/>
          <w:sz w:val="24"/>
          <w:szCs w:val="24"/>
        </w:rPr>
        <w:lastRenderedPageBreak/>
        <w:t xml:space="preserve">2.2. Тематический план и содержание учебной дисциплины </w:t>
      </w:r>
      <w:r w:rsidR="00A648D5">
        <w:rPr>
          <w:rFonts w:ascii="Times New Roman" w:hAnsi="Times New Roman"/>
          <w:b/>
          <w:sz w:val="24"/>
          <w:szCs w:val="24"/>
        </w:rPr>
        <w:t>«</w:t>
      </w:r>
      <w:r w:rsidR="00F55EC9">
        <w:rPr>
          <w:rFonts w:ascii="Times New Roman" w:hAnsi="Times New Roman"/>
          <w:b/>
          <w:sz w:val="24"/>
          <w:szCs w:val="24"/>
        </w:rPr>
        <w:t>Анализ финансово-хозяйственной деятельности</w:t>
      </w:r>
      <w:r w:rsidR="00A648D5" w:rsidRPr="005E167A">
        <w:rPr>
          <w:rFonts w:ascii="Times New Roman" w:hAnsi="Times New Roman"/>
          <w:b/>
          <w:sz w:val="24"/>
          <w:szCs w:val="24"/>
        </w:rPr>
        <w:t>»</w:t>
      </w:r>
    </w:p>
    <w:tbl>
      <w:tblPr>
        <w:tblW w:w="14520" w:type="dxa"/>
        <w:tblInd w:w="-5" w:type="dxa"/>
        <w:tblLayout w:type="fixed"/>
        <w:tblLook w:val="0120" w:firstRow="1" w:lastRow="0" w:firstColumn="0" w:lastColumn="1" w:noHBand="0" w:noVBand="0"/>
      </w:tblPr>
      <w:tblGrid>
        <w:gridCol w:w="2694"/>
        <w:gridCol w:w="9072"/>
        <w:gridCol w:w="992"/>
        <w:gridCol w:w="1762"/>
      </w:tblGrid>
      <w:tr w:rsidR="00264D6D" w:rsidRPr="00D273E3" w:rsidTr="00817D9E">
        <w:trPr>
          <w:trHeight w:val="20"/>
        </w:trPr>
        <w:tc>
          <w:tcPr>
            <w:tcW w:w="2694"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jc w:val="center"/>
              <w:rPr>
                <w:rFonts w:ascii="Times New Roman" w:eastAsia="Calibri" w:hAnsi="Times New Roman"/>
                <w:b/>
                <w:bCs/>
                <w:lang w:eastAsia="en-US"/>
              </w:rPr>
            </w:pPr>
            <w:r w:rsidRPr="00D273E3">
              <w:rPr>
                <w:rFonts w:ascii="Times New Roman" w:hAnsi="Times New Roman"/>
                <w:b/>
                <w:bCs/>
              </w:rPr>
              <w:t>Наименование разделов и тем</w:t>
            </w: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jc w:val="center"/>
              <w:rPr>
                <w:rFonts w:ascii="Times New Roman" w:eastAsia="Calibri" w:hAnsi="Times New Roman"/>
                <w:b/>
                <w:bCs/>
                <w:lang w:eastAsia="en-US"/>
              </w:rPr>
            </w:pPr>
            <w:r w:rsidRPr="00D273E3">
              <w:rPr>
                <w:rFonts w:ascii="Times New Roman" w:hAnsi="Times New Roman"/>
                <w:b/>
                <w:bCs/>
              </w:rPr>
              <w:t>Содержание учебного материала и формы организации деятельности обучающихся</w:t>
            </w:r>
          </w:p>
        </w:tc>
        <w:tc>
          <w:tcPr>
            <w:tcW w:w="99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uppressAutoHyphens/>
              <w:spacing w:after="0"/>
              <w:jc w:val="center"/>
              <w:rPr>
                <w:rFonts w:ascii="Times New Roman" w:hAnsi="Times New Roman"/>
                <w:b/>
                <w:bCs/>
              </w:rPr>
            </w:pPr>
            <w:r w:rsidRPr="00D273E3">
              <w:rPr>
                <w:rFonts w:ascii="Times New Roman" w:hAnsi="Times New Roman"/>
                <w:b/>
                <w:bCs/>
              </w:rPr>
              <w:t xml:space="preserve">Объем </w:t>
            </w:r>
          </w:p>
          <w:p w:rsidR="00264D6D" w:rsidRPr="00D273E3" w:rsidRDefault="00264D6D" w:rsidP="00D93326">
            <w:pPr>
              <w:spacing w:after="0" w:line="240" w:lineRule="auto"/>
              <w:jc w:val="center"/>
              <w:rPr>
                <w:rFonts w:ascii="Times New Roman" w:eastAsia="Calibri" w:hAnsi="Times New Roman"/>
                <w:b/>
                <w:bCs/>
                <w:lang w:eastAsia="en-US"/>
              </w:rPr>
            </w:pPr>
            <w:r w:rsidRPr="00D273E3">
              <w:rPr>
                <w:rFonts w:ascii="Times New Roman" w:hAnsi="Times New Roman"/>
                <w:b/>
                <w:bCs/>
              </w:rPr>
              <w:t>в часах</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264D6D" w:rsidRPr="00D273E3" w:rsidRDefault="00264D6D" w:rsidP="00D93326">
            <w:pPr>
              <w:spacing w:after="0" w:line="240" w:lineRule="auto"/>
              <w:jc w:val="center"/>
              <w:rPr>
                <w:rFonts w:ascii="Times New Roman" w:eastAsia="Calibri" w:hAnsi="Times New Roman"/>
                <w:b/>
                <w:lang w:eastAsia="en-US"/>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264D6D" w:rsidRPr="00D273E3" w:rsidTr="00817D9E">
        <w:trPr>
          <w:trHeight w:val="20"/>
        </w:trPr>
        <w:tc>
          <w:tcPr>
            <w:tcW w:w="2694"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jc w:val="center"/>
              <w:rPr>
                <w:rFonts w:ascii="Times New Roman" w:eastAsia="Calibri" w:hAnsi="Times New Roman"/>
                <w:b/>
                <w:bCs/>
                <w:lang w:eastAsia="en-US"/>
              </w:rPr>
            </w:pPr>
            <w:r w:rsidRPr="00D273E3">
              <w:rPr>
                <w:rFonts w:ascii="Times New Roman" w:eastAsia="Calibri" w:hAnsi="Times New Roman"/>
                <w:b/>
                <w:lang w:eastAsia="en-US"/>
              </w:rPr>
              <w:t>1</w:t>
            </w: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2</w:t>
            </w:r>
          </w:p>
        </w:tc>
        <w:tc>
          <w:tcPr>
            <w:tcW w:w="99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264D6D" w:rsidRPr="00D273E3" w:rsidRDefault="00264D6D" w:rsidP="00D93326">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4</w:t>
            </w:r>
          </w:p>
        </w:tc>
      </w:tr>
      <w:tr w:rsidR="00264D6D" w:rsidRPr="00D273E3" w:rsidTr="00817D9E">
        <w:trPr>
          <w:trHeight w:val="20"/>
        </w:trPr>
        <w:tc>
          <w:tcPr>
            <w:tcW w:w="11766" w:type="dxa"/>
            <w:gridSpan w:val="2"/>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Раздел 1. Содержание и задачи анализа финансово-хозяйственной деятельности</w:t>
            </w:r>
          </w:p>
        </w:tc>
        <w:tc>
          <w:tcPr>
            <w:tcW w:w="99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2</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264D6D" w:rsidRPr="00D273E3" w:rsidRDefault="00264D6D" w:rsidP="00D93326">
            <w:pPr>
              <w:spacing w:after="0" w:line="240" w:lineRule="auto"/>
              <w:jc w:val="center"/>
              <w:rPr>
                <w:rFonts w:ascii="Times New Roman" w:eastAsia="Calibri" w:hAnsi="Times New Roman"/>
                <w:b/>
                <w:bCs/>
                <w:lang w:eastAsia="en-US"/>
              </w:rPr>
            </w:pPr>
          </w:p>
        </w:tc>
      </w:tr>
      <w:tr w:rsidR="00264D6D" w:rsidRPr="00D273E3" w:rsidTr="00817D9E">
        <w:trPr>
          <w:trHeight w:val="20"/>
        </w:trPr>
        <w:tc>
          <w:tcPr>
            <w:tcW w:w="2694" w:type="dxa"/>
            <w:tcBorders>
              <w:top w:val="single" w:sz="4" w:space="0" w:color="auto"/>
              <w:left w:val="single" w:sz="4" w:space="0" w:color="000000"/>
              <w:bottom w:val="single" w:sz="4" w:space="0" w:color="auto"/>
            </w:tcBorders>
            <w:shd w:val="clear" w:color="auto" w:fill="auto"/>
          </w:tcPr>
          <w:p w:rsidR="00264D6D" w:rsidRPr="0088432E" w:rsidRDefault="00264D6D" w:rsidP="00D93326">
            <w:pPr>
              <w:spacing w:after="0" w:line="240" w:lineRule="auto"/>
              <w:jc w:val="center"/>
              <w:rPr>
                <w:rFonts w:ascii="Times New Roman" w:eastAsia="Calibri" w:hAnsi="Times New Roman"/>
                <w:bCs/>
                <w:lang w:eastAsia="en-US"/>
              </w:rPr>
            </w:pPr>
            <w:r w:rsidRPr="0088432E">
              <w:rPr>
                <w:rFonts w:ascii="Times New Roman" w:eastAsia="Calibri" w:hAnsi="Times New Roman"/>
                <w:bCs/>
                <w:lang w:eastAsia="en-US"/>
              </w:rPr>
              <w:t>Тема 1.1 Содержание и задачи анализа финансово-хозяйственной деятельности</w:t>
            </w: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Содержание учебного материала</w:t>
            </w:r>
          </w:p>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1.Краткая характеристика развития анализа финансово -хозяйственной деятельности в России.</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2. Взаимосвязь финансово-хозяйственного анализа и смежных наук.</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3. Общая схема экономического анализа деятельности организации.</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4. Классификация видов экономического анализа, содержание, задачи и методика проведения текущего анализа.</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5.Краткая характеристика видов экономического анализа.</w:t>
            </w:r>
          </w:p>
        </w:tc>
        <w:tc>
          <w:tcPr>
            <w:tcW w:w="992" w:type="dxa"/>
            <w:tcBorders>
              <w:top w:val="single" w:sz="4" w:space="0" w:color="auto"/>
              <w:left w:val="single" w:sz="4" w:space="0" w:color="000000"/>
              <w:bottom w:val="single" w:sz="4" w:space="0" w:color="auto"/>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tcBorders>
              <w:top w:val="single" w:sz="4" w:space="0" w:color="auto"/>
              <w:left w:val="single" w:sz="4" w:space="0" w:color="000000"/>
              <w:bottom w:val="single" w:sz="4" w:space="0" w:color="auto"/>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rsidR="00264D6D" w:rsidRPr="00D273E3" w:rsidRDefault="00264D6D" w:rsidP="00D93326">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rsidR="00264D6D" w:rsidRPr="00D273E3" w:rsidRDefault="00264D6D" w:rsidP="00D93326">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2.1</w:t>
            </w:r>
          </w:p>
          <w:p w:rsidR="00264D6D" w:rsidRPr="00D273E3" w:rsidRDefault="00264D6D" w:rsidP="003D2989">
            <w:pPr>
              <w:snapToGrid w:val="0"/>
              <w:spacing w:after="0" w:line="240" w:lineRule="auto"/>
              <w:jc w:val="center"/>
              <w:rPr>
                <w:rFonts w:ascii="Times New Roman" w:eastAsia="Calibri" w:hAnsi="Times New Roman"/>
                <w:b/>
                <w:bCs/>
                <w:lang w:eastAsia="en-US"/>
              </w:rPr>
            </w:pPr>
            <w:r w:rsidRPr="00D273E3">
              <w:rPr>
                <w:rFonts w:ascii="Times New Roman" w:eastAsia="Calibri" w:hAnsi="Times New Roman"/>
                <w:bCs/>
                <w:lang w:eastAsia="en-US"/>
              </w:rPr>
              <w:t>ПК 2.3</w:t>
            </w:r>
            <w:r w:rsidRPr="00D273E3">
              <w:rPr>
                <w:rFonts w:ascii="Times New Roman" w:hAnsi="Times New Roman"/>
                <w:bCs/>
              </w:rPr>
              <w:t xml:space="preserve">, </w:t>
            </w:r>
          </w:p>
        </w:tc>
      </w:tr>
      <w:tr w:rsidR="00264D6D" w:rsidRPr="00D273E3" w:rsidTr="00817D9E">
        <w:trPr>
          <w:trHeight w:val="20"/>
        </w:trPr>
        <w:tc>
          <w:tcPr>
            <w:tcW w:w="11766" w:type="dxa"/>
            <w:gridSpan w:val="2"/>
            <w:tcBorders>
              <w:top w:val="single" w:sz="4" w:space="0" w:color="auto"/>
              <w:left w:val="single" w:sz="4" w:space="0" w:color="000000"/>
              <w:bottom w:val="single" w:sz="4" w:space="0" w:color="auto"/>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Раздел 2. Планирование аналитической работы. Информационное и металогическое обеспечение анализа</w:t>
            </w:r>
          </w:p>
        </w:tc>
        <w:tc>
          <w:tcPr>
            <w:tcW w:w="992" w:type="dxa"/>
            <w:tcBorders>
              <w:top w:val="single" w:sz="4" w:space="0" w:color="auto"/>
              <w:left w:val="single" w:sz="4" w:space="0" w:color="000000"/>
              <w:bottom w:val="single" w:sz="4" w:space="0" w:color="auto"/>
            </w:tcBorders>
            <w:shd w:val="clear" w:color="auto" w:fill="auto"/>
            <w:vAlign w:val="center"/>
          </w:tcPr>
          <w:p w:rsidR="00264D6D" w:rsidRPr="00D273E3" w:rsidRDefault="00427B1F" w:rsidP="00D93326">
            <w:pPr>
              <w:spacing w:after="0" w:line="240" w:lineRule="auto"/>
              <w:jc w:val="center"/>
              <w:rPr>
                <w:rFonts w:ascii="Times New Roman" w:eastAsia="Calibri" w:hAnsi="Times New Roman"/>
                <w:b/>
                <w:bCs/>
                <w:lang w:eastAsia="en-US"/>
              </w:rPr>
            </w:pPr>
            <w:r>
              <w:rPr>
                <w:rFonts w:ascii="Times New Roman" w:eastAsia="Calibri" w:hAnsi="Times New Roman"/>
                <w:b/>
                <w:bCs/>
                <w:lang w:eastAsia="en-US"/>
              </w:rPr>
              <w:t>6</w:t>
            </w:r>
          </w:p>
        </w:tc>
        <w:tc>
          <w:tcPr>
            <w:tcW w:w="1762" w:type="dxa"/>
            <w:tcBorders>
              <w:top w:val="single" w:sz="4" w:space="0" w:color="auto"/>
              <w:left w:val="single" w:sz="4" w:space="0" w:color="000000"/>
              <w:bottom w:val="single" w:sz="4" w:space="0" w:color="auto"/>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p>
        </w:tc>
      </w:tr>
      <w:tr w:rsidR="00264D6D" w:rsidRPr="00D273E3" w:rsidTr="00817D9E">
        <w:trPr>
          <w:trHeight w:val="20"/>
        </w:trPr>
        <w:tc>
          <w:tcPr>
            <w:tcW w:w="2694" w:type="dxa"/>
            <w:vMerge w:val="restart"/>
            <w:tcBorders>
              <w:top w:val="single" w:sz="4" w:space="0" w:color="auto"/>
              <w:left w:val="single" w:sz="4" w:space="0" w:color="000000"/>
            </w:tcBorders>
            <w:shd w:val="clear" w:color="auto" w:fill="auto"/>
          </w:tcPr>
          <w:p w:rsidR="00264D6D" w:rsidRPr="0088432E" w:rsidRDefault="00264D6D" w:rsidP="00D93326">
            <w:pPr>
              <w:spacing w:after="0" w:line="240" w:lineRule="auto"/>
              <w:jc w:val="center"/>
              <w:rPr>
                <w:rFonts w:ascii="Times New Roman" w:eastAsia="Calibri" w:hAnsi="Times New Roman"/>
                <w:bCs/>
                <w:lang w:eastAsia="en-US"/>
              </w:rPr>
            </w:pPr>
            <w:r w:rsidRPr="0088432E">
              <w:rPr>
                <w:rFonts w:ascii="Times New Roman" w:eastAsia="Calibri" w:hAnsi="Times New Roman"/>
                <w:bCs/>
                <w:lang w:eastAsia="en-US"/>
              </w:rPr>
              <w:t>Тема 2.1. Планирование аналитической работы. Информационное и металогическое обеспечение анализа</w:t>
            </w: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Содержание учебного материала</w:t>
            </w:r>
          </w:p>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1. Понятие экономической информации; основные требования к экономической информации; достоверность, актуальность, оперативность, точность.</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2. Виды источников информации.</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З. Приемы экономического анализа, их классификации и краткая характеристика.</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4.Методы экономического анализа, их особенности. краткая характеристика и область применения традиционных методов экономического анализа</w:t>
            </w:r>
          </w:p>
        </w:tc>
        <w:tc>
          <w:tcPr>
            <w:tcW w:w="992" w:type="dxa"/>
            <w:tcBorders>
              <w:top w:val="single" w:sz="4" w:space="0" w:color="auto"/>
              <w:left w:val="single" w:sz="4" w:space="0" w:color="000000"/>
              <w:bottom w:val="single" w:sz="4" w:space="0" w:color="auto"/>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4</w:t>
            </w:r>
          </w:p>
        </w:tc>
        <w:tc>
          <w:tcPr>
            <w:tcW w:w="1762" w:type="dxa"/>
            <w:vMerge w:val="restart"/>
            <w:tcBorders>
              <w:top w:val="single" w:sz="4" w:space="0" w:color="auto"/>
              <w:left w:val="single" w:sz="4" w:space="0" w:color="000000"/>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rsidR="00264D6D" w:rsidRPr="00D273E3" w:rsidRDefault="00264D6D" w:rsidP="00D93326">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rsidR="00264D6D" w:rsidRPr="00D273E3" w:rsidRDefault="00264D6D" w:rsidP="00D93326">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2.1</w:t>
            </w:r>
          </w:p>
          <w:p w:rsidR="00264D6D" w:rsidRPr="00D273E3" w:rsidRDefault="00264D6D" w:rsidP="003D2989">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2.3</w:t>
            </w:r>
            <w:r w:rsidRPr="00D273E3">
              <w:rPr>
                <w:rFonts w:ascii="Times New Roman" w:hAnsi="Times New Roman"/>
                <w:bCs/>
              </w:rPr>
              <w:t xml:space="preserve">, </w:t>
            </w:r>
          </w:p>
        </w:tc>
      </w:tr>
      <w:tr w:rsidR="00264D6D" w:rsidRPr="00D273E3" w:rsidTr="00817D9E">
        <w:trPr>
          <w:trHeight w:val="20"/>
        </w:trPr>
        <w:tc>
          <w:tcPr>
            <w:tcW w:w="2694" w:type="dxa"/>
            <w:vMerge/>
            <w:tcBorders>
              <w:top w:val="single" w:sz="4" w:space="0" w:color="auto"/>
              <w:left w:val="single" w:sz="4" w:space="0" w:color="000000"/>
            </w:tcBorders>
            <w:shd w:val="clear" w:color="auto" w:fill="auto"/>
          </w:tcPr>
          <w:p w:rsidR="00264D6D" w:rsidRPr="00D273E3" w:rsidRDefault="00264D6D" w:rsidP="00D93326">
            <w:pPr>
              <w:spacing w:after="0" w:line="240" w:lineRule="auto"/>
              <w:jc w:val="center"/>
              <w:rPr>
                <w:rFonts w:ascii="Times New Roman" w:eastAsia="Calibri" w:hAnsi="Times New Roman"/>
                <w:b/>
                <w:bCs/>
                <w:lang w:eastAsia="en-US"/>
              </w:rPr>
            </w:pP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hAnsi="Times New Roman"/>
                <w:b/>
                <w:bCs/>
              </w:rPr>
              <w:t>В том числе: практических занятий и лабораторных работ</w:t>
            </w:r>
          </w:p>
        </w:tc>
        <w:tc>
          <w:tcPr>
            <w:tcW w:w="992" w:type="dxa"/>
            <w:vMerge w:val="restart"/>
            <w:tcBorders>
              <w:top w:val="single" w:sz="4" w:space="0" w:color="auto"/>
              <w:lef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top w:val="single" w:sz="4" w:space="0" w:color="auto"/>
              <w:left w:val="single" w:sz="4" w:space="0" w:color="000000"/>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p>
        </w:tc>
      </w:tr>
      <w:tr w:rsidR="00264D6D" w:rsidRPr="00D273E3" w:rsidTr="00817D9E">
        <w:trPr>
          <w:trHeight w:val="20"/>
        </w:trPr>
        <w:tc>
          <w:tcPr>
            <w:tcW w:w="2694" w:type="dxa"/>
            <w:vMerge/>
            <w:tcBorders>
              <w:left w:val="single" w:sz="4" w:space="0" w:color="000000"/>
              <w:bottom w:val="single" w:sz="4" w:space="0" w:color="auto"/>
            </w:tcBorders>
            <w:shd w:val="clear" w:color="auto" w:fill="auto"/>
          </w:tcPr>
          <w:p w:rsidR="00264D6D" w:rsidRPr="00D273E3" w:rsidRDefault="00264D6D" w:rsidP="00D93326">
            <w:pPr>
              <w:spacing w:after="0" w:line="240" w:lineRule="auto"/>
              <w:jc w:val="center"/>
              <w:rPr>
                <w:rFonts w:ascii="Times New Roman" w:eastAsia="Calibri" w:hAnsi="Times New Roman"/>
                <w:b/>
                <w:bCs/>
                <w:lang w:eastAsia="en-US"/>
              </w:rPr>
            </w:pP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Практическое занятие № 1</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Расчет влияния факторов различными методами: цепные подстановки, абсолютные и относительные разницы</w:t>
            </w:r>
          </w:p>
        </w:tc>
        <w:tc>
          <w:tcPr>
            <w:tcW w:w="992" w:type="dxa"/>
            <w:vMerge/>
            <w:tcBorders>
              <w:left w:val="single" w:sz="4" w:space="0" w:color="000000"/>
              <w:bottom w:val="single" w:sz="4" w:space="0" w:color="auto"/>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lang w:eastAsia="en-US"/>
              </w:rPr>
            </w:pPr>
          </w:p>
        </w:tc>
        <w:tc>
          <w:tcPr>
            <w:tcW w:w="1762" w:type="dxa"/>
            <w:vMerge/>
            <w:tcBorders>
              <w:left w:val="single" w:sz="4" w:space="0" w:color="000000"/>
              <w:bottom w:val="single" w:sz="4" w:space="0" w:color="auto"/>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p>
        </w:tc>
      </w:tr>
      <w:tr w:rsidR="00264D6D" w:rsidRPr="00D273E3" w:rsidTr="00817D9E">
        <w:trPr>
          <w:trHeight w:val="20"/>
        </w:trPr>
        <w:tc>
          <w:tcPr>
            <w:tcW w:w="11766" w:type="dxa"/>
            <w:gridSpan w:val="2"/>
            <w:tcBorders>
              <w:top w:val="single" w:sz="4" w:space="0" w:color="auto"/>
              <w:left w:val="single" w:sz="4" w:space="0" w:color="000000"/>
              <w:bottom w:val="single" w:sz="4" w:space="0" w:color="auto"/>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Раздел 3. Методика комплексного анализа хозяйственной деятельности</w:t>
            </w:r>
          </w:p>
        </w:tc>
        <w:tc>
          <w:tcPr>
            <w:tcW w:w="992" w:type="dxa"/>
            <w:tcBorders>
              <w:top w:val="single" w:sz="4" w:space="0" w:color="auto"/>
              <w:left w:val="single" w:sz="4" w:space="0" w:color="000000"/>
              <w:bottom w:val="single" w:sz="4" w:space="0" w:color="auto"/>
            </w:tcBorders>
            <w:shd w:val="clear" w:color="auto" w:fill="auto"/>
            <w:vAlign w:val="center"/>
          </w:tcPr>
          <w:p w:rsidR="00264D6D" w:rsidRPr="00D273E3" w:rsidRDefault="00D0152C" w:rsidP="00500CC5">
            <w:pPr>
              <w:spacing w:after="0" w:line="240" w:lineRule="auto"/>
              <w:jc w:val="center"/>
              <w:rPr>
                <w:rFonts w:ascii="Times New Roman" w:eastAsia="Calibri" w:hAnsi="Times New Roman"/>
                <w:b/>
                <w:bCs/>
                <w:lang w:eastAsia="en-US"/>
              </w:rPr>
            </w:pPr>
            <w:r>
              <w:rPr>
                <w:rFonts w:ascii="Times New Roman" w:eastAsia="Calibri" w:hAnsi="Times New Roman"/>
                <w:b/>
                <w:bCs/>
                <w:lang w:eastAsia="en-US"/>
              </w:rPr>
              <w:t>40</w:t>
            </w:r>
          </w:p>
        </w:tc>
        <w:tc>
          <w:tcPr>
            <w:tcW w:w="1762" w:type="dxa"/>
            <w:tcBorders>
              <w:top w:val="single" w:sz="4" w:space="0" w:color="auto"/>
              <w:left w:val="single" w:sz="4" w:space="0" w:color="000000"/>
              <w:bottom w:val="single" w:sz="4" w:space="0" w:color="auto"/>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p>
        </w:tc>
      </w:tr>
      <w:tr w:rsidR="00264D6D" w:rsidRPr="00D273E3" w:rsidTr="00817D9E">
        <w:trPr>
          <w:trHeight w:val="20"/>
        </w:trPr>
        <w:tc>
          <w:tcPr>
            <w:tcW w:w="2694" w:type="dxa"/>
            <w:vMerge w:val="restart"/>
            <w:tcBorders>
              <w:top w:val="single" w:sz="4" w:space="0" w:color="auto"/>
              <w:left w:val="single" w:sz="4" w:space="0" w:color="000000"/>
            </w:tcBorders>
            <w:shd w:val="clear" w:color="auto" w:fill="auto"/>
          </w:tcPr>
          <w:p w:rsidR="00264D6D" w:rsidRPr="0088432E" w:rsidRDefault="00264D6D" w:rsidP="00D93326">
            <w:pPr>
              <w:spacing w:after="0" w:line="240" w:lineRule="auto"/>
              <w:jc w:val="center"/>
              <w:rPr>
                <w:rFonts w:ascii="Times New Roman" w:eastAsia="Calibri" w:hAnsi="Times New Roman"/>
                <w:bCs/>
                <w:lang w:eastAsia="en-US"/>
              </w:rPr>
            </w:pPr>
            <w:r w:rsidRPr="0088432E">
              <w:rPr>
                <w:rFonts w:ascii="Times New Roman" w:eastAsia="Calibri" w:hAnsi="Times New Roman"/>
                <w:bCs/>
                <w:lang w:eastAsia="en-US"/>
              </w:rPr>
              <w:t xml:space="preserve">Тема 3.1. Анализ производства и реализации продукции. </w:t>
            </w:r>
            <w:r w:rsidRPr="0088432E">
              <w:rPr>
                <w:rFonts w:ascii="Times New Roman" w:eastAsia="Calibri" w:hAnsi="Times New Roman"/>
                <w:bCs/>
                <w:lang w:eastAsia="en-US"/>
              </w:rPr>
              <w:lastRenderedPageBreak/>
              <w:t>Анализ качества продукции</w:t>
            </w: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lastRenderedPageBreak/>
              <w:t>Содержание учебного материала</w:t>
            </w:r>
          </w:p>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1. Анализ объема производства продукции по стоимостным показателям. Анализ производства продукции в натуральном выражении (ассортимент, структура).</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lastRenderedPageBreak/>
              <w:t>2. Зависимость между производственным снабжением, процессом производства и реализацией готовой продукции.</w:t>
            </w:r>
          </w:p>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Cs/>
                <w:lang w:eastAsia="en-US"/>
              </w:rPr>
              <w:t>З. Показатели объема реализации продукции, оценка динамики реализации продукции организации; факторы, влияющие на объем реализации.</w:t>
            </w:r>
          </w:p>
        </w:tc>
        <w:tc>
          <w:tcPr>
            <w:tcW w:w="992" w:type="dxa"/>
            <w:tcBorders>
              <w:top w:val="single" w:sz="4" w:space="0" w:color="auto"/>
              <w:left w:val="single" w:sz="4" w:space="0" w:color="000000"/>
              <w:bottom w:val="single" w:sz="4" w:space="0" w:color="auto"/>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lastRenderedPageBreak/>
              <w:t>4</w:t>
            </w:r>
          </w:p>
        </w:tc>
        <w:tc>
          <w:tcPr>
            <w:tcW w:w="1762" w:type="dxa"/>
            <w:vMerge w:val="restart"/>
            <w:tcBorders>
              <w:top w:val="single" w:sz="4" w:space="0" w:color="auto"/>
              <w:left w:val="single" w:sz="4" w:space="0" w:color="000000"/>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lastRenderedPageBreak/>
              <w:t>ОК 10</w:t>
            </w:r>
          </w:p>
          <w:p w:rsidR="00264D6D" w:rsidRPr="00D273E3" w:rsidRDefault="00264D6D" w:rsidP="00D93326">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rsidR="00264D6D" w:rsidRPr="00D273E3" w:rsidRDefault="00264D6D" w:rsidP="00D93326">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2.1</w:t>
            </w:r>
          </w:p>
          <w:p w:rsidR="00264D6D" w:rsidRPr="00D273E3" w:rsidRDefault="00264D6D" w:rsidP="003D2989">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2.3</w:t>
            </w:r>
            <w:r w:rsidRPr="00D273E3">
              <w:rPr>
                <w:rFonts w:ascii="Times New Roman" w:hAnsi="Times New Roman"/>
                <w:bCs/>
              </w:rPr>
              <w:t xml:space="preserve">, </w:t>
            </w:r>
          </w:p>
        </w:tc>
      </w:tr>
      <w:tr w:rsidR="00264D6D" w:rsidRPr="00D273E3" w:rsidTr="00817D9E">
        <w:trPr>
          <w:trHeight w:val="20"/>
        </w:trPr>
        <w:tc>
          <w:tcPr>
            <w:tcW w:w="2694" w:type="dxa"/>
            <w:vMerge/>
            <w:tcBorders>
              <w:top w:val="single" w:sz="4" w:space="0" w:color="auto"/>
              <w:left w:val="single" w:sz="4" w:space="0" w:color="000000"/>
            </w:tcBorders>
            <w:shd w:val="clear" w:color="auto" w:fill="auto"/>
          </w:tcPr>
          <w:p w:rsidR="00264D6D" w:rsidRPr="00D273E3" w:rsidRDefault="00264D6D" w:rsidP="00D93326">
            <w:pPr>
              <w:spacing w:after="0" w:line="240" w:lineRule="auto"/>
              <w:jc w:val="center"/>
              <w:rPr>
                <w:rFonts w:ascii="Times New Roman" w:eastAsia="Calibri" w:hAnsi="Times New Roman"/>
                <w:b/>
                <w:bCs/>
                <w:lang w:eastAsia="en-US"/>
              </w:rPr>
            </w:pP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hAnsi="Times New Roman"/>
                <w:b/>
                <w:bCs/>
              </w:rPr>
              <w:t>В том числе: практических занятий и лабораторных работ</w:t>
            </w:r>
          </w:p>
        </w:tc>
        <w:tc>
          <w:tcPr>
            <w:tcW w:w="992" w:type="dxa"/>
            <w:vMerge w:val="restart"/>
            <w:tcBorders>
              <w:top w:val="single" w:sz="4" w:space="0" w:color="auto"/>
              <w:lef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top w:val="single" w:sz="4" w:space="0" w:color="auto"/>
              <w:left w:val="single" w:sz="4" w:space="0" w:color="000000"/>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p>
        </w:tc>
      </w:tr>
      <w:tr w:rsidR="00264D6D" w:rsidRPr="00D273E3" w:rsidTr="00817D9E">
        <w:trPr>
          <w:trHeight w:val="20"/>
        </w:trPr>
        <w:tc>
          <w:tcPr>
            <w:tcW w:w="2694" w:type="dxa"/>
            <w:vMerge/>
            <w:tcBorders>
              <w:left w:val="single" w:sz="4" w:space="0" w:color="000000"/>
            </w:tcBorders>
            <w:shd w:val="clear" w:color="auto" w:fill="auto"/>
          </w:tcPr>
          <w:p w:rsidR="00264D6D" w:rsidRPr="00D273E3" w:rsidRDefault="00264D6D" w:rsidP="00D93326">
            <w:pPr>
              <w:spacing w:after="0" w:line="240" w:lineRule="auto"/>
              <w:jc w:val="center"/>
              <w:rPr>
                <w:rFonts w:ascii="Times New Roman" w:eastAsia="Calibri" w:hAnsi="Times New Roman"/>
                <w:b/>
                <w:bCs/>
                <w:lang w:eastAsia="en-US"/>
              </w:rPr>
            </w:pP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Практическое занятие № 2</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Расчет динамики и структуры реализации продукции, факторов на нее влияющих</w:t>
            </w:r>
          </w:p>
        </w:tc>
        <w:tc>
          <w:tcPr>
            <w:tcW w:w="992" w:type="dxa"/>
            <w:vMerge/>
            <w:tcBorders>
              <w:left w:val="single" w:sz="4" w:space="0" w:color="000000"/>
              <w:bottom w:val="single" w:sz="4" w:space="0" w:color="auto"/>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lang w:eastAsia="en-US"/>
              </w:rPr>
            </w:pPr>
          </w:p>
        </w:tc>
        <w:tc>
          <w:tcPr>
            <w:tcW w:w="1762" w:type="dxa"/>
            <w:vMerge/>
            <w:tcBorders>
              <w:left w:val="single" w:sz="4" w:space="0" w:color="000000"/>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p>
        </w:tc>
      </w:tr>
      <w:tr w:rsidR="00264D6D" w:rsidRPr="00D273E3" w:rsidTr="00817D9E">
        <w:trPr>
          <w:trHeight w:val="20"/>
        </w:trPr>
        <w:tc>
          <w:tcPr>
            <w:tcW w:w="2694" w:type="dxa"/>
            <w:vMerge/>
            <w:tcBorders>
              <w:left w:val="single" w:sz="4" w:space="0" w:color="000000"/>
              <w:bottom w:val="single" w:sz="4" w:space="0" w:color="auto"/>
            </w:tcBorders>
            <w:shd w:val="clear" w:color="auto" w:fill="auto"/>
          </w:tcPr>
          <w:p w:rsidR="00264D6D" w:rsidRPr="00D273E3" w:rsidRDefault="00264D6D" w:rsidP="00D93326">
            <w:pPr>
              <w:spacing w:after="0" w:line="240" w:lineRule="auto"/>
              <w:jc w:val="center"/>
              <w:rPr>
                <w:rFonts w:ascii="Times New Roman" w:eastAsia="Calibri" w:hAnsi="Times New Roman"/>
                <w:b/>
                <w:bCs/>
                <w:lang w:eastAsia="en-US"/>
              </w:rPr>
            </w:pP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Самостоятельная работа</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Разработка мероприятий по теме «Резервы увеличения объема реализации, повышения конкурентоспособности продукции организации»</w:t>
            </w:r>
          </w:p>
        </w:tc>
        <w:tc>
          <w:tcPr>
            <w:tcW w:w="992" w:type="dxa"/>
            <w:tcBorders>
              <w:top w:val="single" w:sz="4" w:space="0" w:color="auto"/>
              <w:left w:val="single" w:sz="4" w:space="0" w:color="000000"/>
              <w:bottom w:val="single" w:sz="4" w:space="0" w:color="auto"/>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left w:val="single" w:sz="4" w:space="0" w:color="000000"/>
              <w:bottom w:val="single" w:sz="4" w:space="0" w:color="auto"/>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p>
        </w:tc>
      </w:tr>
      <w:tr w:rsidR="00264D6D" w:rsidRPr="00D273E3" w:rsidTr="00817D9E">
        <w:trPr>
          <w:trHeight w:val="20"/>
        </w:trPr>
        <w:tc>
          <w:tcPr>
            <w:tcW w:w="2694" w:type="dxa"/>
            <w:vMerge w:val="restart"/>
            <w:tcBorders>
              <w:top w:val="single" w:sz="4" w:space="0" w:color="auto"/>
              <w:left w:val="single" w:sz="4" w:space="0" w:color="000000"/>
            </w:tcBorders>
            <w:shd w:val="clear" w:color="auto" w:fill="auto"/>
          </w:tcPr>
          <w:p w:rsidR="00264D6D" w:rsidRPr="0088432E" w:rsidRDefault="00264D6D" w:rsidP="00D93326">
            <w:pPr>
              <w:spacing w:after="0" w:line="240" w:lineRule="auto"/>
              <w:jc w:val="center"/>
              <w:rPr>
                <w:rFonts w:ascii="Times New Roman" w:eastAsia="Calibri" w:hAnsi="Times New Roman"/>
                <w:bCs/>
                <w:lang w:eastAsia="en-US"/>
              </w:rPr>
            </w:pPr>
            <w:r w:rsidRPr="0088432E">
              <w:rPr>
                <w:rFonts w:ascii="Times New Roman" w:eastAsia="Calibri" w:hAnsi="Times New Roman"/>
                <w:bCs/>
                <w:lang w:eastAsia="en-US"/>
              </w:rPr>
              <w:t>Тема3.2.Анализ состояния и эффективного использования производственных фондов</w:t>
            </w: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Содержание учебного материала</w:t>
            </w:r>
          </w:p>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1.Цели, задачи, источники анализа.</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2.Анализ движения основных средств.</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3.Оценка технического состояния средств.</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4.Показатели эффективности использования основных средств.</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5.Анализ эффективности использования основных средств.</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6.Оценка влияния экстенсивного и интенсивного использование средств труда на приращение объема производства реализации продукции.</w:t>
            </w:r>
          </w:p>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Cs/>
                <w:lang w:eastAsia="en-US"/>
              </w:rPr>
              <w:t>7.Резервы повышения эффективности использования основных средств.</w:t>
            </w:r>
          </w:p>
        </w:tc>
        <w:tc>
          <w:tcPr>
            <w:tcW w:w="992" w:type="dxa"/>
            <w:tcBorders>
              <w:top w:val="single" w:sz="4" w:space="0" w:color="auto"/>
              <w:left w:val="single" w:sz="4" w:space="0" w:color="000000"/>
              <w:bottom w:val="single" w:sz="4" w:space="0" w:color="auto"/>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4</w:t>
            </w:r>
          </w:p>
        </w:tc>
        <w:tc>
          <w:tcPr>
            <w:tcW w:w="1762" w:type="dxa"/>
            <w:vMerge w:val="restart"/>
            <w:tcBorders>
              <w:top w:val="single" w:sz="4" w:space="0" w:color="auto"/>
              <w:left w:val="single" w:sz="4" w:space="0" w:color="000000"/>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rsidR="00264D6D" w:rsidRPr="00D273E3" w:rsidRDefault="00264D6D" w:rsidP="00D93326">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rsidR="00264D6D" w:rsidRPr="00D273E3" w:rsidRDefault="00264D6D" w:rsidP="00D93326">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2.1</w:t>
            </w:r>
          </w:p>
          <w:p w:rsidR="00264D6D" w:rsidRPr="00D273E3" w:rsidRDefault="00264D6D" w:rsidP="007E5B8A">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2.3</w:t>
            </w:r>
            <w:r w:rsidRPr="00D273E3">
              <w:rPr>
                <w:rFonts w:ascii="Times New Roman" w:hAnsi="Times New Roman"/>
                <w:bCs/>
              </w:rPr>
              <w:t xml:space="preserve">, </w:t>
            </w:r>
          </w:p>
        </w:tc>
      </w:tr>
      <w:tr w:rsidR="00264D6D" w:rsidRPr="00D273E3" w:rsidTr="00817D9E">
        <w:trPr>
          <w:trHeight w:val="20"/>
        </w:trPr>
        <w:tc>
          <w:tcPr>
            <w:tcW w:w="2694" w:type="dxa"/>
            <w:vMerge/>
            <w:tcBorders>
              <w:top w:val="single" w:sz="4" w:space="0" w:color="auto"/>
              <w:left w:val="single" w:sz="4" w:space="0" w:color="000000"/>
            </w:tcBorders>
            <w:shd w:val="clear" w:color="auto" w:fill="auto"/>
          </w:tcPr>
          <w:p w:rsidR="00264D6D" w:rsidRPr="00D273E3" w:rsidRDefault="00264D6D" w:rsidP="00D93326">
            <w:pPr>
              <w:spacing w:after="0" w:line="240" w:lineRule="auto"/>
              <w:jc w:val="center"/>
              <w:rPr>
                <w:rFonts w:ascii="Times New Roman" w:eastAsia="Calibri" w:hAnsi="Times New Roman"/>
                <w:b/>
                <w:bCs/>
                <w:lang w:eastAsia="en-US"/>
              </w:rPr>
            </w:pP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hAnsi="Times New Roman"/>
                <w:b/>
                <w:bCs/>
              </w:rPr>
              <w:t>В том числе: практических занятий и лабораторных работ</w:t>
            </w:r>
          </w:p>
        </w:tc>
        <w:tc>
          <w:tcPr>
            <w:tcW w:w="992" w:type="dxa"/>
            <w:vMerge w:val="restart"/>
            <w:tcBorders>
              <w:top w:val="single" w:sz="4" w:space="0" w:color="auto"/>
              <w:lef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top w:val="single" w:sz="4" w:space="0" w:color="auto"/>
              <w:left w:val="single" w:sz="4" w:space="0" w:color="000000"/>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p>
        </w:tc>
      </w:tr>
      <w:tr w:rsidR="00264D6D" w:rsidRPr="00D273E3" w:rsidTr="00817D9E">
        <w:trPr>
          <w:trHeight w:val="20"/>
        </w:trPr>
        <w:tc>
          <w:tcPr>
            <w:tcW w:w="2694" w:type="dxa"/>
            <w:vMerge/>
            <w:tcBorders>
              <w:left w:val="single" w:sz="4" w:space="0" w:color="000000"/>
              <w:bottom w:val="single" w:sz="4" w:space="0" w:color="auto"/>
            </w:tcBorders>
            <w:shd w:val="clear" w:color="auto" w:fill="auto"/>
          </w:tcPr>
          <w:p w:rsidR="00264D6D" w:rsidRPr="00D273E3" w:rsidRDefault="00264D6D" w:rsidP="00D93326">
            <w:pPr>
              <w:spacing w:after="0" w:line="240" w:lineRule="auto"/>
              <w:jc w:val="center"/>
              <w:rPr>
                <w:rFonts w:ascii="Times New Roman" w:eastAsia="Calibri" w:hAnsi="Times New Roman"/>
                <w:b/>
                <w:bCs/>
                <w:lang w:eastAsia="en-US"/>
              </w:rPr>
            </w:pP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Практическое занятие № 3</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Расчет динамики и структуры основных фондов, показателей эффективности их использования</w:t>
            </w:r>
          </w:p>
        </w:tc>
        <w:tc>
          <w:tcPr>
            <w:tcW w:w="992" w:type="dxa"/>
            <w:vMerge/>
            <w:tcBorders>
              <w:left w:val="single" w:sz="4" w:space="0" w:color="000000"/>
              <w:bottom w:val="single" w:sz="4" w:space="0" w:color="auto"/>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lang w:eastAsia="en-US"/>
              </w:rPr>
            </w:pPr>
          </w:p>
        </w:tc>
        <w:tc>
          <w:tcPr>
            <w:tcW w:w="1762" w:type="dxa"/>
            <w:vMerge/>
            <w:tcBorders>
              <w:left w:val="single" w:sz="4" w:space="0" w:color="000000"/>
              <w:bottom w:val="single" w:sz="4" w:space="0" w:color="auto"/>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p>
        </w:tc>
      </w:tr>
      <w:tr w:rsidR="00264D6D" w:rsidRPr="00D273E3" w:rsidTr="00817D9E">
        <w:trPr>
          <w:trHeight w:val="20"/>
        </w:trPr>
        <w:tc>
          <w:tcPr>
            <w:tcW w:w="2694" w:type="dxa"/>
            <w:vMerge w:val="restart"/>
            <w:tcBorders>
              <w:top w:val="single" w:sz="4" w:space="0" w:color="auto"/>
              <w:left w:val="single" w:sz="4" w:space="0" w:color="000000"/>
            </w:tcBorders>
            <w:shd w:val="clear" w:color="auto" w:fill="auto"/>
          </w:tcPr>
          <w:p w:rsidR="00264D6D" w:rsidRPr="00655811" w:rsidRDefault="00264D6D" w:rsidP="00D93326">
            <w:pPr>
              <w:spacing w:after="0" w:line="240" w:lineRule="auto"/>
              <w:jc w:val="center"/>
              <w:rPr>
                <w:rFonts w:ascii="Times New Roman" w:eastAsia="Calibri" w:hAnsi="Times New Roman"/>
                <w:bCs/>
                <w:lang w:eastAsia="en-US"/>
              </w:rPr>
            </w:pPr>
            <w:r w:rsidRPr="00655811">
              <w:rPr>
                <w:rFonts w:ascii="Times New Roman" w:eastAsia="Calibri" w:hAnsi="Times New Roman"/>
                <w:bCs/>
                <w:lang w:eastAsia="en-US"/>
              </w:rPr>
              <w:t>Тема 3.3. Анализ эффективности использования материальных ресурсов</w:t>
            </w: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Содержание учебного материала</w:t>
            </w:r>
          </w:p>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1. Анализ объема, ритмичности, комплексности поставок.</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2. Изучение причин невыполнения договорных обязательств поставщиками.</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З. Показатели эффективности использования предметов труда: материалоотдача, материалоемкость, их расчет.</w:t>
            </w:r>
          </w:p>
        </w:tc>
        <w:tc>
          <w:tcPr>
            <w:tcW w:w="992" w:type="dxa"/>
            <w:tcBorders>
              <w:top w:val="single" w:sz="4" w:space="0" w:color="auto"/>
              <w:left w:val="single" w:sz="4" w:space="0" w:color="000000"/>
              <w:bottom w:val="single" w:sz="4" w:space="0" w:color="auto"/>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3</w:t>
            </w:r>
          </w:p>
        </w:tc>
        <w:tc>
          <w:tcPr>
            <w:tcW w:w="1762" w:type="dxa"/>
            <w:vMerge w:val="restart"/>
            <w:tcBorders>
              <w:top w:val="single" w:sz="4" w:space="0" w:color="auto"/>
              <w:left w:val="single" w:sz="4" w:space="0" w:color="000000"/>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rsidR="00264D6D" w:rsidRPr="00D273E3" w:rsidRDefault="00264D6D" w:rsidP="00D93326">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rsidR="00264D6D" w:rsidRPr="00D273E3" w:rsidRDefault="00264D6D" w:rsidP="00D93326">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2.1</w:t>
            </w:r>
          </w:p>
          <w:p w:rsidR="00264D6D" w:rsidRPr="00D273E3" w:rsidRDefault="00264D6D" w:rsidP="007E5B8A">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2.3</w:t>
            </w:r>
            <w:r w:rsidRPr="00D273E3">
              <w:rPr>
                <w:rFonts w:ascii="Times New Roman" w:hAnsi="Times New Roman"/>
                <w:bCs/>
              </w:rPr>
              <w:t xml:space="preserve">, </w:t>
            </w:r>
          </w:p>
        </w:tc>
      </w:tr>
      <w:tr w:rsidR="00264D6D" w:rsidRPr="00D273E3" w:rsidTr="00817D9E">
        <w:trPr>
          <w:trHeight w:val="20"/>
        </w:trPr>
        <w:tc>
          <w:tcPr>
            <w:tcW w:w="2694" w:type="dxa"/>
            <w:vMerge/>
            <w:tcBorders>
              <w:top w:val="single" w:sz="4" w:space="0" w:color="auto"/>
              <w:left w:val="single" w:sz="4" w:space="0" w:color="000000"/>
            </w:tcBorders>
            <w:shd w:val="clear" w:color="auto" w:fill="auto"/>
          </w:tcPr>
          <w:p w:rsidR="00264D6D" w:rsidRPr="00D273E3" w:rsidRDefault="00264D6D" w:rsidP="00D93326">
            <w:pPr>
              <w:spacing w:after="0" w:line="240" w:lineRule="auto"/>
              <w:jc w:val="center"/>
              <w:rPr>
                <w:rFonts w:ascii="Times New Roman" w:eastAsia="Calibri" w:hAnsi="Times New Roman"/>
                <w:b/>
                <w:bCs/>
                <w:lang w:eastAsia="en-US"/>
              </w:rPr>
            </w:pP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hAnsi="Times New Roman"/>
                <w:b/>
                <w:bCs/>
              </w:rPr>
              <w:t>В том числе: практических занятий и лабораторных работ</w:t>
            </w:r>
          </w:p>
        </w:tc>
        <w:tc>
          <w:tcPr>
            <w:tcW w:w="992" w:type="dxa"/>
            <w:vMerge w:val="restart"/>
            <w:tcBorders>
              <w:top w:val="single" w:sz="4" w:space="0" w:color="auto"/>
              <w:lef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top w:val="single" w:sz="4" w:space="0" w:color="auto"/>
              <w:left w:val="single" w:sz="4" w:space="0" w:color="000000"/>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p>
        </w:tc>
      </w:tr>
      <w:tr w:rsidR="00264D6D" w:rsidRPr="00D273E3" w:rsidTr="00817D9E">
        <w:trPr>
          <w:trHeight w:val="20"/>
        </w:trPr>
        <w:tc>
          <w:tcPr>
            <w:tcW w:w="2694" w:type="dxa"/>
            <w:vMerge/>
            <w:tcBorders>
              <w:left w:val="single" w:sz="4" w:space="0" w:color="000000"/>
            </w:tcBorders>
            <w:shd w:val="clear" w:color="auto" w:fill="auto"/>
          </w:tcPr>
          <w:p w:rsidR="00264D6D" w:rsidRPr="00D273E3" w:rsidRDefault="00264D6D" w:rsidP="00D93326">
            <w:pPr>
              <w:spacing w:after="0" w:line="240" w:lineRule="auto"/>
              <w:jc w:val="center"/>
              <w:rPr>
                <w:rFonts w:ascii="Times New Roman" w:eastAsia="Calibri" w:hAnsi="Times New Roman"/>
                <w:b/>
                <w:bCs/>
                <w:lang w:eastAsia="en-US"/>
              </w:rPr>
            </w:pP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Практическое занятие № 4</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Анализ использования сырья и материалов в производстве, соблюдения норм расхода</w:t>
            </w:r>
          </w:p>
        </w:tc>
        <w:tc>
          <w:tcPr>
            <w:tcW w:w="992" w:type="dxa"/>
            <w:vMerge/>
            <w:tcBorders>
              <w:left w:val="single" w:sz="4" w:space="0" w:color="000000"/>
              <w:bottom w:val="single" w:sz="4" w:space="0" w:color="auto"/>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lang w:eastAsia="en-US"/>
              </w:rPr>
            </w:pPr>
          </w:p>
        </w:tc>
        <w:tc>
          <w:tcPr>
            <w:tcW w:w="1762" w:type="dxa"/>
            <w:vMerge/>
            <w:tcBorders>
              <w:left w:val="single" w:sz="4" w:space="0" w:color="000000"/>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p>
        </w:tc>
      </w:tr>
      <w:tr w:rsidR="00264D6D" w:rsidRPr="00D273E3" w:rsidTr="00817D9E">
        <w:trPr>
          <w:trHeight w:val="20"/>
        </w:trPr>
        <w:tc>
          <w:tcPr>
            <w:tcW w:w="2694" w:type="dxa"/>
            <w:vMerge/>
            <w:tcBorders>
              <w:left w:val="single" w:sz="4" w:space="0" w:color="000000"/>
              <w:bottom w:val="single" w:sz="4" w:space="0" w:color="auto"/>
            </w:tcBorders>
            <w:shd w:val="clear" w:color="auto" w:fill="auto"/>
          </w:tcPr>
          <w:p w:rsidR="00264D6D" w:rsidRPr="00D273E3" w:rsidRDefault="00264D6D" w:rsidP="00D93326">
            <w:pPr>
              <w:spacing w:after="0" w:line="240" w:lineRule="auto"/>
              <w:jc w:val="center"/>
              <w:rPr>
                <w:rFonts w:ascii="Times New Roman" w:eastAsia="Calibri" w:hAnsi="Times New Roman"/>
                <w:b/>
                <w:bCs/>
                <w:lang w:eastAsia="en-US"/>
              </w:rPr>
            </w:pP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Самостоятельная работа</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Основные направления экономии материальных ресурсов. Оценка влияния экстенсивности и интенсивности использования материальных ресурсов на приращение объема выпуска продукции</w:t>
            </w:r>
          </w:p>
        </w:tc>
        <w:tc>
          <w:tcPr>
            <w:tcW w:w="992" w:type="dxa"/>
            <w:tcBorders>
              <w:top w:val="single" w:sz="4" w:space="0" w:color="auto"/>
              <w:left w:val="single" w:sz="4" w:space="0" w:color="000000"/>
              <w:bottom w:val="single" w:sz="4" w:space="0" w:color="auto"/>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left w:val="single" w:sz="4" w:space="0" w:color="000000"/>
              <w:bottom w:val="single" w:sz="4" w:space="0" w:color="auto"/>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p>
        </w:tc>
      </w:tr>
      <w:tr w:rsidR="00264D6D" w:rsidRPr="00D273E3" w:rsidTr="00817D9E">
        <w:trPr>
          <w:trHeight w:val="20"/>
        </w:trPr>
        <w:tc>
          <w:tcPr>
            <w:tcW w:w="2694" w:type="dxa"/>
            <w:vMerge w:val="restart"/>
            <w:tcBorders>
              <w:top w:val="single" w:sz="4" w:space="0" w:color="auto"/>
              <w:left w:val="single" w:sz="4" w:space="0" w:color="000000"/>
            </w:tcBorders>
            <w:shd w:val="clear" w:color="auto" w:fill="auto"/>
          </w:tcPr>
          <w:p w:rsidR="00264D6D" w:rsidRPr="00655811" w:rsidRDefault="00264D6D" w:rsidP="00D93326">
            <w:pPr>
              <w:spacing w:after="0" w:line="240" w:lineRule="auto"/>
              <w:jc w:val="center"/>
              <w:rPr>
                <w:rFonts w:ascii="Times New Roman" w:eastAsia="Calibri" w:hAnsi="Times New Roman"/>
                <w:bCs/>
                <w:lang w:eastAsia="en-US"/>
              </w:rPr>
            </w:pPr>
            <w:r w:rsidRPr="00655811">
              <w:rPr>
                <w:rFonts w:ascii="Times New Roman" w:eastAsia="Calibri" w:hAnsi="Times New Roman"/>
                <w:bCs/>
                <w:lang w:eastAsia="en-US"/>
              </w:rPr>
              <w:t>Тема3.4.Анализ</w:t>
            </w:r>
            <w:r w:rsidRPr="00655811">
              <w:rPr>
                <w:rFonts w:ascii="Times New Roman" w:hAnsi="Times New Roman"/>
              </w:rPr>
              <w:t xml:space="preserve"> </w:t>
            </w:r>
            <w:r w:rsidRPr="00655811">
              <w:rPr>
                <w:rFonts w:ascii="Times New Roman" w:eastAsia="Calibri" w:hAnsi="Times New Roman"/>
                <w:bCs/>
                <w:lang w:eastAsia="en-US"/>
              </w:rPr>
              <w:t xml:space="preserve">обеспеченности </w:t>
            </w:r>
            <w:r w:rsidRPr="00655811">
              <w:rPr>
                <w:rFonts w:ascii="Times New Roman" w:eastAsia="Calibri" w:hAnsi="Times New Roman"/>
                <w:bCs/>
                <w:lang w:eastAsia="en-US"/>
              </w:rPr>
              <w:lastRenderedPageBreak/>
              <w:t>предприятия трудовыми ресурсами. Анализ производительности труда и трудоемкости. Анализ фонда заработной платы</w:t>
            </w: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lastRenderedPageBreak/>
              <w:t>Содержание учебного материала</w:t>
            </w:r>
          </w:p>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lastRenderedPageBreak/>
              <w:t>1. Анализ численности, состава, структуры кадров и уровня их квалификации. Анализ движения рабочей силы. Анализ использования рабочего времени.</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2. Изучение форм, динамики причин движения рабочей силы.</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3. Выявление резервов повышения производительности труда и их влияние на увеличение объема производства и реализации продукции. Оценка влияния производительности труда на прирост объема производства.</w:t>
            </w:r>
          </w:p>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Cs/>
                <w:lang w:eastAsia="en-US"/>
              </w:rPr>
              <w:t>4. Определение абсолютного и относительного отклонения по фонду заработной платы. Причины изменения переменной и постоянной зарплаты</w:t>
            </w:r>
          </w:p>
        </w:tc>
        <w:tc>
          <w:tcPr>
            <w:tcW w:w="992" w:type="dxa"/>
            <w:tcBorders>
              <w:top w:val="single" w:sz="4" w:space="0" w:color="auto"/>
              <w:left w:val="single" w:sz="4" w:space="0" w:color="000000"/>
              <w:bottom w:val="single" w:sz="4" w:space="0" w:color="auto"/>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lastRenderedPageBreak/>
              <w:t>3</w:t>
            </w:r>
          </w:p>
        </w:tc>
        <w:tc>
          <w:tcPr>
            <w:tcW w:w="1762" w:type="dxa"/>
            <w:vMerge w:val="restart"/>
            <w:tcBorders>
              <w:top w:val="single" w:sz="4" w:space="0" w:color="auto"/>
              <w:left w:val="single" w:sz="4" w:space="0" w:color="000000"/>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lastRenderedPageBreak/>
              <w:t>ОК 4</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rsidR="00264D6D" w:rsidRPr="00D273E3" w:rsidRDefault="00264D6D" w:rsidP="00D93326">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rsidR="00264D6D" w:rsidRPr="00D273E3" w:rsidRDefault="00264D6D" w:rsidP="00D93326">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2.1</w:t>
            </w:r>
          </w:p>
          <w:p w:rsidR="00264D6D" w:rsidRPr="00D273E3" w:rsidRDefault="00264D6D" w:rsidP="007E5B8A">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2.3</w:t>
            </w:r>
            <w:r w:rsidRPr="00D273E3">
              <w:rPr>
                <w:rFonts w:ascii="Times New Roman" w:hAnsi="Times New Roman"/>
                <w:bCs/>
              </w:rPr>
              <w:t xml:space="preserve">, </w:t>
            </w:r>
          </w:p>
        </w:tc>
      </w:tr>
      <w:tr w:rsidR="0031473B" w:rsidRPr="00D273E3" w:rsidTr="002E5358">
        <w:trPr>
          <w:trHeight w:val="516"/>
        </w:trPr>
        <w:tc>
          <w:tcPr>
            <w:tcW w:w="2694" w:type="dxa"/>
            <w:vMerge/>
            <w:tcBorders>
              <w:top w:val="single" w:sz="4" w:space="0" w:color="auto"/>
              <w:left w:val="single" w:sz="4" w:space="0" w:color="000000"/>
              <w:bottom w:val="nil"/>
            </w:tcBorders>
            <w:shd w:val="clear" w:color="auto" w:fill="auto"/>
          </w:tcPr>
          <w:p w:rsidR="0031473B" w:rsidRPr="00D273E3" w:rsidRDefault="0031473B" w:rsidP="00D93326">
            <w:pPr>
              <w:spacing w:after="0" w:line="240" w:lineRule="auto"/>
              <w:jc w:val="center"/>
              <w:rPr>
                <w:rFonts w:ascii="Times New Roman" w:eastAsia="Calibri" w:hAnsi="Times New Roman"/>
                <w:b/>
                <w:bCs/>
                <w:lang w:eastAsia="en-US"/>
              </w:rPr>
            </w:pPr>
          </w:p>
        </w:tc>
        <w:tc>
          <w:tcPr>
            <w:tcW w:w="9072" w:type="dxa"/>
            <w:tcBorders>
              <w:top w:val="single" w:sz="4" w:space="0" w:color="000000"/>
              <w:left w:val="single" w:sz="4" w:space="0" w:color="000000"/>
              <w:bottom w:val="nil"/>
            </w:tcBorders>
            <w:shd w:val="clear" w:color="auto" w:fill="auto"/>
          </w:tcPr>
          <w:p w:rsidR="0031473B" w:rsidRPr="00D273E3" w:rsidRDefault="0031473B"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Самостоятельная работа</w:t>
            </w:r>
          </w:p>
          <w:p w:rsidR="0031473B" w:rsidRPr="00D273E3" w:rsidRDefault="0031473B" w:rsidP="00D93326">
            <w:pPr>
              <w:spacing w:after="0" w:line="240" w:lineRule="auto"/>
              <w:rPr>
                <w:rFonts w:ascii="Times New Roman" w:eastAsia="Calibri" w:hAnsi="Times New Roman"/>
                <w:b/>
                <w:bCs/>
                <w:lang w:eastAsia="en-US"/>
              </w:rPr>
            </w:pPr>
            <w:r w:rsidRPr="00D273E3">
              <w:rPr>
                <w:rFonts w:ascii="Times New Roman" w:eastAsia="Calibri" w:hAnsi="Times New Roman"/>
                <w:bCs/>
                <w:lang w:eastAsia="en-US"/>
              </w:rPr>
              <w:t>Расчет влияния трудовых факторов на объем производства продукции</w:t>
            </w:r>
          </w:p>
        </w:tc>
        <w:tc>
          <w:tcPr>
            <w:tcW w:w="992" w:type="dxa"/>
            <w:tcBorders>
              <w:top w:val="single" w:sz="4" w:space="0" w:color="auto"/>
              <w:left w:val="single" w:sz="4" w:space="0" w:color="000000"/>
            </w:tcBorders>
            <w:shd w:val="clear" w:color="auto" w:fill="auto"/>
            <w:vAlign w:val="center"/>
          </w:tcPr>
          <w:p w:rsidR="0031473B" w:rsidRPr="00D273E3" w:rsidRDefault="0031473B" w:rsidP="00D93326">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top w:val="single" w:sz="4" w:space="0" w:color="auto"/>
              <w:left w:val="single" w:sz="4" w:space="0" w:color="000000"/>
              <w:bottom w:val="nil"/>
              <w:right w:val="single" w:sz="4" w:space="0" w:color="000000"/>
            </w:tcBorders>
            <w:shd w:val="clear" w:color="auto" w:fill="auto"/>
            <w:vAlign w:val="center"/>
          </w:tcPr>
          <w:p w:rsidR="0031473B" w:rsidRPr="00D273E3" w:rsidRDefault="0031473B" w:rsidP="00D93326">
            <w:pPr>
              <w:spacing w:after="0" w:line="240" w:lineRule="auto"/>
              <w:jc w:val="center"/>
              <w:rPr>
                <w:rFonts w:ascii="Times New Roman" w:eastAsia="Calibri" w:hAnsi="Times New Roman"/>
                <w:bCs/>
                <w:lang w:eastAsia="en-US"/>
              </w:rPr>
            </w:pPr>
          </w:p>
        </w:tc>
      </w:tr>
      <w:tr w:rsidR="00264D6D" w:rsidRPr="00D273E3" w:rsidTr="00817D9E">
        <w:trPr>
          <w:trHeight w:val="20"/>
        </w:trPr>
        <w:tc>
          <w:tcPr>
            <w:tcW w:w="2694" w:type="dxa"/>
            <w:vMerge w:val="restart"/>
            <w:tcBorders>
              <w:top w:val="single" w:sz="4" w:space="0" w:color="auto"/>
              <w:left w:val="single" w:sz="4" w:space="0" w:color="000000"/>
            </w:tcBorders>
            <w:shd w:val="clear" w:color="auto" w:fill="auto"/>
          </w:tcPr>
          <w:p w:rsidR="00264D6D" w:rsidRPr="00D273E3" w:rsidRDefault="00264D6D" w:rsidP="00D93326">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Те</w:t>
            </w:r>
            <w:r w:rsidRPr="00655811">
              <w:rPr>
                <w:rFonts w:ascii="Times New Roman" w:eastAsia="Calibri" w:hAnsi="Times New Roman"/>
                <w:bCs/>
                <w:lang w:eastAsia="en-US"/>
              </w:rPr>
              <w:t xml:space="preserve">ма 3.5. Анализ общей суммы затрат на производство продукции. </w:t>
            </w: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Содержание учебного материала</w:t>
            </w:r>
          </w:p>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1. Внешние и внутренние факторы, влияющие на себестоимость продукции. Факторный анализ себестоимости продукции.</w:t>
            </w:r>
          </w:p>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Cs/>
                <w:lang w:eastAsia="en-US"/>
              </w:rPr>
              <w:t>2. Расчет структуры затрат. Анализ себестоимости по отдельным статьям и элементам затрат. Резервы снижения себестоимости продукции</w:t>
            </w:r>
          </w:p>
        </w:tc>
        <w:tc>
          <w:tcPr>
            <w:tcW w:w="992" w:type="dxa"/>
            <w:tcBorders>
              <w:top w:val="single" w:sz="4" w:space="0" w:color="auto"/>
              <w:left w:val="single" w:sz="4" w:space="0" w:color="000000"/>
              <w:bottom w:val="single" w:sz="4" w:space="0" w:color="auto"/>
            </w:tcBorders>
            <w:shd w:val="clear" w:color="auto" w:fill="auto"/>
            <w:vAlign w:val="center"/>
          </w:tcPr>
          <w:p w:rsidR="00264D6D" w:rsidRPr="00D273E3" w:rsidRDefault="00500CC5" w:rsidP="00D93326">
            <w:pPr>
              <w:spacing w:after="0" w:line="240" w:lineRule="auto"/>
              <w:jc w:val="center"/>
              <w:rPr>
                <w:rFonts w:ascii="Times New Roman" w:eastAsia="Calibri" w:hAnsi="Times New Roman"/>
                <w:lang w:eastAsia="en-US"/>
              </w:rPr>
            </w:pPr>
            <w:r>
              <w:rPr>
                <w:rFonts w:ascii="Times New Roman" w:eastAsia="Calibri" w:hAnsi="Times New Roman"/>
                <w:lang w:eastAsia="en-US"/>
              </w:rPr>
              <w:t>4</w:t>
            </w:r>
          </w:p>
        </w:tc>
        <w:tc>
          <w:tcPr>
            <w:tcW w:w="1762" w:type="dxa"/>
            <w:vMerge w:val="restart"/>
            <w:tcBorders>
              <w:top w:val="single" w:sz="4" w:space="0" w:color="auto"/>
              <w:left w:val="single" w:sz="4" w:space="0" w:color="000000"/>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rsidR="00264D6D" w:rsidRPr="00D273E3" w:rsidRDefault="00264D6D" w:rsidP="00D93326">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rsidR="00264D6D" w:rsidRPr="00D273E3" w:rsidRDefault="00264D6D" w:rsidP="00D93326">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2.1</w:t>
            </w:r>
          </w:p>
          <w:p w:rsidR="00264D6D" w:rsidRPr="00D273E3" w:rsidRDefault="00264D6D" w:rsidP="007E5B8A">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2.3</w:t>
            </w:r>
          </w:p>
        </w:tc>
      </w:tr>
      <w:tr w:rsidR="00264D6D" w:rsidRPr="00D273E3" w:rsidTr="00817D9E">
        <w:trPr>
          <w:trHeight w:val="20"/>
        </w:trPr>
        <w:tc>
          <w:tcPr>
            <w:tcW w:w="2694" w:type="dxa"/>
            <w:vMerge/>
            <w:tcBorders>
              <w:top w:val="single" w:sz="4" w:space="0" w:color="auto"/>
              <w:left w:val="single" w:sz="4" w:space="0" w:color="000000"/>
            </w:tcBorders>
            <w:shd w:val="clear" w:color="auto" w:fill="auto"/>
          </w:tcPr>
          <w:p w:rsidR="00264D6D" w:rsidRPr="00D273E3" w:rsidRDefault="00264D6D" w:rsidP="00D93326">
            <w:pPr>
              <w:spacing w:after="0" w:line="240" w:lineRule="auto"/>
              <w:jc w:val="center"/>
              <w:rPr>
                <w:rFonts w:ascii="Times New Roman" w:eastAsia="Calibri" w:hAnsi="Times New Roman"/>
                <w:b/>
                <w:bCs/>
                <w:lang w:eastAsia="en-US"/>
              </w:rPr>
            </w:pP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hAnsi="Times New Roman"/>
                <w:b/>
                <w:bCs/>
              </w:rPr>
              <w:t>В том числе: практических занятий и лабораторных работ</w:t>
            </w:r>
          </w:p>
        </w:tc>
        <w:tc>
          <w:tcPr>
            <w:tcW w:w="992" w:type="dxa"/>
            <w:vMerge w:val="restart"/>
            <w:tcBorders>
              <w:top w:val="single" w:sz="4" w:space="0" w:color="auto"/>
              <w:lef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top w:val="single" w:sz="4" w:space="0" w:color="auto"/>
              <w:left w:val="single" w:sz="4" w:space="0" w:color="000000"/>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p>
        </w:tc>
      </w:tr>
      <w:tr w:rsidR="00264D6D" w:rsidRPr="00D273E3" w:rsidTr="00817D9E">
        <w:trPr>
          <w:trHeight w:val="20"/>
        </w:trPr>
        <w:tc>
          <w:tcPr>
            <w:tcW w:w="2694" w:type="dxa"/>
            <w:vMerge/>
            <w:tcBorders>
              <w:left w:val="single" w:sz="4" w:space="0" w:color="000000"/>
              <w:bottom w:val="single" w:sz="4" w:space="0" w:color="auto"/>
            </w:tcBorders>
            <w:shd w:val="clear" w:color="auto" w:fill="auto"/>
          </w:tcPr>
          <w:p w:rsidR="00264D6D" w:rsidRPr="00D273E3" w:rsidRDefault="00264D6D" w:rsidP="00D93326">
            <w:pPr>
              <w:spacing w:after="0" w:line="240" w:lineRule="auto"/>
              <w:jc w:val="center"/>
              <w:rPr>
                <w:rFonts w:ascii="Times New Roman" w:eastAsia="Calibri" w:hAnsi="Times New Roman"/>
                <w:b/>
                <w:bCs/>
                <w:lang w:eastAsia="en-US"/>
              </w:rPr>
            </w:pP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 xml:space="preserve">Практическое занятие № </w:t>
            </w:r>
            <w:r w:rsidR="00EF12C0">
              <w:rPr>
                <w:rFonts w:ascii="Times New Roman" w:eastAsia="Calibri" w:hAnsi="Times New Roman"/>
                <w:b/>
                <w:bCs/>
                <w:lang w:eastAsia="en-US"/>
              </w:rPr>
              <w:t>5</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Расчет влияния себестоимости на реализацию продукции</w:t>
            </w:r>
          </w:p>
        </w:tc>
        <w:tc>
          <w:tcPr>
            <w:tcW w:w="992" w:type="dxa"/>
            <w:vMerge/>
            <w:tcBorders>
              <w:left w:val="single" w:sz="4" w:space="0" w:color="000000"/>
              <w:bottom w:val="single" w:sz="4" w:space="0" w:color="auto"/>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lang w:eastAsia="en-US"/>
              </w:rPr>
            </w:pPr>
          </w:p>
        </w:tc>
        <w:tc>
          <w:tcPr>
            <w:tcW w:w="1762" w:type="dxa"/>
            <w:vMerge/>
            <w:tcBorders>
              <w:left w:val="single" w:sz="4" w:space="0" w:color="000000"/>
              <w:bottom w:val="single" w:sz="4" w:space="0" w:color="auto"/>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p>
        </w:tc>
      </w:tr>
      <w:tr w:rsidR="00264D6D" w:rsidRPr="00D273E3" w:rsidTr="00817D9E">
        <w:trPr>
          <w:trHeight w:val="20"/>
        </w:trPr>
        <w:tc>
          <w:tcPr>
            <w:tcW w:w="2694" w:type="dxa"/>
            <w:vMerge w:val="restart"/>
            <w:tcBorders>
              <w:top w:val="single" w:sz="4" w:space="0" w:color="auto"/>
              <w:left w:val="single" w:sz="4" w:space="0" w:color="000000"/>
            </w:tcBorders>
            <w:shd w:val="clear" w:color="auto" w:fill="auto"/>
          </w:tcPr>
          <w:p w:rsidR="00264D6D" w:rsidRPr="00655811" w:rsidRDefault="00264D6D" w:rsidP="00D93326">
            <w:pPr>
              <w:spacing w:after="0" w:line="240" w:lineRule="auto"/>
              <w:jc w:val="center"/>
              <w:rPr>
                <w:rFonts w:ascii="Times New Roman" w:eastAsia="Calibri" w:hAnsi="Times New Roman"/>
                <w:bCs/>
                <w:lang w:eastAsia="en-US"/>
              </w:rPr>
            </w:pPr>
            <w:r w:rsidRPr="00655811">
              <w:rPr>
                <w:rFonts w:ascii="Times New Roman" w:eastAsia="Calibri" w:hAnsi="Times New Roman"/>
                <w:bCs/>
                <w:lang w:eastAsia="en-US"/>
              </w:rPr>
              <w:t>Тема 3.6. Анализ финансовых результатов от реализации продукции, работ, услуг и рентабельности предприятия. Анализ состава и динамики прибыли</w:t>
            </w: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Содержание учебного материала</w:t>
            </w:r>
          </w:p>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1. Формирование и расчет показателей прибыли от продаж, прибыли до налогообложения, чистой прибыли. Экономические факторы, влияющие на величину прибыли. Факторный анализ прибыли от продаж, прибыли до налогообложения</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2. Методы расчета порога рентабельности (критической точки реализации).</w:t>
            </w:r>
          </w:p>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Cs/>
                <w:lang w:eastAsia="en-US"/>
              </w:rPr>
              <w:t>3. Система показателей рентабельности, их характеристика и факторный анализ рентабельности. Задачи и источники анализа финансовых результатов деятельности предприятия.</w:t>
            </w:r>
          </w:p>
        </w:tc>
        <w:tc>
          <w:tcPr>
            <w:tcW w:w="992" w:type="dxa"/>
            <w:tcBorders>
              <w:top w:val="single" w:sz="4" w:space="0" w:color="auto"/>
              <w:left w:val="single" w:sz="4" w:space="0" w:color="000000"/>
              <w:bottom w:val="single" w:sz="4" w:space="0" w:color="auto"/>
            </w:tcBorders>
            <w:shd w:val="clear" w:color="auto" w:fill="auto"/>
            <w:vAlign w:val="center"/>
          </w:tcPr>
          <w:p w:rsidR="00264D6D" w:rsidRPr="00D273E3" w:rsidRDefault="00500CC5" w:rsidP="00D93326">
            <w:pPr>
              <w:spacing w:after="0" w:line="240" w:lineRule="auto"/>
              <w:jc w:val="center"/>
              <w:rPr>
                <w:rFonts w:ascii="Times New Roman" w:eastAsia="Calibri" w:hAnsi="Times New Roman"/>
                <w:lang w:eastAsia="en-US"/>
              </w:rPr>
            </w:pPr>
            <w:r>
              <w:rPr>
                <w:rFonts w:ascii="Times New Roman" w:eastAsia="Calibri" w:hAnsi="Times New Roman"/>
                <w:lang w:eastAsia="en-US"/>
              </w:rPr>
              <w:t>4</w:t>
            </w:r>
          </w:p>
        </w:tc>
        <w:tc>
          <w:tcPr>
            <w:tcW w:w="1762" w:type="dxa"/>
            <w:vMerge w:val="restart"/>
            <w:tcBorders>
              <w:top w:val="single" w:sz="4" w:space="0" w:color="auto"/>
              <w:left w:val="single" w:sz="4" w:space="0" w:color="000000"/>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rsidR="00264D6D" w:rsidRPr="00D273E3" w:rsidRDefault="00264D6D" w:rsidP="00D93326">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rsidR="00264D6D" w:rsidRPr="00D273E3" w:rsidRDefault="00264D6D" w:rsidP="00D93326">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2.1</w:t>
            </w:r>
          </w:p>
          <w:p w:rsidR="00264D6D" w:rsidRPr="00D273E3" w:rsidRDefault="00264D6D" w:rsidP="001034F0">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2.3</w:t>
            </w:r>
            <w:r w:rsidRPr="00D273E3">
              <w:rPr>
                <w:rFonts w:ascii="Times New Roman" w:hAnsi="Times New Roman"/>
                <w:bCs/>
              </w:rPr>
              <w:t xml:space="preserve">, </w:t>
            </w:r>
          </w:p>
        </w:tc>
      </w:tr>
      <w:tr w:rsidR="00264D6D" w:rsidRPr="00D273E3" w:rsidTr="00817D9E">
        <w:trPr>
          <w:trHeight w:val="20"/>
        </w:trPr>
        <w:tc>
          <w:tcPr>
            <w:tcW w:w="2694" w:type="dxa"/>
            <w:vMerge/>
            <w:tcBorders>
              <w:top w:val="single" w:sz="4" w:space="0" w:color="auto"/>
              <w:left w:val="single" w:sz="4" w:space="0" w:color="000000"/>
            </w:tcBorders>
            <w:shd w:val="clear" w:color="auto" w:fill="auto"/>
          </w:tcPr>
          <w:p w:rsidR="00264D6D" w:rsidRPr="00D273E3" w:rsidRDefault="00264D6D" w:rsidP="00D93326">
            <w:pPr>
              <w:spacing w:after="0" w:line="240" w:lineRule="auto"/>
              <w:jc w:val="center"/>
              <w:rPr>
                <w:rFonts w:ascii="Times New Roman" w:eastAsia="Calibri" w:hAnsi="Times New Roman"/>
                <w:b/>
                <w:bCs/>
                <w:lang w:eastAsia="en-US"/>
              </w:rPr>
            </w:pP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hAnsi="Times New Roman"/>
                <w:b/>
                <w:bCs/>
              </w:rPr>
              <w:t>В том числе: практических занятий и лабораторных работ</w:t>
            </w:r>
          </w:p>
        </w:tc>
        <w:tc>
          <w:tcPr>
            <w:tcW w:w="992" w:type="dxa"/>
            <w:vMerge w:val="restart"/>
            <w:tcBorders>
              <w:top w:val="single" w:sz="4" w:space="0" w:color="auto"/>
              <w:lef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top w:val="single" w:sz="4" w:space="0" w:color="auto"/>
              <w:left w:val="single" w:sz="4" w:space="0" w:color="000000"/>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p>
        </w:tc>
      </w:tr>
      <w:tr w:rsidR="00264D6D" w:rsidRPr="00D273E3" w:rsidTr="00817D9E">
        <w:trPr>
          <w:trHeight w:val="20"/>
        </w:trPr>
        <w:tc>
          <w:tcPr>
            <w:tcW w:w="2694" w:type="dxa"/>
            <w:vMerge/>
            <w:tcBorders>
              <w:left w:val="single" w:sz="4" w:space="0" w:color="000000"/>
            </w:tcBorders>
            <w:shd w:val="clear" w:color="auto" w:fill="auto"/>
          </w:tcPr>
          <w:p w:rsidR="00264D6D" w:rsidRPr="00D273E3" w:rsidRDefault="00264D6D" w:rsidP="00D93326">
            <w:pPr>
              <w:spacing w:after="0" w:line="240" w:lineRule="auto"/>
              <w:jc w:val="center"/>
              <w:rPr>
                <w:rFonts w:ascii="Times New Roman" w:eastAsia="Calibri" w:hAnsi="Times New Roman"/>
                <w:b/>
                <w:bCs/>
                <w:lang w:eastAsia="en-US"/>
              </w:rPr>
            </w:pP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 xml:space="preserve">Практическое занятие № </w:t>
            </w:r>
            <w:r w:rsidR="00E6232C">
              <w:rPr>
                <w:rFonts w:ascii="Times New Roman" w:eastAsia="Calibri" w:hAnsi="Times New Roman"/>
                <w:b/>
                <w:bCs/>
                <w:lang w:eastAsia="en-US"/>
              </w:rPr>
              <w:t>6</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Анализ и оценка динамики, уровня и структуры прибыли</w:t>
            </w:r>
          </w:p>
        </w:tc>
        <w:tc>
          <w:tcPr>
            <w:tcW w:w="992" w:type="dxa"/>
            <w:vMerge/>
            <w:tcBorders>
              <w:left w:val="single" w:sz="4" w:space="0" w:color="000000"/>
              <w:bottom w:val="single" w:sz="4" w:space="0" w:color="auto"/>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lang w:eastAsia="en-US"/>
              </w:rPr>
            </w:pPr>
          </w:p>
        </w:tc>
        <w:tc>
          <w:tcPr>
            <w:tcW w:w="1762" w:type="dxa"/>
            <w:vMerge/>
            <w:tcBorders>
              <w:left w:val="single" w:sz="4" w:space="0" w:color="000000"/>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p>
        </w:tc>
      </w:tr>
      <w:tr w:rsidR="00264D6D" w:rsidRPr="00D273E3" w:rsidTr="00817D9E">
        <w:trPr>
          <w:trHeight w:val="20"/>
        </w:trPr>
        <w:tc>
          <w:tcPr>
            <w:tcW w:w="2694" w:type="dxa"/>
            <w:vMerge/>
            <w:tcBorders>
              <w:left w:val="single" w:sz="4" w:space="0" w:color="000000"/>
              <w:bottom w:val="single" w:sz="4" w:space="0" w:color="auto"/>
            </w:tcBorders>
            <w:shd w:val="clear" w:color="auto" w:fill="auto"/>
          </w:tcPr>
          <w:p w:rsidR="00264D6D" w:rsidRPr="00D273E3" w:rsidRDefault="00264D6D" w:rsidP="00D93326">
            <w:pPr>
              <w:spacing w:after="0" w:line="240" w:lineRule="auto"/>
              <w:jc w:val="center"/>
              <w:rPr>
                <w:rFonts w:ascii="Times New Roman" w:eastAsia="Calibri" w:hAnsi="Times New Roman"/>
                <w:b/>
                <w:bCs/>
                <w:lang w:eastAsia="en-US"/>
              </w:rPr>
            </w:pPr>
          </w:p>
        </w:tc>
        <w:tc>
          <w:tcPr>
            <w:tcW w:w="9072" w:type="dxa"/>
            <w:tcBorders>
              <w:top w:val="single" w:sz="4" w:space="0" w:color="000000"/>
              <w:left w:val="single" w:sz="4" w:space="0" w:color="000000"/>
              <w:bottom w:val="single" w:sz="4" w:space="0" w:color="auto"/>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Самостоятельная работа</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Резервы увеличения прибыли, повышения рентабельности</w:t>
            </w:r>
          </w:p>
        </w:tc>
        <w:tc>
          <w:tcPr>
            <w:tcW w:w="992" w:type="dxa"/>
            <w:tcBorders>
              <w:top w:val="single" w:sz="4" w:space="0" w:color="auto"/>
              <w:left w:val="single" w:sz="4" w:space="0" w:color="000000"/>
              <w:bottom w:val="single" w:sz="4" w:space="0" w:color="auto"/>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left w:val="single" w:sz="4" w:space="0" w:color="000000"/>
              <w:bottom w:val="single" w:sz="4" w:space="0" w:color="auto"/>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p>
        </w:tc>
      </w:tr>
      <w:tr w:rsidR="00264D6D" w:rsidRPr="00D273E3" w:rsidTr="00817D9E">
        <w:trPr>
          <w:trHeight w:val="20"/>
        </w:trPr>
        <w:tc>
          <w:tcPr>
            <w:tcW w:w="11766" w:type="dxa"/>
            <w:gridSpan w:val="2"/>
            <w:tcBorders>
              <w:top w:val="single" w:sz="4" w:space="0" w:color="auto"/>
              <w:left w:val="single" w:sz="4" w:space="0" w:color="auto"/>
              <w:bottom w:val="single" w:sz="4" w:space="0" w:color="auto"/>
              <w:right w:val="single" w:sz="4" w:space="0" w:color="auto"/>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Раздел 4. Понятие, значение и задачи финансового состояния предприятия и его финансовой устойчивости</w:t>
            </w:r>
          </w:p>
        </w:tc>
        <w:tc>
          <w:tcPr>
            <w:tcW w:w="992" w:type="dxa"/>
            <w:tcBorders>
              <w:top w:val="single" w:sz="4" w:space="0" w:color="auto"/>
              <w:left w:val="single" w:sz="4" w:space="0" w:color="auto"/>
              <w:bottom w:val="single" w:sz="4" w:space="0" w:color="auto"/>
            </w:tcBorders>
            <w:shd w:val="clear" w:color="auto" w:fill="auto"/>
            <w:vAlign w:val="center"/>
          </w:tcPr>
          <w:p w:rsidR="00264D6D" w:rsidRPr="00D273E3" w:rsidRDefault="003E1AB2" w:rsidP="00D93326">
            <w:pPr>
              <w:spacing w:after="0" w:line="240" w:lineRule="auto"/>
              <w:jc w:val="center"/>
              <w:rPr>
                <w:rFonts w:ascii="Times New Roman" w:eastAsia="Calibri" w:hAnsi="Times New Roman"/>
                <w:b/>
                <w:bCs/>
                <w:lang w:eastAsia="en-US"/>
              </w:rPr>
            </w:pPr>
            <w:r>
              <w:rPr>
                <w:rFonts w:ascii="Times New Roman" w:eastAsia="Calibri" w:hAnsi="Times New Roman"/>
                <w:b/>
                <w:bCs/>
                <w:lang w:eastAsia="en-US"/>
              </w:rPr>
              <w:t>10</w:t>
            </w:r>
          </w:p>
        </w:tc>
        <w:tc>
          <w:tcPr>
            <w:tcW w:w="1762" w:type="dxa"/>
            <w:tcBorders>
              <w:left w:val="single" w:sz="4" w:space="0" w:color="000000"/>
              <w:bottom w:val="single" w:sz="4" w:space="0" w:color="auto"/>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p>
        </w:tc>
      </w:tr>
      <w:tr w:rsidR="00264D6D" w:rsidRPr="00D273E3" w:rsidTr="00817D9E">
        <w:trPr>
          <w:trHeight w:val="20"/>
        </w:trPr>
        <w:tc>
          <w:tcPr>
            <w:tcW w:w="2694" w:type="dxa"/>
            <w:vMerge w:val="restart"/>
            <w:tcBorders>
              <w:top w:val="single" w:sz="4" w:space="0" w:color="auto"/>
              <w:left w:val="single" w:sz="4" w:space="0" w:color="000000"/>
            </w:tcBorders>
            <w:shd w:val="clear" w:color="auto" w:fill="auto"/>
          </w:tcPr>
          <w:p w:rsidR="00264D6D" w:rsidRPr="00655811" w:rsidRDefault="00264D6D" w:rsidP="00D93326">
            <w:pPr>
              <w:spacing w:after="0" w:line="240" w:lineRule="auto"/>
              <w:jc w:val="center"/>
              <w:rPr>
                <w:rFonts w:ascii="Times New Roman" w:eastAsia="Calibri" w:hAnsi="Times New Roman"/>
                <w:bCs/>
                <w:lang w:eastAsia="en-US"/>
              </w:rPr>
            </w:pPr>
            <w:r w:rsidRPr="00655811">
              <w:rPr>
                <w:rFonts w:ascii="Times New Roman" w:eastAsia="Calibri" w:hAnsi="Times New Roman"/>
                <w:bCs/>
                <w:lang w:eastAsia="en-US"/>
              </w:rPr>
              <w:t>Тема 4.1. Понятие, значение и задачи финансового состояния предприятия и его финансовой устойчивости</w:t>
            </w: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Содержание учебного материала</w:t>
            </w:r>
          </w:p>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1.Система показателей, характеризующих финансовое состояние. Экспресс- анализ финансового состояния. Этапы экспресс-анализа.</w:t>
            </w:r>
          </w:p>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Cs/>
                <w:lang w:eastAsia="en-US"/>
              </w:rPr>
              <w:t>2. Детализированный анализ финансового состояния, его цель, основные этапы. Характеристика типов финансовой устойчивости.</w:t>
            </w:r>
          </w:p>
        </w:tc>
        <w:tc>
          <w:tcPr>
            <w:tcW w:w="992" w:type="dxa"/>
            <w:tcBorders>
              <w:top w:val="single" w:sz="4" w:space="0" w:color="auto"/>
              <w:left w:val="single" w:sz="4" w:space="0" w:color="000000"/>
              <w:bottom w:val="single" w:sz="4" w:space="0" w:color="auto"/>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6</w:t>
            </w:r>
          </w:p>
        </w:tc>
        <w:tc>
          <w:tcPr>
            <w:tcW w:w="1762" w:type="dxa"/>
            <w:vMerge w:val="restart"/>
            <w:tcBorders>
              <w:top w:val="single" w:sz="4" w:space="0" w:color="auto"/>
              <w:left w:val="single" w:sz="4" w:space="0" w:color="000000"/>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rsidR="00264D6D" w:rsidRPr="00D273E3" w:rsidRDefault="00264D6D" w:rsidP="00D93326">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rsidR="00264D6D" w:rsidRPr="00D273E3" w:rsidRDefault="00264D6D" w:rsidP="00D93326">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rsidR="00264D6D" w:rsidRPr="00D273E3" w:rsidRDefault="00264D6D" w:rsidP="00D93326">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lastRenderedPageBreak/>
              <w:t>ПК 2.1</w:t>
            </w:r>
          </w:p>
          <w:p w:rsidR="00264D6D" w:rsidRPr="00D273E3" w:rsidRDefault="00264D6D" w:rsidP="001034F0">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2.3</w:t>
            </w:r>
            <w:r w:rsidRPr="00D273E3">
              <w:rPr>
                <w:rFonts w:ascii="Times New Roman" w:hAnsi="Times New Roman"/>
                <w:bCs/>
              </w:rPr>
              <w:t xml:space="preserve">, </w:t>
            </w:r>
            <w:bookmarkStart w:id="2" w:name="_GoBack"/>
            <w:bookmarkEnd w:id="2"/>
          </w:p>
        </w:tc>
      </w:tr>
      <w:tr w:rsidR="00264D6D" w:rsidRPr="00D273E3" w:rsidTr="00817D9E">
        <w:trPr>
          <w:trHeight w:val="20"/>
        </w:trPr>
        <w:tc>
          <w:tcPr>
            <w:tcW w:w="2694" w:type="dxa"/>
            <w:vMerge/>
            <w:tcBorders>
              <w:top w:val="single" w:sz="4" w:space="0" w:color="auto"/>
              <w:left w:val="single" w:sz="4" w:space="0" w:color="000000"/>
            </w:tcBorders>
            <w:shd w:val="clear" w:color="auto" w:fill="auto"/>
          </w:tcPr>
          <w:p w:rsidR="00264D6D" w:rsidRPr="00D273E3" w:rsidRDefault="00264D6D" w:rsidP="00D93326">
            <w:pPr>
              <w:spacing w:after="0" w:line="240" w:lineRule="auto"/>
              <w:jc w:val="center"/>
              <w:rPr>
                <w:rFonts w:ascii="Times New Roman" w:eastAsia="Calibri" w:hAnsi="Times New Roman"/>
                <w:b/>
                <w:bCs/>
                <w:lang w:eastAsia="en-US"/>
              </w:rPr>
            </w:pP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hAnsi="Times New Roman"/>
                <w:b/>
                <w:bCs/>
              </w:rPr>
              <w:t>В том числе: практических занятий и лабораторных работ</w:t>
            </w:r>
          </w:p>
        </w:tc>
        <w:tc>
          <w:tcPr>
            <w:tcW w:w="992" w:type="dxa"/>
            <w:vMerge w:val="restart"/>
            <w:tcBorders>
              <w:top w:val="single" w:sz="4" w:space="0" w:color="auto"/>
              <w:lef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top w:val="single" w:sz="4" w:space="0" w:color="auto"/>
              <w:left w:val="single" w:sz="4" w:space="0" w:color="000000"/>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p>
        </w:tc>
      </w:tr>
      <w:tr w:rsidR="00264D6D" w:rsidRPr="00D273E3" w:rsidTr="00817D9E">
        <w:trPr>
          <w:trHeight w:val="20"/>
        </w:trPr>
        <w:tc>
          <w:tcPr>
            <w:tcW w:w="2694" w:type="dxa"/>
            <w:vMerge/>
            <w:tcBorders>
              <w:left w:val="single" w:sz="4" w:space="0" w:color="000000"/>
            </w:tcBorders>
            <w:shd w:val="clear" w:color="auto" w:fill="auto"/>
          </w:tcPr>
          <w:p w:rsidR="00264D6D" w:rsidRPr="00D273E3" w:rsidRDefault="00264D6D" w:rsidP="00D93326">
            <w:pPr>
              <w:spacing w:after="0" w:line="240" w:lineRule="auto"/>
              <w:jc w:val="center"/>
              <w:rPr>
                <w:rFonts w:ascii="Times New Roman" w:eastAsia="Calibri" w:hAnsi="Times New Roman"/>
                <w:bCs/>
                <w:lang w:eastAsia="en-US"/>
              </w:rPr>
            </w:pP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 xml:space="preserve">Практическое занятие № </w:t>
            </w:r>
            <w:r w:rsidR="00E6232C">
              <w:rPr>
                <w:rFonts w:ascii="Times New Roman" w:eastAsia="Calibri" w:hAnsi="Times New Roman"/>
                <w:b/>
                <w:bCs/>
                <w:lang w:eastAsia="en-US"/>
              </w:rPr>
              <w:t>7</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Анализ показателей ликвидности и финансовой устойчивости организации по данным баланса</w:t>
            </w:r>
          </w:p>
        </w:tc>
        <w:tc>
          <w:tcPr>
            <w:tcW w:w="992" w:type="dxa"/>
            <w:vMerge/>
            <w:tcBorders>
              <w:left w:val="single" w:sz="4" w:space="0" w:color="000000"/>
              <w:bottom w:val="single" w:sz="4" w:space="0" w:color="auto"/>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lang w:eastAsia="en-US"/>
              </w:rPr>
            </w:pPr>
          </w:p>
        </w:tc>
        <w:tc>
          <w:tcPr>
            <w:tcW w:w="1762" w:type="dxa"/>
            <w:vMerge/>
            <w:tcBorders>
              <w:left w:val="single" w:sz="4" w:space="0" w:color="000000"/>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p>
        </w:tc>
      </w:tr>
      <w:tr w:rsidR="00264D6D" w:rsidRPr="00D273E3" w:rsidTr="00817D9E">
        <w:trPr>
          <w:trHeight w:val="20"/>
        </w:trPr>
        <w:tc>
          <w:tcPr>
            <w:tcW w:w="2694" w:type="dxa"/>
            <w:vMerge/>
            <w:tcBorders>
              <w:left w:val="single" w:sz="4" w:space="0" w:color="000000"/>
              <w:bottom w:val="single" w:sz="4" w:space="0" w:color="auto"/>
            </w:tcBorders>
            <w:shd w:val="clear" w:color="auto" w:fill="auto"/>
          </w:tcPr>
          <w:p w:rsidR="00264D6D" w:rsidRPr="00D273E3" w:rsidRDefault="00264D6D" w:rsidP="00D93326">
            <w:pPr>
              <w:spacing w:after="0" w:line="240" w:lineRule="auto"/>
              <w:jc w:val="center"/>
              <w:rPr>
                <w:rFonts w:ascii="Times New Roman" w:eastAsia="Calibri" w:hAnsi="Times New Roman"/>
                <w:bCs/>
                <w:lang w:eastAsia="en-US"/>
              </w:rPr>
            </w:pPr>
          </w:p>
        </w:tc>
        <w:tc>
          <w:tcPr>
            <w:tcW w:w="9072" w:type="dxa"/>
            <w:tcBorders>
              <w:top w:val="single" w:sz="4" w:space="0" w:color="000000"/>
              <w:left w:val="single" w:sz="4" w:space="0" w:color="000000"/>
              <w:bottom w:val="single" w:sz="4" w:space="0" w:color="000000"/>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 xml:space="preserve">Практическое занятие № </w:t>
            </w:r>
            <w:r w:rsidR="00E6232C">
              <w:rPr>
                <w:rFonts w:ascii="Times New Roman" w:eastAsia="Calibri" w:hAnsi="Times New Roman"/>
                <w:b/>
                <w:bCs/>
                <w:lang w:eastAsia="en-US"/>
              </w:rPr>
              <w:t>8</w:t>
            </w:r>
          </w:p>
          <w:p w:rsidR="00264D6D" w:rsidRPr="00D273E3" w:rsidRDefault="00264D6D" w:rsidP="00D93326">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Оценка финансовой устойчивости организации абсолютными и относительными величинами</w:t>
            </w:r>
          </w:p>
        </w:tc>
        <w:tc>
          <w:tcPr>
            <w:tcW w:w="992" w:type="dxa"/>
            <w:tcBorders>
              <w:top w:val="single" w:sz="4" w:space="0" w:color="auto"/>
              <w:left w:val="single" w:sz="4" w:space="0" w:color="000000"/>
              <w:bottom w:val="single" w:sz="4" w:space="0" w:color="auto"/>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left w:val="single" w:sz="4" w:space="0" w:color="000000"/>
              <w:bottom w:val="single" w:sz="4" w:space="0" w:color="auto"/>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p>
        </w:tc>
      </w:tr>
      <w:tr w:rsidR="005837B4" w:rsidRPr="00D273E3" w:rsidTr="00817D9E">
        <w:trPr>
          <w:trHeight w:val="20"/>
        </w:trPr>
        <w:tc>
          <w:tcPr>
            <w:tcW w:w="11766" w:type="dxa"/>
            <w:gridSpan w:val="2"/>
            <w:tcBorders>
              <w:top w:val="single" w:sz="4" w:space="0" w:color="auto"/>
              <w:left w:val="single" w:sz="4" w:space="0" w:color="000000"/>
              <w:bottom w:val="single" w:sz="4" w:space="0" w:color="auto"/>
            </w:tcBorders>
            <w:shd w:val="clear" w:color="auto" w:fill="auto"/>
          </w:tcPr>
          <w:p w:rsidR="005837B4" w:rsidRPr="00D273E3" w:rsidRDefault="005837B4" w:rsidP="00D93326">
            <w:pPr>
              <w:spacing w:after="0" w:line="240" w:lineRule="auto"/>
              <w:rPr>
                <w:rFonts w:ascii="Times New Roman" w:eastAsia="Calibri" w:hAnsi="Times New Roman"/>
                <w:b/>
                <w:bCs/>
                <w:lang w:eastAsia="en-US"/>
              </w:rPr>
            </w:pPr>
            <w:r>
              <w:rPr>
                <w:rFonts w:ascii="Times New Roman" w:eastAsia="Calibri" w:hAnsi="Times New Roman"/>
                <w:b/>
                <w:bCs/>
                <w:lang w:eastAsia="en-US"/>
              </w:rPr>
              <w:t>Консультация</w:t>
            </w:r>
          </w:p>
        </w:tc>
        <w:tc>
          <w:tcPr>
            <w:tcW w:w="992" w:type="dxa"/>
            <w:tcBorders>
              <w:top w:val="single" w:sz="4" w:space="0" w:color="auto"/>
              <w:left w:val="single" w:sz="4" w:space="0" w:color="000000"/>
              <w:bottom w:val="single" w:sz="4" w:space="0" w:color="auto"/>
            </w:tcBorders>
            <w:shd w:val="clear" w:color="auto" w:fill="auto"/>
            <w:vAlign w:val="center"/>
          </w:tcPr>
          <w:p w:rsidR="005837B4" w:rsidRPr="005837B4" w:rsidRDefault="005837B4" w:rsidP="00D93326">
            <w:pPr>
              <w:spacing w:after="0" w:line="240" w:lineRule="auto"/>
              <w:jc w:val="center"/>
              <w:rPr>
                <w:rFonts w:ascii="Times New Roman" w:eastAsia="Calibri" w:hAnsi="Times New Roman"/>
                <w:b/>
                <w:lang w:eastAsia="en-US"/>
              </w:rPr>
            </w:pPr>
            <w:r w:rsidRPr="005837B4">
              <w:rPr>
                <w:rFonts w:ascii="Times New Roman" w:eastAsia="Calibri" w:hAnsi="Times New Roman"/>
                <w:b/>
                <w:lang w:eastAsia="en-US"/>
              </w:rPr>
              <w:t>2</w:t>
            </w:r>
          </w:p>
        </w:tc>
        <w:tc>
          <w:tcPr>
            <w:tcW w:w="1762" w:type="dxa"/>
            <w:tcBorders>
              <w:top w:val="single" w:sz="4" w:space="0" w:color="auto"/>
              <w:left w:val="single" w:sz="4" w:space="0" w:color="000000"/>
              <w:bottom w:val="single" w:sz="4" w:space="0" w:color="auto"/>
              <w:right w:val="single" w:sz="4" w:space="0" w:color="000000"/>
            </w:tcBorders>
            <w:shd w:val="clear" w:color="auto" w:fill="auto"/>
            <w:vAlign w:val="center"/>
          </w:tcPr>
          <w:p w:rsidR="005837B4" w:rsidRPr="00D273E3" w:rsidRDefault="005837B4" w:rsidP="00D93326">
            <w:pPr>
              <w:spacing w:after="0" w:line="240" w:lineRule="auto"/>
              <w:jc w:val="center"/>
              <w:rPr>
                <w:rFonts w:ascii="Times New Roman" w:eastAsia="Calibri" w:hAnsi="Times New Roman"/>
                <w:bCs/>
                <w:lang w:eastAsia="en-US"/>
              </w:rPr>
            </w:pPr>
          </w:p>
        </w:tc>
      </w:tr>
      <w:tr w:rsidR="00264D6D" w:rsidRPr="00D273E3" w:rsidTr="00817D9E">
        <w:trPr>
          <w:trHeight w:val="20"/>
        </w:trPr>
        <w:tc>
          <w:tcPr>
            <w:tcW w:w="11766" w:type="dxa"/>
            <w:gridSpan w:val="2"/>
            <w:tcBorders>
              <w:top w:val="single" w:sz="4" w:space="0" w:color="auto"/>
              <w:left w:val="single" w:sz="4" w:space="0" w:color="000000"/>
              <w:bottom w:val="single" w:sz="4" w:space="0" w:color="auto"/>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 xml:space="preserve">Промежуточная аттестация </w:t>
            </w:r>
            <w:r w:rsidR="0095760D">
              <w:rPr>
                <w:rFonts w:ascii="Times New Roman" w:eastAsia="Calibri" w:hAnsi="Times New Roman"/>
                <w:b/>
                <w:bCs/>
                <w:lang w:eastAsia="en-US"/>
              </w:rPr>
              <w:t>– дифференцированный зачет</w:t>
            </w:r>
          </w:p>
        </w:tc>
        <w:tc>
          <w:tcPr>
            <w:tcW w:w="992" w:type="dxa"/>
            <w:tcBorders>
              <w:top w:val="single" w:sz="4" w:space="0" w:color="auto"/>
              <w:left w:val="single" w:sz="4" w:space="0" w:color="000000"/>
              <w:bottom w:val="single" w:sz="4" w:space="0" w:color="auto"/>
            </w:tcBorders>
            <w:shd w:val="clear" w:color="auto" w:fill="auto"/>
            <w:vAlign w:val="center"/>
          </w:tcPr>
          <w:p w:rsidR="00264D6D" w:rsidRPr="005837B4" w:rsidRDefault="00264D6D" w:rsidP="00D93326">
            <w:pPr>
              <w:spacing w:after="0" w:line="240" w:lineRule="auto"/>
              <w:jc w:val="center"/>
              <w:rPr>
                <w:rFonts w:ascii="Times New Roman" w:eastAsia="Calibri" w:hAnsi="Times New Roman"/>
                <w:b/>
                <w:lang w:eastAsia="en-US"/>
              </w:rPr>
            </w:pPr>
            <w:r w:rsidRPr="005837B4">
              <w:rPr>
                <w:rFonts w:ascii="Times New Roman" w:eastAsia="Calibri" w:hAnsi="Times New Roman"/>
                <w:b/>
                <w:lang w:eastAsia="en-US"/>
              </w:rPr>
              <w:t>2</w:t>
            </w:r>
          </w:p>
        </w:tc>
        <w:tc>
          <w:tcPr>
            <w:tcW w:w="1762" w:type="dxa"/>
            <w:tcBorders>
              <w:top w:val="single" w:sz="4" w:space="0" w:color="auto"/>
              <w:left w:val="single" w:sz="4" w:space="0" w:color="000000"/>
              <w:bottom w:val="single" w:sz="4" w:space="0" w:color="auto"/>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p>
        </w:tc>
      </w:tr>
      <w:tr w:rsidR="00264D6D" w:rsidRPr="00D273E3" w:rsidTr="00817D9E">
        <w:trPr>
          <w:trHeight w:val="20"/>
        </w:trPr>
        <w:tc>
          <w:tcPr>
            <w:tcW w:w="11766" w:type="dxa"/>
            <w:gridSpan w:val="2"/>
            <w:tcBorders>
              <w:top w:val="single" w:sz="4" w:space="0" w:color="auto"/>
              <w:left w:val="single" w:sz="4" w:space="0" w:color="000000"/>
              <w:bottom w:val="single" w:sz="4" w:space="0" w:color="auto"/>
            </w:tcBorders>
            <w:shd w:val="clear" w:color="auto" w:fill="auto"/>
          </w:tcPr>
          <w:p w:rsidR="00264D6D" w:rsidRPr="00D273E3" w:rsidRDefault="00264D6D" w:rsidP="00D93326">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Всего:</w:t>
            </w:r>
          </w:p>
        </w:tc>
        <w:tc>
          <w:tcPr>
            <w:tcW w:w="992" w:type="dxa"/>
            <w:tcBorders>
              <w:top w:val="single" w:sz="4" w:space="0" w:color="auto"/>
              <w:left w:val="single" w:sz="4" w:space="0" w:color="000000"/>
              <w:bottom w:val="single" w:sz="4" w:space="0" w:color="auto"/>
            </w:tcBorders>
            <w:shd w:val="clear" w:color="auto" w:fill="auto"/>
            <w:vAlign w:val="center"/>
          </w:tcPr>
          <w:p w:rsidR="00264D6D" w:rsidRPr="00F63507" w:rsidRDefault="00F63507" w:rsidP="00D93326">
            <w:pPr>
              <w:spacing w:after="0" w:line="240" w:lineRule="auto"/>
              <w:jc w:val="center"/>
              <w:rPr>
                <w:rFonts w:ascii="Times New Roman" w:eastAsia="Calibri" w:hAnsi="Times New Roman"/>
                <w:b/>
                <w:lang w:eastAsia="en-US"/>
              </w:rPr>
            </w:pPr>
            <w:r>
              <w:rPr>
                <w:rFonts w:ascii="Times New Roman" w:eastAsia="Calibri" w:hAnsi="Times New Roman"/>
                <w:b/>
                <w:lang w:eastAsia="en-US"/>
              </w:rPr>
              <w:t>62</w:t>
            </w:r>
          </w:p>
        </w:tc>
        <w:tc>
          <w:tcPr>
            <w:tcW w:w="1762" w:type="dxa"/>
            <w:tcBorders>
              <w:top w:val="single" w:sz="4" w:space="0" w:color="auto"/>
              <w:left w:val="single" w:sz="4" w:space="0" w:color="000000"/>
              <w:bottom w:val="single" w:sz="4" w:space="0" w:color="auto"/>
              <w:right w:val="single" w:sz="4" w:space="0" w:color="000000"/>
            </w:tcBorders>
            <w:shd w:val="clear" w:color="auto" w:fill="auto"/>
            <w:vAlign w:val="center"/>
          </w:tcPr>
          <w:p w:rsidR="00264D6D" w:rsidRPr="00D273E3" w:rsidRDefault="00264D6D" w:rsidP="00D93326">
            <w:pPr>
              <w:spacing w:after="0" w:line="240" w:lineRule="auto"/>
              <w:jc w:val="center"/>
              <w:rPr>
                <w:rFonts w:ascii="Times New Roman" w:eastAsia="Calibri" w:hAnsi="Times New Roman"/>
                <w:bCs/>
                <w:lang w:eastAsia="en-US"/>
              </w:rPr>
            </w:pPr>
          </w:p>
        </w:tc>
      </w:tr>
    </w:tbl>
    <w:p w:rsidR="00264D6D" w:rsidRPr="00D273E3" w:rsidRDefault="00264D6D" w:rsidP="00264D6D">
      <w:pPr>
        <w:rPr>
          <w:b/>
          <w:i/>
        </w:rPr>
        <w:sectPr w:rsidR="00264D6D" w:rsidRPr="00D273E3" w:rsidSect="00173E90">
          <w:pgSz w:w="16838" w:h="11906" w:orient="landscape"/>
          <w:pgMar w:top="851" w:right="1134" w:bottom="568" w:left="1134" w:header="709" w:footer="709" w:gutter="0"/>
          <w:cols w:space="708"/>
          <w:docGrid w:linePitch="360"/>
        </w:sectPr>
      </w:pPr>
    </w:p>
    <w:p w:rsidR="00264D6D" w:rsidRPr="00D273E3" w:rsidRDefault="00264D6D" w:rsidP="00264D6D">
      <w:pPr>
        <w:suppressAutoHyphens/>
        <w:spacing w:after="0"/>
        <w:jc w:val="center"/>
        <w:rPr>
          <w:rFonts w:ascii="Times New Roman" w:hAnsi="Times New Roman"/>
          <w:b/>
          <w:sz w:val="24"/>
          <w:szCs w:val="24"/>
        </w:rPr>
      </w:pPr>
      <w:r w:rsidRPr="00D273E3">
        <w:rPr>
          <w:rFonts w:ascii="Times New Roman" w:hAnsi="Times New Roman"/>
          <w:b/>
          <w:sz w:val="24"/>
          <w:szCs w:val="24"/>
        </w:rPr>
        <w:lastRenderedPageBreak/>
        <w:t>3 УСЛОВИЯ РЕАЛИЗАЦИИ ПРОГРАММЫ ДИСЦИПЛИНЫ</w:t>
      </w:r>
    </w:p>
    <w:p w:rsidR="002E6185" w:rsidRPr="002E6185" w:rsidRDefault="00264D6D" w:rsidP="002E618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hAnsi="Times New Roman"/>
          <w:b/>
          <w:bCs/>
          <w:sz w:val="24"/>
          <w:szCs w:val="24"/>
        </w:rPr>
      </w:pPr>
      <w:r w:rsidRPr="002E6185">
        <w:rPr>
          <w:rFonts w:ascii="Times New Roman" w:hAnsi="Times New Roman"/>
          <w:b/>
          <w:bCs/>
          <w:sz w:val="24"/>
          <w:szCs w:val="24"/>
        </w:rPr>
        <w:t xml:space="preserve">3.1. </w:t>
      </w:r>
      <w:r w:rsidR="002E6185" w:rsidRPr="002E6185">
        <w:rPr>
          <w:rFonts w:ascii="Times New Roman" w:hAnsi="Times New Roman"/>
          <w:b/>
          <w:bCs/>
          <w:sz w:val="24"/>
          <w:szCs w:val="24"/>
        </w:rPr>
        <w:t>Требования к минимальному материально-техническому обеспечению</w:t>
      </w:r>
    </w:p>
    <w:p w:rsidR="002E6185" w:rsidRPr="002E6185" w:rsidRDefault="002E6185" w:rsidP="002E618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87"/>
        <w:jc w:val="both"/>
        <w:rPr>
          <w:rFonts w:ascii="Times New Roman" w:hAnsi="Times New Roman"/>
          <w:b/>
          <w:bCs/>
          <w:sz w:val="24"/>
          <w:szCs w:val="24"/>
        </w:rPr>
      </w:pPr>
    </w:p>
    <w:p w:rsidR="002E6185" w:rsidRPr="002E6185" w:rsidRDefault="002E6185" w:rsidP="002E6185">
      <w:pPr>
        <w:pStyle w:val="Default"/>
        <w:ind w:firstLine="709"/>
        <w:jc w:val="both"/>
        <w:rPr>
          <w:color w:val="auto"/>
        </w:rPr>
      </w:pPr>
      <w:r w:rsidRPr="002E6185">
        <w:rPr>
          <w:color w:val="auto"/>
        </w:rPr>
        <w:t xml:space="preserve">Реализация учебной дисциплины требует наличия учебного кабинета экономики организации. </w:t>
      </w:r>
    </w:p>
    <w:p w:rsidR="002E6185" w:rsidRPr="002E6185" w:rsidRDefault="002E6185" w:rsidP="002E6185">
      <w:pPr>
        <w:pStyle w:val="Default"/>
        <w:ind w:firstLine="360"/>
        <w:jc w:val="both"/>
        <w:rPr>
          <w:color w:val="auto"/>
        </w:rPr>
      </w:pPr>
      <w:r w:rsidRPr="002E6185">
        <w:rPr>
          <w:color w:val="auto"/>
        </w:rPr>
        <w:t xml:space="preserve">Оборудование учебного кабинета: </w:t>
      </w:r>
    </w:p>
    <w:p w:rsidR="002E6185" w:rsidRPr="002E6185" w:rsidRDefault="002E6185" w:rsidP="002E6185">
      <w:pPr>
        <w:pStyle w:val="Default"/>
        <w:numPr>
          <w:ilvl w:val="0"/>
          <w:numId w:val="12"/>
        </w:numPr>
        <w:jc w:val="both"/>
        <w:rPr>
          <w:color w:val="auto"/>
        </w:rPr>
      </w:pPr>
      <w:r w:rsidRPr="002E6185">
        <w:rPr>
          <w:color w:val="auto"/>
        </w:rPr>
        <w:t xml:space="preserve">рабочие места по количеству обучающихся; </w:t>
      </w:r>
    </w:p>
    <w:p w:rsidR="002E6185" w:rsidRPr="002E6185" w:rsidRDefault="002E6185" w:rsidP="002E6185">
      <w:pPr>
        <w:pStyle w:val="Default"/>
        <w:numPr>
          <w:ilvl w:val="0"/>
          <w:numId w:val="12"/>
        </w:numPr>
        <w:jc w:val="both"/>
        <w:rPr>
          <w:color w:val="auto"/>
        </w:rPr>
      </w:pPr>
      <w:r w:rsidRPr="002E6185">
        <w:rPr>
          <w:color w:val="auto"/>
        </w:rPr>
        <w:t xml:space="preserve">рабочее место преподавателя; </w:t>
      </w:r>
    </w:p>
    <w:p w:rsidR="002E6185" w:rsidRPr="002E6185" w:rsidRDefault="002E6185" w:rsidP="002E6185">
      <w:pPr>
        <w:pStyle w:val="Default"/>
        <w:numPr>
          <w:ilvl w:val="0"/>
          <w:numId w:val="12"/>
        </w:numPr>
        <w:jc w:val="both"/>
        <w:rPr>
          <w:color w:val="auto"/>
        </w:rPr>
      </w:pPr>
      <w:r w:rsidRPr="002E6185">
        <w:rPr>
          <w:color w:val="auto"/>
        </w:rPr>
        <w:t xml:space="preserve">комплект учебно-методической документации по экономики организации. </w:t>
      </w:r>
    </w:p>
    <w:p w:rsidR="002E6185" w:rsidRPr="002E6185" w:rsidRDefault="002E6185" w:rsidP="002E6185">
      <w:pPr>
        <w:pStyle w:val="Default"/>
        <w:ind w:firstLine="360"/>
        <w:jc w:val="both"/>
        <w:rPr>
          <w:color w:val="auto"/>
        </w:rPr>
      </w:pPr>
      <w:r w:rsidRPr="002E6185">
        <w:rPr>
          <w:color w:val="auto"/>
        </w:rPr>
        <w:t xml:space="preserve">Технические средства обучения: </w:t>
      </w:r>
    </w:p>
    <w:p w:rsidR="002E6185" w:rsidRPr="002E6185" w:rsidRDefault="002E6185" w:rsidP="002E618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E6185">
        <w:rPr>
          <w:rFonts w:ascii="Times New Roman" w:hAnsi="Times New Roman"/>
          <w:sz w:val="24"/>
          <w:szCs w:val="24"/>
        </w:rPr>
        <w:t>интерактивная доска с лицензионным программным обеспечением и мультимедиапроектор.</w:t>
      </w:r>
    </w:p>
    <w:p w:rsidR="00264D6D" w:rsidRPr="00D273E3" w:rsidRDefault="00264D6D" w:rsidP="002E6185">
      <w:pPr>
        <w:suppressAutoHyphens/>
        <w:spacing w:after="0"/>
        <w:ind w:firstLine="709"/>
        <w:jc w:val="both"/>
        <w:rPr>
          <w:rFonts w:ascii="Times New Roman" w:hAnsi="Times New Roman"/>
          <w:bCs/>
          <w:sz w:val="24"/>
          <w:szCs w:val="24"/>
        </w:rPr>
      </w:pPr>
    </w:p>
    <w:p w:rsidR="00264D6D" w:rsidRPr="00D273E3" w:rsidRDefault="00264D6D" w:rsidP="00264D6D">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rsidR="00264D6D" w:rsidRPr="00D273E3" w:rsidRDefault="00264D6D" w:rsidP="00264D6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w:t>
      </w:r>
      <w:r w:rsidRPr="00D273E3">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D273E3">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64D6D" w:rsidRPr="00D273E3" w:rsidRDefault="00264D6D" w:rsidP="00264D6D">
      <w:pPr>
        <w:suppressAutoHyphens/>
        <w:spacing w:after="0"/>
        <w:ind w:firstLine="709"/>
        <w:jc w:val="both"/>
        <w:rPr>
          <w:rFonts w:ascii="Times New Roman" w:hAnsi="Times New Roman"/>
          <w:sz w:val="24"/>
          <w:szCs w:val="24"/>
        </w:rPr>
      </w:pPr>
    </w:p>
    <w:p w:rsidR="00264D6D" w:rsidRPr="00D273E3" w:rsidRDefault="00264D6D" w:rsidP="00264D6D">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rsidR="00264D6D" w:rsidRPr="00D273E3" w:rsidRDefault="00264D6D" w:rsidP="00264D6D">
      <w:pPr>
        <w:numPr>
          <w:ilvl w:val="0"/>
          <w:numId w:val="2"/>
        </w:numPr>
        <w:tabs>
          <w:tab w:val="left" w:pos="993"/>
        </w:tabs>
        <w:spacing w:after="0"/>
        <w:ind w:left="0" w:firstLine="709"/>
        <w:jc w:val="both"/>
        <w:rPr>
          <w:rFonts w:ascii="Times New Roman" w:hAnsi="Times New Roman"/>
        </w:rPr>
      </w:pPr>
      <w:r w:rsidRPr="00D273E3">
        <w:rPr>
          <w:rFonts w:ascii="Times New Roman" w:hAnsi="Times New Roman"/>
        </w:rPr>
        <w:t>Кобелева, И. В. Анализ финансово-хозяйственной деятельности коммерческих организаций : учебное пособие / И.В. Кобелева, Н.С. Ивашина. — Москва : ИНФРА-М, 2020. — 256 с.</w:t>
      </w:r>
    </w:p>
    <w:p w:rsidR="00264D6D" w:rsidRPr="00D273E3" w:rsidRDefault="00264D6D" w:rsidP="00264D6D">
      <w:pPr>
        <w:numPr>
          <w:ilvl w:val="0"/>
          <w:numId w:val="2"/>
        </w:numPr>
        <w:tabs>
          <w:tab w:val="left" w:pos="993"/>
        </w:tabs>
        <w:spacing w:after="0"/>
        <w:ind w:left="0" w:firstLine="709"/>
        <w:jc w:val="both"/>
        <w:rPr>
          <w:rFonts w:ascii="Times New Roman" w:hAnsi="Times New Roman"/>
        </w:rPr>
      </w:pPr>
      <w:r w:rsidRPr="00D273E3">
        <w:rPr>
          <w:rFonts w:ascii="Times New Roman" w:hAnsi="Times New Roman"/>
        </w:rPr>
        <w:t xml:space="preserve">Косорукова, И.В. Анализ финансово-хозяйственной деятельности : учебник / Косорукова И.В., Мощенко О.В., Усанов А.Ю. — Москва : КноРус, 2021. — 341 с. </w:t>
      </w:r>
    </w:p>
    <w:p w:rsidR="00264D6D" w:rsidRPr="00D273E3" w:rsidRDefault="00264D6D" w:rsidP="00264D6D">
      <w:pPr>
        <w:numPr>
          <w:ilvl w:val="0"/>
          <w:numId w:val="2"/>
        </w:numPr>
        <w:tabs>
          <w:tab w:val="left" w:pos="993"/>
        </w:tabs>
        <w:spacing w:after="0"/>
        <w:ind w:left="0" w:firstLine="709"/>
        <w:jc w:val="both"/>
        <w:rPr>
          <w:rFonts w:ascii="Times New Roman" w:hAnsi="Times New Roman"/>
        </w:rPr>
      </w:pPr>
      <w:r w:rsidRPr="00D273E3">
        <w:rPr>
          <w:rFonts w:ascii="Times New Roman" w:hAnsi="Times New Roman"/>
        </w:rPr>
        <w:t xml:space="preserve">Кувшинов, М.С. Анализ финансово-хозяйственной деятельности : учебник / Кувшинов М.С., Хазанович Э.С. — Москва : КноРус, 2021. — 271 с. </w:t>
      </w:r>
    </w:p>
    <w:p w:rsidR="00264D6D" w:rsidRPr="00D273E3" w:rsidRDefault="00264D6D" w:rsidP="00264D6D">
      <w:pPr>
        <w:numPr>
          <w:ilvl w:val="0"/>
          <w:numId w:val="2"/>
        </w:numPr>
        <w:tabs>
          <w:tab w:val="left" w:pos="993"/>
        </w:tabs>
        <w:spacing w:after="0"/>
        <w:ind w:left="0" w:firstLine="709"/>
        <w:jc w:val="both"/>
        <w:rPr>
          <w:rFonts w:ascii="Times New Roman" w:hAnsi="Times New Roman"/>
        </w:rPr>
      </w:pPr>
      <w:r w:rsidRPr="00D273E3">
        <w:rPr>
          <w:rFonts w:ascii="Times New Roman" w:hAnsi="Times New Roman"/>
        </w:rPr>
        <w:t xml:space="preserve">Кулагина, Н. А.  Анализ и диагностика финансово-хозяйственной деятельности предприятия. Практикум : учебное пособие для среднего профессионального образования / Н. А. Кулагина. — 2-е изд., перераб. и доп. — Москва : Издательство Юрайт, 2021. — 135 с. </w:t>
      </w:r>
    </w:p>
    <w:p w:rsidR="00264D6D" w:rsidRPr="00D273E3" w:rsidRDefault="00264D6D" w:rsidP="00264D6D">
      <w:pPr>
        <w:numPr>
          <w:ilvl w:val="0"/>
          <w:numId w:val="2"/>
        </w:numPr>
        <w:tabs>
          <w:tab w:val="left" w:pos="993"/>
        </w:tabs>
        <w:spacing w:after="0"/>
        <w:ind w:left="0" w:firstLine="709"/>
        <w:jc w:val="both"/>
        <w:rPr>
          <w:rFonts w:ascii="Times New Roman" w:hAnsi="Times New Roman"/>
        </w:rPr>
      </w:pPr>
      <w:r w:rsidRPr="00D273E3">
        <w:rPr>
          <w:rFonts w:ascii="Times New Roman" w:hAnsi="Times New Roman"/>
        </w:rPr>
        <w:t xml:space="preserve">Шадрина, Г. В.  Основы бухгалтерского учета : учебник и практикум для среднего профессионального образования / Г. В. Шадрина, Л. И. Егорова. — Москва : Издательство Юрайт, 2021. — 429 с. </w:t>
      </w:r>
    </w:p>
    <w:p w:rsidR="00264D6D" w:rsidRPr="00D273E3" w:rsidRDefault="00264D6D" w:rsidP="00264D6D">
      <w:pPr>
        <w:numPr>
          <w:ilvl w:val="0"/>
          <w:numId w:val="2"/>
        </w:numPr>
        <w:tabs>
          <w:tab w:val="left" w:pos="993"/>
        </w:tabs>
        <w:spacing w:after="0"/>
        <w:ind w:left="0" w:firstLine="709"/>
        <w:jc w:val="both"/>
        <w:rPr>
          <w:rFonts w:ascii="Times New Roman" w:hAnsi="Times New Roman"/>
        </w:rPr>
      </w:pPr>
      <w:r w:rsidRPr="00D273E3">
        <w:rPr>
          <w:rFonts w:ascii="Times New Roman" w:hAnsi="Times New Roman"/>
        </w:rPr>
        <w:t>Румянцева, Е. Е.  Экономический анализ : учебник и практикум для среднего профессионального образования / Е. Е. Румянцева. — Москва : Издательство Юрайт, 2021. — 381 с.</w:t>
      </w:r>
    </w:p>
    <w:p w:rsidR="00264D6D" w:rsidRPr="00D273E3" w:rsidRDefault="00264D6D" w:rsidP="00264D6D">
      <w:pPr>
        <w:numPr>
          <w:ilvl w:val="0"/>
          <w:numId w:val="2"/>
        </w:numPr>
        <w:tabs>
          <w:tab w:val="left" w:pos="993"/>
        </w:tabs>
        <w:spacing w:after="0"/>
        <w:ind w:left="0" w:firstLine="709"/>
        <w:jc w:val="both"/>
        <w:rPr>
          <w:rFonts w:ascii="Times New Roman" w:hAnsi="Times New Roman"/>
        </w:rPr>
      </w:pPr>
      <w:r w:rsidRPr="00D273E3">
        <w:rPr>
          <w:rFonts w:ascii="Times New Roman" w:hAnsi="Times New Roman"/>
        </w:rPr>
        <w:t xml:space="preserve">Фридман, А. М. Анализ финансово-хозяйственной деятельности : учебник / А. М. Фридман. — Москва : РИОР : ИНФРА-М, 2021. — 264 с. </w:t>
      </w:r>
    </w:p>
    <w:p w:rsidR="00264D6D" w:rsidRPr="00D273E3" w:rsidRDefault="00264D6D" w:rsidP="00264D6D">
      <w:pPr>
        <w:numPr>
          <w:ilvl w:val="0"/>
          <w:numId w:val="2"/>
        </w:numPr>
        <w:tabs>
          <w:tab w:val="left" w:pos="993"/>
        </w:tabs>
        <w:spacing w:after="0"/>
        <w:ind w:left="0" w:firstLine="709"/>
        <w:jc w:val="both"/>
        <w:rPr>
          <w:rFonts w:ascii="Times New Roman" w:hAnsi="Times New Roman"/>
        </w:rPr>
      </w:pPr>
      <w:r w:rsidRPr="00D273E3">
        <w:rPr>
          <w:rFonts w:ascii="Times New Roman" w:hAnsi="Times New Roman"/>
        </w:rPr>
        <w:t xml:space="preserve">Шеремет, А. Д. Анализ и диагностика финансово-хозяйственной деятельности предприятия: учебник / А.Д. Шеремет. — 2-е изд., доп. — Москва : ИНФРА-М, 2021. — 374 с. </w:t>
      </w:r>
    </w:p>
    <w:p w:rsidR="00264D6D" w:rsidRPr="00D273E3" w:rsidRDefault="00264D6D" w:rsidP="00264D6D">
      <w:pPr>
        <w:suppressAutoHyphens/>
        <w:spacing w:after="0"/>
        <w:ind w:firstLine="709"/>
        <w:jc w:val="both"/>
        <w:rPr>
          <w:rFonts w:ascii="Times New Roman" w:hAnsi="Times New Roman"/>
          <w:bCs/>
          <w:sz w:val="24"/>
          <w:szCs w:val="24"/>
        </w:rPr>
      </w:pPr>
    </w:p>
    <w:p w:rsidR="00264D6D" w:rsidRPr="00D273E3" w:rsidRDefault="00264D6D" w:rsidP="00264D6D">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3.2.2. Электронные издания</w:t>
      </w:r>
    </w:p>
    <w:p w:rsidR="00264D6D" w:rsidRPr="00D273E3" w:rsidRDefault="00264D6D" w:rsidP="00264D6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1. Образовательная платформа Юрайт https://urait.ru</w:t>
      </w:r>
    </w:p>
    <w:p w:rsidR="00264D6D" w:rsidRPr="00D273E3" w:rsidRDefault="00264D6D" w:rsidP="00264D6D">
      <w:pPr>
        <w:suppressAutoHyphens/>
        <w:spacing w:after="0"/>
        <w:ind w:firstLine="709"/>
        <w:jc w:val="both"/>
        <w:rPr>
          <w:rFonts w:ascii="Times New Roman" w:hAnsi="Times New Roman"/>
          <w:bCs/>
          <w:sz w:val="24"/>
          <w:szCs w:val="24"/>
        </w:rPr>
      </w:pPr>
    </w:p>
    <w:p w:rsidR="00264D6D" w:rsidRPr="00D273E3" w:rsidRDefault="00264D6D" w:rsidP="00264D6D">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3.2.3. Дополнительные источники</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Конституция Российской Федерации от 12.12.1993 (действующая редакция);</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Бюджетный кодекс Российской Федерации от 31.07.1998 № 145-ФЗ </w:t>
      </w:r>
      <w:r w:rsidRPr="00D273E3">
        <w:rPr>
          <w:rFonts w:ascii="Times New Roman" w:hAnsi="Times New Roman"/>
          <w:sz w:val="24"/>
          <w:szCs w:val="24"/>
        </w:rPr>
        <w:lastRenderedPageBreak/>
        <w:t>(действующая редакция);</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Гражданский кодекс Российской Федерации в 4 частях (действующая редакция);</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Кодекс Российской Федерации об административных правонарушениях от 30.12.2001 № 195-ФЗ (действующая редакция);</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Налоговый кодекс Российской Федерации в 2 частях (действующая редакция);</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Трудовой кодекс Российской Федерации от 30.12.2001 № 197-ФЗ (действующая редакция);</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Уголовный кодекс Российской Федерации от 13.06.1996 № 63-ФЗ (действующая редакция);</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Федеральный закон от 24.07.1998 № 125-ФЗ (действующая редакция) «Об обязательном социальном страховании от несчастных случаев на производстве и профессиональных заболеваний»;</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Федеральный закон от 07.08.2001 № 115-ФЗ (действующая редакция) «О противодействии легализации (отмыванию) доходов, полученных преступным путем, и финансированию терроризма»;</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15.12.2001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167-ФЗ (действующая редакция) «Об обязательном пенсионном страховании в Российской Федерации»;</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26.10.2002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127-ФЗ (действующая редакция) «О несостоятельности (банкротстве);</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10.12.2003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173-ФЗ (действующая редакция) «О валютном регулировании и валютном контроле»;</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29.07.2004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98-ФЗ (действующая редакция) «О коммерческой тайне»;</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27.07.2006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152-ФЗ (действующая редакция) «О персональных данных»;</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29.12.2006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255-ФЗ (действующая редакция) «Об обязательном социальном страховании на случай временной нетрудоспособности и в связи с материнством»;</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25.12.2008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273-ФЗ (действующая редакция) «О противодействии коррупции»;</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30.12.2008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307-ФЗ (действующая редакция) «Об аудиторской деятельности»;</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27.07.2010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208-ФЗ (действующая редакция) «О консолидированной финансовой отчетности»;</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27.11.2010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311-ФЗ (действующая редакция) «О таможенном регулировании в Российской Федерации»;</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29.11.2010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326-ФЗ (действующая редакция) «Об обязательном медицинском страховании в Российской Федерации»;</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06.12.2011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402-ФЗ «О бухгалтерском учете» (действующая редакция);</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26.12.1995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208-ФЗ (действующая редакция) «Об акционерных обществах»;</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02.12.1990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395-1 (действующая редакция) «О банках и банковской деятельности»;</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16.07.1998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102-ФЗ (действующая редакция) «Об ипотеке (залоге недвижимости)»;</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lastRenderedPageBreak/>
        <w:t xml:space="preserve">Федеральный закон от 27.06.2011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161-ФЗ (действующая редакция) «О национальной платежной системе»;</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22.04.1996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39-ФЗ (действующая редакция) «О рынке ценных бумаг»;</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29.10.1998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164-ФЗ (действующая редакция) «О финансовой аренде (лизинге)»;</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Закон РФ от 27.11.1992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4015-1 (действующая редакция) «Об организации страхового дела в Российской Федерации»;</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29.07.1998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136-ФЗ (действующая редакция) «Об особенностях эмиссии и обращения государственных и муниципальных ценных бумаг»;</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10.07.2002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86-ФЗ (действующая редакция) «О Центральном банке Российской Федерации (Банке России)»;</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29.11.2001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156-ФЗ (действующая редакция) «Об инвестиционных фондах»;</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10.12.2003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173-ФЗ (действующая редакция) «О валютном регулировании и валютном контроле»;</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08.12.2003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164-ФЗ (действующая редакция) «Об основах государственного регулирования внешнеторговой деятельности»;</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30.12.2004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218-ФЗ (действующая редакция) «О кредитных историях»;</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15.12.2001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167-ФЗ (действующая редакция) «Об обязательном пенсионном страховании в Российской Федерации»;</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Закон РФ «О защите прав потребителей» 07.02.1992. № 2300-001 (действующая редакция)»;</w:t>
      </w:r>
    </w:p>
    <w:p w:rsidR="00264D6D" w:rsidRPr="00D273E3" w:rsidRDefault="00264D6D" w:rsidP="00264D6D">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Постановление Правительства РФ от 01.12.2004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703 (действующая редакция) «О Федеральном казначействе»;</w:t>
      </w:r>
    </w:p>
    <w:p w:rsidR="00FC5F7B" w:rsidRDefault="00264D6D" w:rsidP="00B756D7">
      <w:pPr>
        <w:widowControl w:val="0"/>
        <w:numPr>
          <w:ilvl w:val="0"/>
          <w:numId w:val="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Постановление Правительства РФ от 30.06.2004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329 (действующая редакция) «О Министерстве финансов Российской Федерации»;</w:t>
      </w:r>
    </w:p>
    <w:p w:rsidR="00B756D7" w:rsidRPr="00B756D7" w:rsidRDefault="00B756D7" w:rsidP="00B756D7">
      <w:pPr>
        <w:widowControl w:val="0"/>
        <w:tabs>
          <w:tab w:val="left" w:pos="1134"/>
        </w:tabs>
        <w:spacing w:after="0"/>
        <w:jc w:val="both"/>
        <w:rPr>
          <w:rFonts w:ascii="Times New Roman" w:hAnsi="Times New Roman"/>
          <w:sz w:val="24"/>
          <w:szCs w:val="24"/>
        </w:rPr>
      </w:pPr>
    </w:p>
    <w:p w:rsidR="00FC5F7B" w:rsidRPr="00FC5F7B" w:rsidRDefault="00FC5F7B" w:rsidP="00FC5F7B">
      <w:pPr>
        <w:pStyle w:val="a7"/>
        <w:widowControl w:val="0"/>
        <w:numPr>
          <w:ilvl w:val="1"/>
          <w:numId w:val="15"/>
        </w:numPr>
        <w:tabs>
          <w:tab w:val="left" w:pos="851"/>
        </w:tabs>
        <w:spacing w:after="0" w:line="240" w:lineRule="auto"/>
        <w:jc w:val="both"/>
        <w:rPr>
          <w:rFonts w:ascii="Times New Roman" w:hAnsi="Times New Roman"/>
          <w:bCs/>
          <w:i/>
          <w:sz w:val="24"/>
          <w:szCs w:val="24"/>
        </w:rPr>
      </w:pPr>
      <w:r w:rsidRPr="00FC5F7B">
        <w:rPr>
          <w:rFonts w:ascii="Times New Roman" w:hAnsi="Times New Roman"/>
          <w:b/>
          <w:sz w:val="24"/>
          <w:szCs w:val="24"/>
        </w:rPr>
        <w:t>Общие требования к организации образовательного процесса</w:t>
      </w:r>
    </w:p>
    <w:p w:rsidR="00FC5F7B" w:rsidRPr="00FC5F7B" w:rsidRDefault="00FC5F7B" w:rsidP="00FC5F7B">
      <w:pPr>
        <w:spacing w:after="0" w:line="240" w:lineRule="auto"/>
        <w:ind w:firstLine="709"/>
        <w:contextualSpacing/>
        <w:jc w:val="both"/>
        <w:rPr>
          <w:rFonts w:ascii="Times New Roman" w:hAnsi="Times New Roman"/>
          <w:bCs/>
          <w:sz w:val="24"/>
          <w:szCs w:val="24"/>
        </w:rPr>
      </w:pPr>
    </w:p>
    <w:p w:rsidR="00FC5F7B" w:rsidRPr="00FC5F7B" w:rsidRDefault="00FC5F7B" w:rsidP="00FC5F7B">
      <w:pPr>
        <w:spacing w:after="0" w:line="240" w:lineRule="auto"/>
        <w:ind w:firstLine="709"/>
        <w:contextualSpacing/>
        <w:jc w:val="both"/>
        <w:rPr>
          <w:rFonts w:ascii="Times New Roman" w:hAnsi="Times New Roman"/>
          <w:sz w:val="24"/>
          <w:szCs w:val="24"/>
        </w:rPr>
      </w:pPr>
      <w:r w:rsidRPr="00FC5F7B">
        <w:rPr>
          <w:rFonts w:ascii="Times New Roman" w:hAnsi="Times New Roman"/>
          <w:sz w:val="24"/>
          <w:szCs w:val="24"/>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rsidR="00FC5F7B" w:rsidRPr="00FC5F7B" w:rsidRDefault="00FC5F7B" w:rsidP="00FC5F7B">
      <w:pPr>
        <w:spacing w:after="0" w:line="240" w:lineRule="auto"/>
        <w:ind w:firstLine="709"/>
        <w:contextualSpacing/>
        <w:jc w:val="both"/>
        <w:rPr>
          <w:rFonts w:ascii="Times New Roman" w:hAnsi="Times New Roman"/>
          <w:sz w:val="24"/>
          <w:szCs w:val="24"/>
        </w:rPr>
      </w:pPr>
    </w:p>
    <w:p w:rsidR="00FC5F7B" w:rsidRPr="00FC5F7B" w:rsidRDefault="00FC5F7B" w:rsidP="00FC5F7B">
      <w:pPr>
        <w:pStyle w:val="120"/>
        <w:numPr>
          <w:ilvl w:val="1"/>
          <w:numId w:val="15"/>
        </w:numPr>
        <w:shd w:val="clear" w:color="auto" w:fill="auto"/>
        <w:tabs>
          <w:tab w:val="left" w:pos="709"/>
        </w:tabs>
        <w:spacing w:before="0" w:after="0" w:line="240" w:lineRule="auto"/>
        <w:rPr>
          <w:b/>
          <w:sz w:val="24"/>
          <w:szCs w:val="24"/>
        </w:rPr>
      </w:pPr>
      <w:bookmarkStart w:id="3" w:name="bookmark10"/>
      <w:r w:rsidRPr="00FC5F7B">
        <w:rPr>
          <w:b/>
          <w:sz w:val="24"/>
          <w:szCs w:val="24"/>
        </w:rPr>
        <w:t xml:space="preserve"> Кадровое обеспечение образовательного процесса</w:t>
      </w:r>
      <w:bookmarkEnd w:id="3"/>
    </w:p>
    <w:p w:rsidR="00FC5F7B" w:rsidRPr="00FC5F7B" w:rsidRDefault="00FC5F7B" w:rsidP="00FC5F7B">
      <w:pPr>
        <w:pStyle w:val="120"/>
        <w:shd w:val="clear" w:color="auto" w:fill="auto"/>
        <w:tabs>
          <w:tab w:val="left" w:pos="709"/>
        </w:tabs>
        <w:spacing w:before="0" w:after="0" w:line="240" w:lineRule="auto"/>
        <w:ind w:left="709" w:firstLine="0"/>
        <w:rPr>
          <w:b/>
          <w:sz w:val="24"/>
          <w:szCs w:val="24"/>
        </w:rPr>
      </w:pPr>
    </w:p>
    <w:p w:rsidR="00FC5F7B" w:rsidRPr="00FC5F7B" w:rsidRDefault="00FC5F7B" w:rsidP="00FC5F7B">
      <w:pPr>
        <w:pStyle w:val="50"/>
        <w:shd w:val="clear" w:color="auto" w:fill="auto"/>
        <w:spacing w:before="0" w:line="240" w:lineRule="auto"/>
        <w:ind w:firstLine="709"/>
        <w:rPr>
          <w:sz w:val="24"/>
          <w:szCs w:val="24"/>
        </w:rPr>
      </w:pPr>
      <w:r w:rsidRPr="00FC5F7B">
        <w:rPr>
          <w:sz w:val="24"/>
          <w:szCs w:val="24"/>
        </w:rPr>
        <w:t>Требования к квалификации педагогических работников образовательной организации должна отвечать квалификационным требованиям, указанным в квалификационных справочника, и (или) профессиональных стандартах (при наличии).</w:t>
      </w:r>
    </w:p>
    <w:p w:rsidR="00FC5F7B" w:rsidRPr="00FC5F7B" w:rsidRDefault="00FC5F7B" w:rsidP="00FC5F7B">
      <w:pPr>
        <w:pStyle w:val="20"/>
        <w:shd w:val="clear" w:color="auto" w:fill="auto"/>
        <w:spacing w:line="240" w:lineRule="auto"/>
        <w:ind w:right="-1" w:firstLine="709"/>
        <w:jc w:val="both"/>
        <w:rPr>
          <w:rFonts w:ascii="Times New Roman" w:hAnsi="Times New Roman" w:cs="Times New Roman"/>
          <w:sz w:val="24"/>
          <w:szCs w:val="24"/>
        </w:rPr>
      </w:pPr>
      <w:r w:rsidRPr="00FC5F7B">
        <w:rPr>
          <w:rFonts w:ascii="Times New Roman" w:hAnsi="Times New Roman" w:cs="Times New Roman"/>
          <w:sz w:val="24"/>
          <w:szCs w:val="24"/>
        </w:rPr>
        <w:t xml:space="preserve">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образование, соответствующее профилю преподаваемой дисциплины </w:t>
      </w:r>
    </w:p>
    <w:p w:rsidR="00FC5F7B" w:rsidRPr="00FC5F7B" w:rsidRDefault="00FC5F7B" w:rsidP="008D1867">
      <w:pPr>
        <w:pStyle w:val="20"/>
        <w:shd w:val="clear" w:color="auto" w:fill="auto"/>
        <w:spacing w:line="240" w:lineRule="auto"/>
        <w:ind w:right="-1" w:firstLine="709"/>
        <w:jc w:val="both"/>
        <w:rPr>
          <w:rFonts w:ascii="Times New Roman" w:hAnsi="Times New Roman" w:cs="Times New Roman"/>
          <w:sz w:val="24"/>
          <w:szCs w:val="24"/>
        </w:rPr>
      </w:pPr>
      <w:r w:rsidRPr="00FC5F7B">
        <w:rPr>
          <w:rFonts w:ascii="Times New Roman" w:hAnsi="Times New Roman" w:cs="Times New Roman"/>
          <w:sz w:val="24"/>
          <w:szCs w:val="24"/>
        </w:rPr>
        <w:t>Опыт деятельности в организациях соответствующей профессиональной сферы является обязательным для преподавателей, отвечающих за освоение обучающимися профессионального цикла, эти преподаватели должны проходить стажировку в профильных организациях не реже 1 раза в 3 года.</w:t>
      </w:r>
    </w:p>
    <w:p w:rsidR="00FC5F7B" w:rsidRPr="00FC5F7B" w:rsidRDefault="00FC5F7B" w:rsidP="00FC5F7B">
      <w:pPr>
        <w:pStyle w:val="20"/>
        <w:shd w:val="clear" w:color="auto" w:fill="auto"/>
        <w:spacing w:line="240" w:lineRule="auto"/>
        <w:ind w:right="-1" w:firstLine="786"/>
        <w:jc w:val="both"/>
        <w:rPr>
          <w:rFonts w:ascii="Times New Roman" w:hAnsi="Times New Roman" w:cs="Times New Roman"/>
          <w:b/>
          <w:bCs/>
          <w:sz w:val="24"/>
          <w:szCs w:val="24"/>
        </w:rPr>
      </w:pPr>
      <w:r w:rsidRPr="00FC5F7B">
        <w:rPr>
          <w:rFonts w:ascii="Times New Roman" w:hAnsi="Times New Roman" w:cs="Times New Roman"/>
          <w:b/>
          <w:sz w:val="24"/>
          <w:szCs w:val="24"/>
        </w:rPr>
        <w:lastRenderedPageBreak/>
        <w:t>3.5 Обучение с применением элементов электронного обучения и дистанционных образовательных технологий</w:t>
      </w:r>
    </w:p>
    <w:p w:rsidR="00FC5F7B" w:rsidRPr="00FC5F7B" w:rsidRDefault="00FC5F7B" w:rsidP="00FC5F7B">
      <w:pPr>
        <w:pStyle w:val="20"/>
        <w:shd w:val="clear" w:color="auto" w:fill="auto"/>
        <w:spacing w:line="240" w:lineRule="auto"/>
        <w:ind w:right="-1" w:firstLine="786"/>
        <w:jc w:val="both"/>
        <w:rPr>
          <w:rFonts w:ascii="Times New Roman" w:hAnsi="Times New Roman" w:cs="Times New Roman"/>
          <w:bCs/>
          <w:sz w:val="24"/>
          <w:szCs w:val="24"/>
        </w:rPr>
      </w:pPr>
    </w:p>
    <w:p w:rsidR="00FC5F7B" w:rsidRDefault="008D1867" w:rsidP="009C5E18">
      <w:pPr>
        <w:pStyle w:val="20"/>
        <w:shd w:val="clear" w:color="auto" w:fill="auto"/>
        <w:spacing w:line="240" w:lineRule="auto"/>
        <w:ind w:right="-1" w:firstLine="786"/>
        <w:jc w:val="both"/>
        <w:rPr>
          <w:rFonts w:ascii="Times New Roman" w:hAnsi="Times New Roman" w:cs="Times New Roman"/>
          <w:bCs/>
          <w:sz w:val="24"/>
          <w:szCs w:val="24"/>
        </w:rPr>
      </w:pPr>
      <w:r>
        <w:rPr>
          <w:rFonts w:ascii="Times New Roman" w:hAnsi="Times New Roman" w:cs="Times New Roman"/>
          <w:bCs/>
          <w:sz w:val="24"/>
          <w:szCs w:val="24"/>
        </w:rPr>
        <w:t>Изучение дисциплины ОП.05</w:t>
      </w:r>
      <w:r w:rsidR="00FC5F7B" w:rsidRPr="00FC5F7B">
        <w:rPr>
          <w:rFonts w:ascii="Times New Roman" w:hAnsi="Times New Roman" w:cs="Times New Roman"/>
          <w:bCs/>
          <w:sz w:val="24"/>
          <w:szCs w:val="24"/>
        </w:rPr>
        <w:t xml:space="preserve"> </w:t>
      </w:r>
      <w:r w:rsidR="008A1C6B">
        <w:rPr>
          <w:rFonts w:ascii="Times New Roman" w:hAnsi="Times New Roman" w:cs="Times New Roman"/>
          <w:bCs/>
          <w:sz w:val="24"/>
          <w:szCs w:val="24"/>
        </w:rPr>
        <w:t>Анализ финансово-хозяйственной деятельности</w:t>
      </w:r>
      <w:r w:rsidR="00FC5F7B" w:rsidRPr="00FC5F7B">
        <w:rPr>
          <w:rFonts w:ascii="Times New Roman" w:hAnsi="Times New Roman" w:cs="Times New Roman"/>
          <w:bCs/>
          <w:sz w:val="24"/>
          <w:szCs w:val="24"/>
        </w:rPr>
        <w:t xml:space="preserve"> возможно с применением элементов электронного  обучения и ДОТ. Электронный учебно-методический комплекс данной дисциплины </w:t>
      </w:r>
      <w:r w:rsidR="009C5E18">
        <w:rPr>
          <w:rFonts w:ascii="Times New Roman" w:hAnsi="Times New Roman" w:cs="Times New Roman"/>
          <w:bCs/>
          <w:sz w:val="24"/>
          <w:szCs w:val="24"/>
        </w:rPr>
        <w:t>разработан и размещен по ссылке</w:t>
      </w:r>
      <w:r w:rsidR="00FC5F7B" w:rsidRPr="00FC5F7B">
        <w:rPr>
          <w:rFonts w:ascii="Times New Roman" w:hAnsi="Times New Roman" w:cs="Times New Roman"/>
          <w:bCs/>
          <w:sz w:val="24"/>
          <w:szCs w:val="24"/>
        </w:rPr>
        <w:t xml:space="preserve">: </w:t>
      </w:r>
      <w:hyperlink r:id="rId7" w:history="1">
        <w:r w:rsidR="00EA5C7E" w:rsidRPr="00AC5489">
          <w:rPr>
            <w:rStyle w:val="a9"/>
            <w:rFonts w:ascii="Times New Roman" w:hAnsi="Times New Roman" w:cs="Times New Roman"/>
            <w:bCs/>
            <w:color w:val="auto"/>
            <w:sz w:val="24"/>
            <w:szCs w:val="24"/>
            <w:u w:val="none"/>
          </w:rPr>
          <w:t>https://disk.yandex.ru/d/ff3u2pEBoRJjyQ</w:t>
        </w:r>
      </w:hyperlink>
    </w:p>
    <w:p w:rsidR="00EA5C7E" w:rsidRPr="00FC5F7B" w:rsidRDefault="00EA5C7E" w:rsidP="009C5E18">
      <w:pPr>
        <w:pStyle w:val="20"/>
        <w:shd w:val="clear" w:color="auto" w:fill="auto"/>
        <w:spacing w:line="240" w:lineRule="auto"/>
        <w:ind w:right="-1" w:firstLine="786"/>
        <w:jc w:val="both"/>
        <w:rPr>
          <w:rFonts w:ascii="Times New Roman" w:hAnsi="Times New Roman" w:cs="Times New Roman"/>
          <w:bCs/>
          <w:sz w:val="24"/>
          <w:szCs w:val="24"/>
        </w:rPr>
      </w:pPr>
    </w:p>
    <w:p w:rsidR="00FC5F7B" w:rsidRPr="00D273E3" w:rsidRDefault="00FC5F7B" w:rsidP="00FC5F7B">
      <w:pPr>
        <w:ind w:firstLine="709"/>
        <w:jc w:val="both"/>
        <w:rPr>
          <w:rFonts w:eastAsia="Calibri"/>
          <w:lang w:eastAsia="en-US"/>
        </w:rPr>
      </w:pPr>
    </w:p>
    <w:p w:rsidR="00264D6D" w:rsidRPr="00D273E3" w:rsidRDefault="00264D6D" w:rsidP="00264D6D">
      <w:pPr>
        <w:suppressAutoHyphens/>
        <w:spacing w:after="0"/>
        <w:jc w:val="center"/>
        <w:rPr>
          <w:rFonts w:ascii="Times New Roman" w:hAnsi="Times New Roman"/>
          <w:b/>
          <w:sz w:val="24"/>
          <w:szCs w:val="24"/>
        </w:rPr>
      </w:pPr>
      <w:r w:rsidRPr="00D273E3">
        <w:rPr>
          <w:b/>
          <w:i/>
        </w:rPr>
        <w:br w:type="page"/>
      </w:r>
      <w:r w:rsidRPr="00D273E3">
        <w:rPr>
          <w:rFonts w:ascii="Times New Roman" w:hAnsi="Times New Roman"/>
          <w:b/>
          <w:sz w:val="24"/>
          <w:szCs w:val="24"/>
        </w:rPr>
        <w:lastRenderedPageBreak/>
        <w:t>4. КОНТРОЛЬ И ОЦЕНКА РЕЗУЛЬТАТОВ ОСВОЕНИЯ УЧЕБНОЙ ДИСЦИПЛИНЫ</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gridCol w:w="2606"/>
        <w:gridCol w:w="2899"/>
      </w:tblGrid>
      <w:tr w:rsidR="00264D6D" w:rsidRPr="00D273E3" w:rsidTr="00D93326">
        <w:trPr>
          <w:trHeight w:val="20"/>
        </w:trPr>
        <w:tc>
          <w:tcPr>
            <w:tcW w:w="4080" w:type="dxa"/>
            <w:shd w:val="clear" w:color="auto" w:fill="auto"/>
          </w:tcPr>
          <w:p w:rsidR="00264D6D" w:rsidRPr="00D273E3" w:rsidRDefault="00264D6D" w:rsidP="00D93326">
            <w:pPr>
              <w:pStyle w:val="70"/>
              <w:shd w:val="clear" w:color="auto" w:fill="auto"/>
              <w:spacing w:line="240" w:lineRule="auto"/>
              <w:ind w:firstLine="0"/>
              <w:jc w:val="center"/>
              <w:rPr>
                <w:sz w:val="22"/>
                <w:szCs w:val="22"/>
              </w:rPr>
            </w:pPr>
            <w:r w:rsidRPr="00D273E3">
              <w:rPr>
                <w:sz w:val="22"/>
                <w:szCs w:val="22"/>
              </w:rPr>
              <w:t>Результаты обучения</w:t>
            </w:r>
            <w:r w:rsidRPr="00D273E3">
              <w:rPr>
                <w:i/>
                <w:vertAlign w:val="superscript"/>
              </w:rPr>
              <w:footnoteReference w:id="1"/>
            </w:r>
          </w:p>
        </w:tc>
        <w:tc>
          <w:tcPr>
            <w:tcW w:w="2606" w:type="dxa"/>
            <w:shd w:val="clear" w:color="auto" w:fill="auto"/>
          </w:tcPr>
          <w:p w:rsidR="00264D6D" w:rsidRPr="00D273E3" w:rsidRDefault="00264D6D" w:rsidP="00D93326">
            <w:pPr>
              <w:pStyle w:val="70"/>
              <w:shd w:val="clear" w:color="auto" w:fill="auto"/>
              <w:spacing w:line="240" w:lineRule="auto"/>
              <w:ind w:firstLine="0"/>
              <w:jc w:val="center"/>
              <w:rPr>
                <w:sz w:val="22"/>
                <w:szCs w:val="22"/>
              </w:rPr>
            </w:pPr>
            <w:r w:rsidRPr="00D273E3">
              <w:rPr>
                <w:sz w:val="22"/>
                <w:szCs w:val="22"/>
              </w:rPr>
              <w:t>Критерии оценки</w:t>
            </w:r>
          </w:p>
        </w:tc>
        <w:tc>
          <w:tcPr>
            <w:tcW w:w="2899" w:type="dxa"/>
            <w:shd w:val="clear" w:color="auto" w:fill="auto"/>
          </w:tcPr>
          <w:p w:rsidR="00264D6D" w:rsidRPr="00D273E3" w:rsidRDefault="00264D6D" w:rsidP="00D93326">
            <w:pPr>
              <w:pStyle w:val="70"/>
              <w:shd w:val="clear" w:color="auto" w:fill="auto"/>
              <w:spacing w:line="240" w:lineRule="auto"/>
              <w:ind w:firstLine="0"/>
              <w:jc w:val="center"/>
              <w:rPr>
                <w:sz w:val="22"/>
                <w:szCs w:val="22"/>
              </w:rPr>
            </w:pPr>
            <w:r w:rsidRPr="00D273E3">
              <w:rPr>
                <w:sz w:val="22"/>
                <w:szCs w:val="22"/>
              </w:rPr>
              <w:t>Методы оценки</w:t>
            </w:r>
          </w:p>
        </w:tc>
      </w:tr>
      <w:tr w:rsidR="00264D6D" w:rsidRPr="00D273E3" w:rsidTr="00D93326">
        <w:trPr>
          <w:trHeight w:val="20"/>
        </w:trPr>
        <w:tc>
          <w:tcPr>
            <w:tcW w:w="4080" w:type="dxa"/>
            <w:shd w:val="clear" w:color="auto" w:fill="auto"/>
          </w:tcPr>
          <w:p w:rsidR="00264D6D" w:rsidRPr="00D273E3" w:rsidRDefault="00264D6D" w:rsidP="00D93326">
            <w:pPr>
              <w:pStyle w:val="70"/>
              <w:shd w:val="clear" w:color="auto" w:fill="auto"/>
              <w:spacing w:line="240" w:lineRule="auto"/>
              <w:ind w:firstLine="0"/>
              <w:jc w:val="both"/>
              <w:rPr>
                <w:sz w:val="22"/>
                <w:szCs w:val="22"/>
              </w:rPr>
            </w:pPr>
            <w:r w:rsidRPr="00D273E3">
              <w:rPr>
                <w:sz w:val="22"/>
                <w:szCs w:val="22"/>
              </w:rPr>
              <w:t>Перечень знаний, осваиваемых в рамках дисциплины</w:t>
            </w:r>
          </w:p>
          <w:p w:rsidR="00264D6D" w:rsidRPr="00D273E3" w:rsidRDefault="00264D6D" w:rsidP="00264D6D">
            <w:pPr>
              <w:pStyle w:val="70"/>
              <w:numPr>
                <w:ilvl w:val="0"/>
                <w:numId w:val="4"/>
              </w:numPr>
              <w:shd w:val="clear" w:color="auto" w:fill="auto"/>
              <w:tabs>
                <w:tab w:val="left" w:pos="192"/>
              </w:tabs>
              <w:spacing w:line="240" w:lineRule="auto"/>
              <w:ind w:firstLine="0"/>
              <w:jc w:val="both"/>
              <w:rPr>
                <w:sz w:val="22"/>
                <w:szCs w:val="22"/>
              </w:rPr>
            </w:pPr>
            <w:r w:rsidRPr="00D273E3">
              <w:rPr>
                <w:sz w:val="22"/>
                <w:szCs w:val="22"/>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264D6D" w:rsidRPr="00D273E3" w:rsidRDefault="00264D6D" w:rsidP="00264D6D">
            <w:pPr>
              <w:pStyle w:val="70"/>
              <w:numPr>
                <w:ilvl w:val="0"/>
                <w:numId w:val="4"/>
              </w:numPr>
              <w:shd w:val="clear" w:color="auto" w:fill="auto"/>
              <w:tabs>
                <w:tab w:val="left" w:pos="192"/>
              </w:tabs>
              <w:spacing w:line="240" w:lineRule="auto"/>
              <w:ind w:firstLine="0"/>
              <w:jc w:val="both"/>
              <w:rPr>
                <w:sz w:val="22"/>
                <w:szCs w:val="22"/>
              </w:rPr>
            </w:pPr>
            <w:r w:rsidRPr="00D273E3">
              <w:rPr>
                <w:sz w:val="22"/>
                <w:szCs w:val="22"/>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264D6D" w:rsidRPr="00D273E3" w:rsidRDefault="00264D6D" w:rsidP="00264D6D">
            <w:pPr>
              <w:pStyle w:val="70"/>
              <w:numPr>
                <w:ilvl w:val="0"/>
                <w:numId w:val="4"/>
              </w:numPr>
              <w:shd w:val="clear" w:color="auto" w:fill="auto"/>
              <w:tabs>
                <w:tab w:val="left" w:pos="250"/>
              </w:tabs>
              <w:spacing w:line="240" w:lineRule="auto"/>
              <w:ind w:firstLine="0"/>
              <w:jc w:val="both"/>
              <w:rPr>
                <w:sz w:val="22"/>
                <w:szCs w:val="22"/>
              </w:rPr>
            </w:pPr>
            <w:r w:rsidRPr="00D273E3">
              <w:rPr>
                <w:sz w:val="22"/>
                <w:szCs w:val="22"/>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264D6D" w:rsidRPr="00D273E3" w:rsidRDefault="00264D6D" w:rsidP="00264D6D">
            <w:pPr>
              <w:pStyle w:val="70"/>
              <w:numPr>
                <w:ilvl w:val="0"/>
                <w:numId w:val="4"/>
              </w:numPr>
              <w:shd w:val="clear" w:color="auto" w:fill="auto"/>
              <w:tabs>
                <w:tab w:val="left" w:pos="221"/>
              </w:tabs>
              <w:spacing w:line="240" w:lineRule="auto"/>
              <w:ind w:firstLine="0"/>
              <w:jc w:val="both"/>
              <w:rPr>
                <w:sz w:val="22"/>
                <w:szCs w:val="22"/>
              </w:rPr>
            </w:pPr>
            <w:r w:rsidRPr="00D273E3">
              <w:rPr>
                <w:sz w:val="22"/>
                <w:szCs w:val="22"/>
              </w:rPr>
              <w:t>содержание актуальной нормативно - 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264D6D" w:rsidRPr="00D273E3" w:rsidRDefault="00264D6D" w:rsidP="00264D6D">
            <w:pPr>
              <w:pStyle w:val="70"/>
              <w:numPr>
                <w:ilvl w:val="0"/>
                <w:numId w:val="4"/>
              </w:numPr>
              <w:shd w:val="clear" w:color="auto" w:fill="auto"/>
              <w:tabs>
                <w:tab w:val="left" w:pos="154"/>
              </w:tabs>
              <w:spacing w:line="240" w:lineRule="auto"/>
              <w:ind w:firstLine="0"/>
              <w:jc w:val="both"/>
              <w:rPr>
                <w:sz w:val="22"/>
                <w:szCs w:val="22"/>
              </w:rPr>
            </w:pPr>
            <w:r w:rsidRPr="00D273E3">
              <w:rPr>
                <w:sz w:val="22"/>
                <w:szCs w:val="22"/>
              </w:rPr>
              <w:t>психологические основы деятельности коллектива, психологические особенности личности; основы проектной деятельности;</w:t>
            </w:r>
          </w:p>
          <w:p w:rsidR="00264D6D" w:rsidRPr="00D273E3" w:rsidRDefault="00264D6D" w:rsidP="00264D6D">
            <w:pPr>
              <w:pStyle w:val="70"/>
              <w:numPr>
                <w:ilvl w:val="0"/>
                <w:numId w:val="4"/>
              </w:numPr>
              <w:shd w:val="clear" w:color="auto" w:fill="auto"/>
              <w:tabs>
                <w:tab w:val="left" w:pos="134"/>
              </w:tabs>
              <w:spacing w:line="240" w:lineRule="auto"/>
              <w:ind w:firstLine="0"/>
              <w:jc w:val="both"/>
              <w:rPr>
                <w:sz w:val="22"/>
                <w:szCs w:val="22"/>
              </w:rPr>
            </w:pPr>
            <w:r w:rsidRPr="00D273E3">
              <w:rPr>
                <w:sz w:val="22"/>
                <w:szCs w:val="22"/>
              </w:rPr>
              <w:t>особенности социального и культурного контекста; правила оформления документов и построения устных сообщений;</w:t>
            </w:r>
          </w:p>
          <w:p w:rsidR="00264D6D" w:rsidRPr="00D273E3" w:rsidRDefault="00264D6D" w:rsidP="00264D6D">
            <w:pPr>
              <w:pStyle w:val="70"/>
              <w:numPr>
                <w:ilvl w:val="0"/>
                <w:numId w:val="4"/>
              </w:numPr>
              <w:shd w:val="clear" w:color="auto" w:fill="auto"/>
              <w:tabs>
                <w:tab w:val="left" w:pos="216"/>
              </w:tabs>
              <w:spacing w:line="240" w:lineRule="auto"/>
              <w:ind w:firstLine="0"/>
              <w:jc w:val="both"/>
              <w:rPr>
                <w:sz w:val="22"/>
                <w:szCs w:val="22"/>
              </w:rPr>
            </w:pPr>
            <w:r w:rsidRPr="00D273E3">
              <w:rPr>
                <w:sz w:val="22"/>
                <w:szCs w:val="22"/>
              </w:rPr>
              <w:t>современные средства и устройства информатизации; порядок их применения и программное обеспечение в профессиональной деятельности;</w:t>
            </w:r>
          </w:p>
          <w:p w:rsidR="00264D6D" w:rsidRPr="00D273E3" w:rsidRDefault="00264D6D" w:rsidP="00D93326">
            <w:pPr>
              <w:pStyle w:val="70"/>
              <w:shd w:val="clear" w:color="auto" w:fill="auto"/>
              <w:spacing w:line="240" w:lineRule="auto"/>
              <w:ind w:firstLine="0"/>
              <w:jc w:val="both"/>
              <w:rPr>
                <w:sz w:val="22"/>
                <w:szCs w:val="22"/>
              </w:rPr>
            </w:pPr>
            <w:r w:rsidRPr="00D273E3">
              <w:rPr>
                <w:sz w:val="22"/>
                <w:szCs w:val="22"/>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264D6D" w:rsidRPr="00D273E3" w:rsidRDefault="00264D6D" w:rsidP="00264D6D">
            <w:pPr>
              <w:pStyle w:val="70"/>
              <w:numPr>
                <w:ilvl w:val="0"/>
                <w:numId w:val="6"/>
              </w:numPr>
              <w:shd w:val="clear" w:color="auto" w:fill="auto"/>
              <w:tabs>
                <w:tab w:val="left" w:pos="182"/>
              </w:tabs>
              <w:spacing w:line="240" w:lineRule="auto"/>
              <w:ind w:firstLine="0"/>
              <w:jc w:val="both"/>
              <w:rPr>
                <w:sz w:val="22"/>
                <w:szCs w:val="22"/>
              </w:rPr>
            </w:pPr>
            <w:r w:rsidRPr="00D273E3">
              <w:rPr>
                <w:sz w:val="22"/>
                <w:szCs w:val="22"/>
              </w:rPr>
              <w:t xml:space="preserve">основы финансовой грамотности; </w:t>
            </w:r>
            <w:r w:rsidRPr="00D273E3">
              <w:rPr>
                <w:sz w:val="22"/>
                <w:szCs w:val="22"/>
              </w:rPr>
              <w:lastRenderedPageBreak/>
              <w:t>порядок выстраивания презентации;</w:t>
            </w:r>
          </w:p>
          <w:p w:rsidR="00264D6D" w:rsidRPr="00D273E3" w:rsidRDefault="00264D6D" w:rsidP="00D93326">
            <w:pPr>
              <w:pStyle w:val="70"/>
              <w:shd w:val="clear" w:color="auto" w:fill="auto"/>
              <w:tabs>
                <w:tab w:val="left" w:pos="2381"/>
              </w:tabs>
              <w:spacing w:line="240" w:lineRule="auto"/>
              <w:ind w:firstLine="0"/>
              <w:jc w:val="both"/>
              <w:rPr>
                <w:sz w:val="22"/>
                <w:szCs w:val="22"/>
              </w:rPr>
            </w:pPr>
            <w:r w:rsidRPr="00D273E3">
              <w:rPr>
                <w:sz w:val="22"/>
                <w:szCs w:val="22"/>
              </w:rPr>
              <w:t>-нормативно-правовое регулирование бухгалтерского учета в организациях;</w:t>
            </w:r>
          </w:p>
          <w:p w:rsidR="00264D6D" w:rsidRPr="00D273E3" w:rsidRDefault="00264D6D" w:rsidP="00D93326">
            <w:pPr>
              <w:pStyle w:val="70"/>
              <w:shd w:val="clear" w:color="auto" w:fill="auto"/>
              <w:spacing w:line="240" w:lineRule="auto"/>
              <w:ind w:firstLine="0"/>
              <w:jc w:val="both"/>
              <w:rPr>
                <w:sz w:val="22"/>
                <w:szCs w:val="22"/>
              </w:rPr>
            </w:pPr>
            <w:r w:rsidRPr="00D273E3">
              <w:rPr>
                <w:sz w:val="22"/>
                <w:szCs w:val="22"/>
              </w:rPr>
              <w:t>-задачи и требования к ведению бухгалтерского учета и отчетности в качестве информационной базы анализа;</w:t>
            </w:r>
          </w:p>
          <w:p w:rsidR="00264D6D" w:rsidRPr="00D273E3" w:rsidRDefault="00264D6D" w:rsidP="00264D6D">
            <w:pPr>
              <w:pStyle w:val="70"/>
              <w:numPr>
                <w:ilvl w:val="0"/>
                <w:numId w:val="6"/>
              </w:numPr>
              <w:shd w:val="clear" w:color="auto" w:fill="auto"/>
              <w:tabs>
                <w:tab w:val="left" w:pos="192"/>
              </w:tabs>
              <w:spacing w:line="240" w:lineRule="auto"/>
              <w:ind w:firstLine="0"/>
              <w:jc w:val="both"/>
              <w:rPr>
                <w:sz w:val="22"/>
                <w:szCs w:val="22"/>
              </w:rPr>
            </w:pPr>
            <w:r w:rsidRPr="00D273E3">
              <w:rPr>
                <w:sz w:val="22"/>
                <w:szCs w:val="22"/>
              </w:rPr>
              <w:t>применять различные методы экономического анализа в целях комплексной оценки эффективности хозяйственной деятельности организации- основные методы и приемы экономического анализа. принципы организации документооборота, виды банковских документов и требования к их оформлению, порядок их хранения;</w:t>
            </w:r>
          </w:p>
          <w:p w:rsidR="00264D6D" w:rsidRPr="00D273E3" w:rsidRDefault="00264D6D" w:rsidP="00264D6D">
            <w:pPr>
              <w:pStyle w:val="70"/>
              <w:numPr>
                <w:ilvl w:val="0"/>
                <w:numId w:val="4"/>
              </w:numPr>
              <w:shd w:val="clear" w:color="auto" w:fill="auto"/>
              <w:tabs>
                <w:tab w:val="left" w:pos="178"/>
              </w:tabs>
              <w:spacing w:line="240" w:lineRule="auto"/>
              <w:ind w:firstLine="0"/>
              <w:jc w:val="both"/>
              <w:rPr>
                <w:sz w:val="22"/>
                <w:szCs w:val="22"/>
              </w:rPr>
            </w:pPr>
            <w:r w:rsidRPr="00D273E3">
              <w:rPr>
                <w:sz w:val="22"/>
                <w:szCs w:val="22"/>
              </w:rPr>
              <w:t>краткая характеристика основных элементов учетной политики кредитной организации;</w:t>
            </w:r>
          </w:p>
          <w:p w:rsidR="00264D6D" w:rsidRPr="00D273E3" w:rsidRDefault="00264D6D" w:rsidP="00264D6D">
            <w:pPr>
              <w:pStyle w:val="70"/>
              <w:numPr>
                <w:ilvl w:val="0"/>
                <w:numId w:val="4"/>
              </w:numPr>
              <w:tabs>
                <w:tab w:val="left" w:pos="178"/>
              </w:tabs>
              <w:spacing w:line="240" w:lineRule="auto"/>
              <w:ind w:firstLine="0"/>
              <w:jc w:val="both"/>
              <w:rPr>
                <w:sz w:val="22"/>
                <w:szCs w:val="22"/>
              </w:rPr>
            </w:pPr>
            <w:r w:rsidRPr="00D273E3">
              <w:rPr>
                <w:sz w:val="22"/>
                <w:szCs w:val="22"/>
              </w:rPr>
              <w:t>нормативные правовые акты, регулирующие осуществление кредитных операций и обеспечение кредитных обязательств;</w:t>
            </w:r>
          </w:p>
          <w:p w:rsidR="00264D6D" w:rsidRPr="00D273E3" w:rsidRDefault="00264D6D" w:rsidP="00264D6D">
            <w:pPr>
              <w:pStyle w:val="70"/>
              <w:numPr>
                <w:ilvl w:val="0"/>
                <w:numId w:val="4"/>
              </w:numPr>
              <w:tabs>
                <w:tab w:val="left" w:pos="178"/>
              </w:tabs>
              <w:spacing w:line="240" w:lineRule="auto"/>
              <w:ind w:firstLine="0"/>
              <w:jc w:val="both"/>
              <w:rPr>
                <w:sz w:val="22"/>
                <w:szCs w:val="22"/>
              </w:rPr>
            </w:pPr>
            <w:r w:rsidRPr="00D273E3">
              <w:rPr>
                <w:sz w:val="22"/>
                <w:szCs w:val="22"/>
              </w:rPr>
              <w:t>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rsidR="00264D6D" w:rsidRPr="00D273E3" w:rsidRDefault="00264D6D" w:rsidP="00264D6D">
            <w:pPr>
              <w:pStyle w:val="70"/>
              <w:numPr>
                <w:ilvl w:val="0"/>
                <w:numId w:val="4"/>
              </w:numPr>
              <w:tabs>
                <w:tab w:val="left" w:pos="178"/>
              </w:tabs>
              <w:spacing w:line="240" w:lineRule="auto"/>
              <w:ind w:firstLine="0"/>
              <w:jc w:val="both"/>
              <w:rPr>
                <w:sz w:val="22"/>
                <w:szCs w:val="22"/>
              </w:rPr>
            </w:pPr>
            <w:r w:rsidRPr="00D273E3">
              <w:rPr>
                <w:sz w:val="22"/>
                <w:szCs w:val="22"/>
              </w:rPr>
              <w:t>законодательство Российской Федерации о персональных данных;</w:t>
            </w:r>
          </w:p>
          <w:p w:rsidR="00264D6D" w:rsidRPr="00D273E3" w:rsidRDefault="00264D6D" w:rsidP="00264D6D">
            <w:pPr>
              <w:pStyle w:val="70"/>
              <w:numPr>
                <w:ilvl w:val="0"/>
                <w:numId w:val="4"/>
              </w:numPr>
              <w:tabs>
                <w:tab w:val="left" w:pos="178"/>
              </w:tabs>
              <w:spacing w:line="240" w:lineRule="auto"/>
              <w:ind w:firstLine="0"/>
              <w:jc w:val="both"/>
              <w:rPr>
                <w:sz w:val="22"/>
                <w:szCs w:val="22"/>
              </w:rPr>
            </w:pPr>
            <w:r w:rsidRPr="00D273E3">
              <w:rPr>
                <w:sz w:val="22"/>
                <w:szCs w:val="22"/>
              </w:rPr>
              <w:t>нормативные документы Банка России об идентификации клиентов и внутреннем контроле (аудите);</w:t>
            </w:r>
          </w:p>
          <w:p w:rsidR="00264D6D" w:rsidRPr="00D273E3" w:rsidRDefault="00264D6D" w:rsidP="00264D6D">
            <w:pPr>
              <w:pStyle w:val="70"/>
              <w:numPr>
                <w:ilvl w:val="0"/>
                <w:numId w:val="4"/>
              </w:numPr>
              <w:tabs>
                <w:tab w:val="left" w:pos="178"/>
              </w:tabs>
              <w:spacing w:line="240" w:lineRule="auto"/>
              <w:ind w:firstLine="0"/>
              <w:jc w:val="both"/>
              <w:rPr>
                <w:sz w:val="22"/>
                <w:szCs w:val="22"/>
              </w:rPr>
            </w:pPr>
            <w:r w:rsidRPr="00D273E3">
              <w:rPr>
                <w:sz w:val="22"/>
                <w:szCs w:val="22"/>
              </w:rPr>
              <w:t>законодательство Российской Федерации о защите прав потребителей, в том числе потребителей финансовых услуг;</w:t>
            </w:r>
          </w:p>
          <w:p w:rsidR="00264D6D" w:rsidRPr="00D273E3" w:rsidRDefault="00264D6D" w:rsidP="00264D6D">
            <w:pPr>
              <w:pStyle w:val="70"/>
              <w:numPr>
                <w:ilvl w:val="0"/>
                <w:numId w:val="4"/>
              </w:numPr>
              <w:tabs>
                <w:tab w:val="left" w:pos="178"/>
              </w:tabs>
              <w:spacing w:line="240" w:lineRule="auto"/>
              <w:ind w:firstLine="0"/>
              <w:jc w:val="both"/>
              <w:rPr>
                <w:sz w:val="22"/>
                <w:szCs w:val="22"/>
              </w:rPr>
            </w:pPr>
            <w:r w:rsidRPr="00D273E3">
              <w:rPr>
                <w:sz w:val="22"/>
                <w:szCs w:val="22"/>
              </w:rPr>
              <w:t>требования, предъявляемые банком к потенциальному заемщику;</w:t>
            </w:r>
          </w:p>
          <w:p w:rsidR="00264D6D" w:rsidRPr="00D273E3" w:rsidRDefault="00264D6D" w:rsidP="00264D6D">
            <w:pPr>
              <w:pStyle w:val="70"/>
              <w:numPr>
                <w:ilvl w:val="0"/>
                <w:numId w:val="4"/>
              </w:numPr>
              <w:tabs>
                <w:tab w:val="left" w:pos="178"/>
              </w:tabs>
              <w:spacing w:line="240" w:lineRule="auto"/>
              <w:ind w:firstLine="0"/>
              <w:jc w:val="both"/>
              <w:rPr>
                <w:sz w:val="22"/>
                <w:szCs w:val="22"/>
              </w:rPr>
            </w:pPr>
            <w:r w:rsidRPr="00D273E3">
              <w:rPr>
                <w:sz w:val="22"/>
                <w:szCs w:val="22"/>
              </w:rPr>
              <w:t>состав и содержание основных источников информации о клиенте</w:t>
            </w:r>
          </w:p>
          <w:p w:rsidR="00264D6D" w:rsidRPr="00D273E3" w:rsidRDefault="00264D6D" w:rsidP="00264D6D">
            <w:pPr>
              <w:pStyle w:val="70"/>
              <w:numPr>
                <w:ilvl w:val="0"/>
                <w:numId w:val="4"/>
              </w:numPr>
              <w:tabs>
                <w:tab w:val="left" w:pos="178"/>
              </w:tabs>
              <w:spacing w:line="240" w:lineRule="auto"/>
              <w:ind w:firstLine="0"/>
              <w:jc w:val="both"/>
              <w:rPr>
                <w:sz w:val="22"/>
                <w:szCs w:val="22"/>
              </w:rPr>
            </w:pPr>
            <w:r w:rsidRPr="00D273E3">
              <w:rPr>
                <w:sz w:val="22"/>
                <w:szCs w:val="22"/>
              </w:rPr>
              <w:t>способы и порядок предоставления и погашения различных видов кредитов;</w:t>
            </w:r>
          </w:p>
          <w:p w:rsidR="00264D6D" w:rsidRPr="00D273E3" w:rsidRDefault="00264D6D" w:rsidP="00264D6D">
            <w:pPr>
              <w:pStyle w:val="70"/>
              <w:numPr>
                <w:ilvl w:val="0"/>
                <w:numId w:val="4"/>
              </w:numPr>
              <w:tabs>
                <w:tab w:val="left" w:pos="178"/>
              </w:tabs>
              <w:spacing w:line="240" w:lineRule="auto"/>
              <w:ind w:firstLine="0"/>
              <w:jc w:val="both"/>
              <w:rPr>
                <w:sz w:val="22"/>
                <w:szCs w:val="22"/>
              </w:rPr>
            </w:pPr>
            <w:r w:rsidRPr="00D273E3">
              <w:rPr>
                <w:sz w:val="22"/>
                <w:szCs w:val="22"/>
              </w:rPr>
              <w:t>способы обеспечения возвратности кредита, виды залога;</w:t>
            </w:r>
          </w:p>
          <w:p w:rsidR="00264D6D" w:rsidRPr="00D273E3" w:rsidRDefault="00264D6D" w:rsidP="00264D6D">
            <w:pPr>
              <w:pStyle w:val="70"/>
              <w:numPr>
                <w:ilvl w:val="0"/>
                <w:numId w:val="4"/>
              </w:numPr>
              <w:tabs>
                <w:tab w:val="left" w:pos="178"/>
              </w:tabs>
              <w:spacing w:line="240" w:lineRule="auto"/>
              <w:ind w:firstLine="0"/>
              <w:jc w:val="both"/>
              <w:rPr>
                <w:sz w:val="22"/>
                <w:szCs w:val="22"/>
              </w:rPr>
            </w:pPr>
            <w:r w:rsidRPr="00D273E3">
              <w:rPr>
                <w:sz w:val="22"/>
                <w:szCs w:val="22"/>
              </w:rPr>
              <w:t>методы оценки залоговой стоимости, ликвидности предмета залога;</w:t>
            </w:r>
          </w:p>
          <w:p w:rsidR="00264D6D" w:rsidRPr="00D273E3" w:rsidRDefault="00264D6D" w:rsidP="00264D6D">
            <w:pPr>
              <w:pStyle w:val="70"/>
              <w:numPr>
                <w:ilvl w:val="0"/>
                <w:numId w:val="4"/>
              </w:numPr>
              <w:tabs>
                <w:tab w:val="left" w:pos="178"/>
              </w:tabs>
              <w:spacing w:line="240" w:lineRule="auto"/>
              <w:ind w:firstLine="0"/>
              <w:jc w:val="both"/>
              <w:rPr>
                <w:sz w:val="22"/>
                <w:szCs w:val="22"/>
              </w:rPr>
            </w:pPr>
            <w:r w:rsidRPr="00D273E3">
              <w:rPr>
                <w:sz w:val="22"/>
                <w:szCs w:val="22"/>
              </w:rPr>
              <w:t>критерии определения проблемного кредита;</w:t>
            </w:r>
          </w:p>
          <w:p w:rsidR="00264D6D" w:rsidRPr="00D273E3" w:rsidRDefault="00264D6D" w:rsidP="00264D6D">
            <w:pPr>
              <w:pStyle w:val="70"/>
              <w:numPr>
                <w:ilvl w:val="0"/>
                <w:numId w:val="4"/>
              </w:numPr>
              <w:shd w:val="clear" w:color="auto" w:fill="auto"/>
              <w:tabs>
                <w:tab w:val="left" w:pos="178"/>
              </w:tabs>
              <w:spacing w:line="240" w:lineRule="auto"/>
              <w:ind w:firstLine="0"/>
              <w:jc w:val="both"/>
              <w:rPr>
                <w:sz w:val="22"/>
                <w:szCs w:val="22"/>
              </w:rPr>
            </w:pPr>
            <w:r w:rsidRPr="00D273E3">
              <w:rPr>
                <w:sz w:val="22"/>
                <w:szCs w:val="22"/>
              </w:rPr>
              <w:t>типовые причины неисполнения условий кредитного договора и способы погашения просроченной задолженности;</w:t>
            </w:r>
          </w:p>
        </w:tc>
        <w:tc>
          <w:tcPr>
            <w:tcW w:w="2606" w:type="dxa"/>
            <w:shd w:val="clear" w:color="auto" w:fill="auto"/>
          </w:tcPr>
          <w:p w:rsidR="00264D6D" w:rsidRPr="00D273E3" w:rsidRDefault="00264D6D" w:rsidP="00264D6D">
            <w:pPr>
              <w:pStyle w:val="70"/>
              <w:numPr>
                <w:ilvl w:val="0"/>
                <w:numId w:val="5"/>
              </w:numPr>
              <w:shd w:val="clear" w:color="auto" w:fill="auto"/>
              <w:tabs>
                <w:tab w:val="left" w:pos="125"/>
              </w:tabs>
              <w:spacing w:line="240" w:lineRule="auto"/>
              <w:ind w:firstLine="0"/>
              <w:rPr>
                <w:sz w:val="22"/>
                <w:szCs w:val="22"/>
              </w:rPr>
            </w:pPr>
            <w:r w:rsidRPr="00D273E3">
              <w:rPr>
                <w:sz w:val="22"/>
                <w:szCs w:val="22"/>
              </w:rPr>
              <w:lastRenderedPageBreak/>
              <w:t>уровень освоения учебного материала;</w:t>
            </w:r>
          </w:p>
          <w:p w:rsidR="00264D6D" w:rsidRPr="00D273E3" w:rsidRDefault="00264D6D" w:rsidP="00264D6D">
            <w:pPr>
              <w:pStyle w:val="70"/>
              <w:numPr>
                <w:ilvl w:val="0"/>
                <w:numId w:val="5"/>
              </w:numPr>
              <w:shd w:val="clear" w:color="auto" w:fill="auto"/>
              <w:tabs>
                <w:tab w:val="left" w:pos="173"/>
              </w:tabs>
              <w:spacing w:line="240" w:lineRule="auto"/>
              <w:ind w:firstLine="0"/>
              <w:rPr>
                <w:sz w:val="22"/>
                <w:szCs w:val="22"/>
              </w:rPr>
            </w:pPr>
            <w:r w:rsidRPr="00D273E3">
              <w:rPr>
                <w:sz w:val="22"/>
                <w:szCs w:val="22"/>
              </w:rPr>
              <w:t>умение использовать</w:t>
            </w:r>
          </w:p>
          <w:p w:rsidR="00264D6D" w:rsidRPr="00D273E3" w:rsidRDefault="00264D6D" w:rsidP="00D93326">
            <w:pPr>
              <w:pStyle w:val="70"/>
              <w:shd w:val="clear" w:color="auto" w:fill="auto"/>
              <w:spacing w:line="240" w:lineRule="auto"/>
              <w:ind w:firstLine="0"/>
              <w:rPr>
                <w:sz w:val="22"/>
                <w:szCs w:val="22"/>
              </w:rPr>
            </w:pPr>
            <w:r w:rsidRPr="00D273E3">
              <w:rPr>
                <w:sz w:val="22"/>
                <w:szCs w:val="22"/>
              </w:rPr>
              <w:t>теоретические знания и</w:t>
            </w:r>
          </w:p>
          <w:p w:rsidR="00264D6D" w:rsidRPr="00D273E3" w:rsidRDefault="00264D6D" w:rsidP="00D93326">
            <w:pPr>
              <w:pStyle w:val="70"/>
              <w:shd w:val="clear" w:color="auto" w:fill="auto"/>
              <w:spacing w:line="240" w:lineRule="auto"/>
              <w:ind w:firstLine="0"/>
              <w:rPr>
                <w:sz w:val="22"/>
                <w:szCs w:val="22"/>
              </w:rPr>
            </w:pPr>
            <w:r w:rsidRPr="00D273E3">
              <w:rPr>
                <w:sz w:val="22"/>
                <w:szCs w:val="22"/>
              </w:rPr>
              <w:t>практические умения при выполнении профессиональных задач;</w:t>
            </w:r>
          </w:p>
          <w:p w:rsidR="00264D6D" w:rsidRPr="00D273E3" w:rsidRDefault="00264D6D" w:rsidP="00264D6D">
            <w:pPr>
              <w:pStyle w:val="70"/>
              <w:numPr>
                <w:ilvl w:val="0"/>
                <w:numId w:val="5"/>
              </w:numPr>
              <w:shd w:val="clear" w:color="auto" w:fill="auto"/>
              <w:tabs>
                <w:tab w:val="left" w:pos="120"/>
              </w:tabs>
              <w:spacing w:line="240" w:lineRule="auto"/>
              <w:ind w:firstLine="0"/>
              <w:rPr>
                <w:sz w:val="22"/>
                <w:szCs w:val="22"/>
              </w:rPr>
            </w:pPr>
            <w:r w:rsidRPr="00D273E3">
              <w:rPr>
                <w:sz w:val="22"/>
                <w:szCs w:val="22"/>
              </w:rPr>
              <w:t>уровень сформирован- ности общих компетенций.</w:t>
            </w:r>
          </w:p>
        </w:tc>
        <w:tc>
          <w:tcPr>
            <w:tcW w:w="2899" w:type="dxa"/>
            <w:shd w:val="clear" w:color="auto" w:fill="auto"/>
          </w:tcPr>
          <w:p w:rsidR="00264D6D" w:rsidRPr="00D273E3" w:rsidRDefault="00264D6D" w:rsidP="00D93326">
            <w:pPr>
              <w:pStyle w:val="70"/>
              <w:shd w:val="clear" w:color="auto" w:fill="auto"/>
              <w:spacing w:line="240" w:lineRule="auto"/>
              <w:ind w:firstLine="0"/>
              <w:rPr>
                <w:sz w:val="22"/>
                <w:szCs w:val="22"/>
              </w:rPr>
            </w:pPr>
            <w:r w:rsidRPr="00D273E3">
              <w:rPr>
                <w:sz w:val="22"/>
                <w:szCs w:val="22"/>
              </w:rPr>
              <w:t>Какими процедурами производится оценка</w:t>
            </w:r>
          </w:p>
          <w:p w:rsidR="00264D6D" w:rsidRPr="00D273E3" w:rsidRDefault="00264D6D" w:rsidP="00D93326">
            <w:pPr>
              <w:pStyle w:val="70"/>
              <w:shd w:val="clear" w:color="auto" w:fill="auto"/>
              <w:spacing w:line="240" w:lineRule="auto"/>
              <w:ind w:firstLine="0"/>
              <w:rPr>
                <w:sz w:val="22"/>
                <w:szCs w:val="22"/>
              </w:rPr>
            </w:pPr>
            <w:r w:rsidRPr="00D273E3">
              <w:rPr>
                <w:sz w:val="22"/>
                <w:szCs w:val="22"/>
              </w:rPr>
              <w:t>Оценка результатов выполнения практических работ.</w:t>
            </w:r>
          </w:p>
          <w:p w:rsidR="00264D6D" w:rsidRPr="00D273E3" w:rsidRDefault="00264D6D" w:rsidP="00D93326">
            <w:pPr>
              <w:pStyle w:val="70"/>
              <w:shd w:val="clear" w:color="auto" w:fill="auto"/>
              <w:spacing w:line="240" w:lineRule="auto"/>
              <w:ind w:firstLine="0"/>
              <w:rPr>
                <w:sz w:val="22"/>
                <w:szCs w:val="22"/>
              </w:rPr>
            </w:pPr>
            <w:r w:rsidRPr="00D273E3">
              <w:rPr>
                <w:sz w:val="22"/>
                <w:szCs w:val="22"/>
              </w:rPr>
              <w:t>Оценка результатов устного и письменного опроса.</w:t>
            </w:r>
          </w:p>
          <w:p w:rsidR="00264D6D" w:rsidRPr="00D273E3" w:rsidRDefault="00264D6D" w:rsidP="00D93326">
            <w:pPr>
              <w:pStyle w:val="70"/>
              <w:shd w:val="clear" w:color="auto" w:fill="auto"/>
              <w:spacing w:line="240" w:lineRule="auto"/>
              <w:ind w:firstLine="0"/>
              <w:rPr>
                <w:sz w:val="22"/>
                <w:szCs w:val="22"/>
              </w:rPr>
            </w:pPr>
            <w:r w:rsidRPr="00D273E3">
              <w:rPr>
                <w:sz w:val="22"/>
                <w:szCs w:val="22"/>
              </w:rPr>
              <w:t>Оценка результатов тестирования.</w:t>
            </w:r>
          </w:p>
          <w:p w:rsidR="00264D6D" w:rsidRPr="00D273E3" w:rsidRDefault="00264D6D" w:rsidP="00D93326">
            <w:pPr>
              <w:pStyle w:val="70"/>
              <w:shd w:val="clear" w:color="auto" w:fill="auto"/>
              <w:spacing w:line="240" w:lineRule="auto"/>
              <w:ind w:firstLine="0"/>
              <w:rPr>
                <w:sz w:val="22"/>
                <w:szCs w:val="22"/>
              </w:rPr>
            </w:pPr>
            <w:r w:rsidRPr="00D273E3">
              <w:rPr>
                <w:sz w:val="22"/>
                <w:szCs w:val="22"/>
              </w:rPr>
              <w:t>Оценка результатов самостоятельной работы.</w:t>
            </w:r>
          </w:p>
          <w:p w:rsidR="00264D6D" w:rsidRPr="00D273E3" w:rsidRDefault="00264D6D" w:rsidP="00D93326">
            <w:pPr>
              <w:pStyle w:val="70"/>
              <w:shd w:val="clear" w:color="auto" w:fill="auto"/>
              <w:spacing w:line="240" w:lineRule="auto"/>
              <w:ind w:firstLine="0"/>
              <w:rPr>
                <w:sz w:val="22"/>
                <w:szCs w:val="22"/>
              </w:rPr>
            </w:pPr>
            <w:r w:rsidRPr="00D273E3">
              <w:rPr>
                <w:sz w:val="22"/>
                <w:szCs w:val="22"/>
              </w:rPr>
              <w:t>Оценка результатов выполнения домашних заданий.</w:t>
            </w:r>
          </w:p>
          <w:p w:rsidR="00264D6D" w:rsidRPr="00D273E3" w:rsidRDefault="00264D6D" w:rsidP="00D93326">
            <w:pPr>
              <w:pStyle w:val="70"/>
              <w:shd w:val="clear" w:color="auto" w:fill="auto"/>
              <w:spacing w:line="240" w:lineRule="auto"/>
              <w:ind w:firstLine="0"/>
              <w:rPr>
                <w:sz w:val="22"/>
                <w:szCs w:val="22"/>
              </w:rPr>
            </w:pPr>
            <w:r w:rsidRPr="00D273E3">
              <w:rPr>
                <w:sz w:val="22"/>
                <w:szCs w:val="22"/>
              </w:rPr>
              <w:t>Оценка результатов проведённой промежуточной аттестации.</w:t>
            </w:r>
          </w:p>
        </w:tc>
      </w:tr>
      <w:tr w:rsidR="00264D6D" w:rsidRPr="00D273E3" w:rsidTr="00D93326">
        <w:trPr>
          <w:trHeight w:val="20"/>
        </w:trPr>
        <w:tc>
          <w:tcPr>
            <w:tcW w:w="4080" w:type="dxa"/>
            <w:shd w:val="clear" w:color="auto" w:fill="auto"/>
          </w:tcPr>
          <w:p w:rsidR="00264D6D" w:rsidRPr="00D273E3" w:rsidRDefault="00264D6D" w:rsidP="00D93326">
            <w:pPr>
              <w:pStyle w:val="70"/>
              <w:shd w:val="clear" w:color="auto" w:fill="auto"/>
              <w:spacing w:line="240" w:lineRule="auto"/>
              <w:ind w:firstLine="0"/>
              <w:jc w:val="both"/>
              <w:rPr>
                <w:sz w:val="22"/>
                <w:szCs w:val="22"/>
              </w:rPr>
            </w:pPr>
            <w:r w:rsidRPr="00D273E3">
              <w:rPr>
                <w:sz w:val="22"/>
                <w:szCs w:val="22"/>
              </w:rPr>
              <w:lastRenderedPageBreak/>
              <w:t>Перечень умений, осваиваемых в рамках дисциплины</w:t>
            </w:r>
          </w:p>
          <w:p w:rsidR="00264D6D" w:rsidRPr="00D273E3" w:rsidRDefault="00264D6D" w:rsidP="00264D6D">
            <w:pPr>
              <w:pStyle w:val="70"/>
              <w:numPr>
                <w:ilvl w:val="0"/>
                <w:numId w:val="7"/>
              </w:numPr>
              <w:shd w:val="clear" w:color="auto" w:fill="auto"/>
              <w:tabs>
                <w:tab w:val="left" w:pos="149"/>
              </w:tabs>
              <w:spacing w:line="240" w:lineRule="auto"/>
              <w:ind w:firstLine="0"/>
              <w:jc w:val="both"/>
              <w:rPr>
                <w:sz w:val="22"/>
                <w:szCs w:val="22"/>
              </w:rPr>
            </w:pPr>
            <w:r w:rsidRPr="00D273E3">
              <w:rPr>
                <w:sz w:val="22"/>
                <w:szCs w:val="22"/>
              </w:rPr>
              <w:t xml:space="preserve">распознавать задачу и/или проблему в профессиональном и/или социальном </w:t>
            </w:r>
            <w:r w:rsidRPr="00D273E3">
              <w:rPr>
                <w:sz w:val="22"/>
                <w:szCs w:val="22"/>
              </w:rPr>
              <w:lastRenderedPageBreak/>
              <w:t>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264D6D" w:rsidRPr="00D273E3" w:rsidRDefault="00264D6D" w:rsidP="00264D6D">
            <w:pPr>
              <w:pStyle w:val="70"/>
              <w:numPr>
                <w:ilvl w:val="0"/>
                <w:numId w:val="7"/>
              </w:numPr>
              <w:shd w:val="clear" w:color="auto" w:fill="auto"/>
              <w:tabs>
                <w:tab w:val="left" w:pos="182"/>
              </w:tabs>
              <w:spacing w:line="240" w:lineRule="auto"/>
              <w:ind w:firstLine="0"/>
              <w:jc w:val="both"/>
              <w:rPr>
                <w:sz w:val="22"/>
                <w:szCs w:val="22"/>
              </w:rPr>
            </w:pPr>
            <w:r w:rsidRPr="00D273E3">
              <w:rPr>
                <w:sz w:val="22"/>
                <w:szCs w:val="22"/>
              </w:rPr>
              <w:t>составить план действия; определить необходимые ресурсы;</w:t>
            </w:r>
          </w:p>
          <w:p w:rsidR="00264D6D" w:rsidRPr="00D273E3" w:rsidRDefault="00264D6D" w:rsidP="00264D6D">
            <w:pPr>
              <w:pStyle w:val="70"/>
              <w:numPr>
                <w:ilvl w:val="0"/>
                <w:numId w:val="7"/>
              </w:numPr>
              <w:shd w:val="clear" w:color="auto" w:fill="auto"/>
              <w:tabs>
                <w:tab w:val="left" w:pos="134"/>
              </w:tabs>
              <w:spacing w:line="240" w:lineRule="auto"/>
              <w:ind w:firstLine="0"/>
              <w:jc w:val="both"/>
              <w:rPr>
                <w:sz w:val="22"/>
                <w:szCs w:val="22"/>
              </w:rPr>
            </w:pPr>
            <w:r w:rsidRPr="00D273E3">
              <w:rPr>
                <w:sz w:val="22"/>
                <w:szCs w:val="22"/>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rsidR="00264D6D" w:rsidRPr="00D273E3" w:rsidRDefault="00264D6D" w:rsidP="00264D6D">
            <w:pPr>
              <w:pStyle w:val="70"/>
              <w:numPr>
                <w:ilvl w:val="0"/>
                <w:numId w:val="7"/>
              </w:numPr>
              <w:tabs>
                <w:tab w:val="left" w:pos="163"/>
              </w:tabs>
              <w:spacing w:line="240" w:lineRule="auto"/>
              <w:ind w:firstLine="0"/>
              <w:jc w:val="both"/>
              <w:rPr>
                <w:sz w:val="22"/>
                <w:szCs w:val="22"/>
              </w:rPr>
            </w:pPr>
            <w:r w:rsidRPr="00D273E3">
              <w:rPr>
                <w:sz w:val="22"/>
                <w:szCs w:val="22"/>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 мое в перечне информации; оценивать практическую значимость результатов поиска; оформлять результаты поиска;</w:t>
            </w:r>
          </w:p>
          <w:p w:rsidR="00264D6D" w:rsidRPr="00D273E3" w:rsidRDefault="00264D6D" w:rsidP="00264D6D">
            <w:pPr>
              <w:pStyle w:val="70"/>
              <w:numPr>
                <w:ilvl w:val="0"/>
                <w:numId w:val="7"/>
              </w:numPr>
              <w:tabs>
                <w:tab w:val="left" w:pos="163"/>
              </w:tabs>
              <w:spacing w:line="240" w:lineRule="auto"/>
              <w:ind w:firstLine="0"/>
              <w:jc w:val="both"/>
              <w:rPr>
                <w:sz w:val="22"/>
                <w:szCs w:val="22"/>
              </w:rPr>
            </w:pPr>
            <w:r w:rsidRPr="00D273E3">
              <w:rPr>
                <w:sz w:val="22"/>
                <w:szCs w:val="22"/>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264D6D" w:rsidRPr="00D273E3" w:rsidRDefault="00264D6D" w:rsidP="00264D6D">
            <w:pPr>
              <w:pStyle w:val="70"/>
              <w:numPr>
                <w:ilvl w:val="0"/>
                <w:numId w:val="7"/>
              </w:numPr>
              <w:tabs>
                <w:tab w:val="left" w:pos="163"/>
              </w:tabs>
              <w:spacing w:line="240" w:lineRule="auto"/>
              <w:ind w:firstLine="0"/>
              <w:jc w:val="both"/>
              <w:rPr>
                <w:sz w:val="22"/>
                <w:szCs w:val="22"/>
              </w:rPr>
            </w:pPr>
            <w:r w:rsidRPr="00D273E3">
              <w:rPr>
                <w:sz w:val="22"/>
                <w:szCs w:val="22"/>
              </w:rPr>
              <w:t>организовывать работу коллектива и команды; взаимодействовать с коллега¬ми, руководством, клиентами в ходе профессиональной деятельности;</w:t>
            </w:r>
          </w:p>
          <w:p w:rsidR="00264D6D" w:rsidRPr="00D273E3" w:rsidRDefault="00264D6D" w:rsidP="00264D6D">
            <w:pPr>
              <w:pStyle w:val="70"/>
              <w:numPr>
                <w:ilvl w:val="0"/>
                <w:numId w:val="7"/>
              </w:numPr>
              <w:tabs>
                <w:tab w:val="left" w:pos="163"/>
              </w:tabs>
              <w:spacing w:line="240" w:lineRule="auto"/>
              <w:ind w:firstLine="0"/>
              <w:jc w:val="both"/>
              <w:rPr>
                <w:sz w:val="22"/>
                <w:szCs w:val="22"/>
              </w:rPr>
            </w:pPr>
            <w:r w:rsidRPr="00D273E3">
              <w:rPr>
                <w:sz w:val="22"/>
                <w:szCs w:val="22"/>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264D6D" w:rsidRPr="00D273E3" w:rsidRDefault="00264D6D" w:rsidP="00264D6D">
            <w:pPr>
              <w:pStyle w:val="70"/>
              <w:numPr>
                <w:ilvl w:val="0"/>
                <w:numId w:val="7"/>
              </w:numPr>
              <w:tabs>
                <w:tab w:val="left" w:pos="163"/>
              </w:tabs>
              <w:spacing w:line="240" w:lineRule="auto"/>
              <w:ind w:firstLine="0"/>
              <w:jc w:val="both"/>
              <w:rPr>
                <w:sz w:val="22"/>
                <w:szCs w:val="22"/>
              </w:rPr>
            </w:pPr>
            <w:r w:rsidRPr="00D273E3">
              <w:rPr>
                <w:sz w:val="22"/>
                <w:szCs w:val="22"/>
              </w:rPr>
              <w:t>применять средства информационных технологий для решения профессио¬нальных задач; использовать современ¬ное программное обеспечение;</w:t>
            </w:r>
          </w:p>
          <w:p w:rsidR="00264D6D" w:rsidRPr="00D273E3" w:rsidRDefault="00264D6D" w:rsidP="00264D6D">
            <w:pPr>
              <w:pStyle w:val="70"/>
              <w:numPr>
                <w:ilvl w:val="0"/>
                <w:numId w:val="7"/>
              </w:numPr>
              <w:tabs>
                <w:tab w:val="left" w:pos="163"/>
              </w:tabs>
              <w:spacing w:line="240" w:lineRule="auto"/>
              <w:ind w:firstLine="0"/>
              <w:jc w:val="both"/>
              <w:rPr>
                <w:sz w:val="22"/>
                <w:szCs w:val="22"/>
              </w:rPr>
            </w:pPr>
            <w:r w:rsidRPr="00D273E3">
              <w:rPr>
                <w:sz w:val="22"/>
                <w:szCs w:val="22"/>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w:t>
            </w:r>
            <w:r w:rsidRPr="00D273E3">
              <w:rPr>
                <w:sz w:val="22"/>
                <w:szCs w:val="22"/>
              </w:rPr>
              <w:lastRenderedPageBreak/>
              <w:t>или интересующие профессиональные темы;</w:t>
            </w:r>
          </w:p>
          <w:p w:rsidR="00264D6D" w:rsidRPr="00D273E3" w:rsidRDefault="00264D6D" w:rsidP="00264D6D">
            <w:pPr>
              <w:pStyle w:val="70"/>
              <w:numPr>
                <w:ilvl w:val="0"/>
                <w:numId w:val="7"/>
              </w:numPr>
              <w:tabs>
                <w:tab w:val="left" w:pos="163"/>
              </w:tabs>
              <w:spacing w:line="240" w:lineRule="auto"/>
              <w:ind w:firstLine="0"/>
              <w:jc w:val="both"/>
              <w:rPr>
                <w:sz w:val="22"/>
                <w:szCs w:val="22"/>
              </w:rPr>
            </w:pPr>
            <w:r w:rsidRPr="00D273E3">
              <w:rPr>
                <w:sz w:val="22"/>
                <w:szCs w:val="22"/>
              </w:rPr>
              <w:t>презентовать идеи открытия собственного дела в профессиональной деятельности;</w:t>
            </w:r>
          </w:p>
          <w:p w:rsidR="00264D6D" w:rsidRPr="00D273E3" w:rsidRDefault="00264D6D" w:rsidP="00264D6D">
            <w:pPr>
              <w:pStyle w:val="70"/>
              <w:numPr>
                <w:ilvl w:val="0"/>
                <w:numId w:val="7"/>
              </w:numPr>
              <w:tabs>
                <w:tab w:val="left" w:pos="163"/>
              </w:tabs>
              <w:spacing w:line="240" w:lineRule="auto"/>
              <w:ind w:firstLine="0"/>
              <w:jc w:val="both"/>
              <w:rPr>
                <w:sz w:val="22"/>
                <w:szCs w:val="22"/>
              </w:rPr>
            </w:pPr>
            <w:r w:rsidRPr="00D273E3">
              <w:rPr>
                <w:sz w:val="22"/>
                <w:szCs w:val="22"/>
              </w:rPr>
              <w:t>составлять документы экономического анализа предприятия</w:t>
            </w:r>
          </w:p>
          <w:p w:rsidR="00264D6D" w:rsidRPr="00D273E3" w:rsidRDefault="00264D6D" w:rsidP="00264D6D">
            <w:pPr>
              <w:pStyle w:val="70"/>
              <w:numPr>
                <w:ilvl w:val="0"/>
                <w:numId w:val="7"/>
              </w:numPr>
              <w:tabs>
                <w:tab w:val="left" w:pos="163"/>
              </w:tabs>
              <w:spacing w:line="240" w:lineRule="auto"/>
              <w:ind w:firstLine="0"/>
              <w:jc w:val="both"/>
              <w:rPr>
                <w:sz w:val="22"/>
                <w:szCs w:val="22"/>
              </w:rPr>
            </w:pPr>
            <w:r w:rsidRPr="00D273E3">
              <w:rPr>
                <w:sz w:val="22"/>
                <w:szCs w:val="22"/>
              </w:rPr>
              <w:t>анализировать финансовое положение заемщика - юридического лица и технико-экономическое обоснование кредита;</w:t>
            </w:r>
          </w:p>
          <w:p w:rsidR="00264D6D" w:rsidRPr="00D273E3" w:rsidRDefault="00264D6D" w:rsidP="00264D6D">
            <w:pPr>
              <w:pStyle w:val="70"/>
              <w:numPr>
                <w:ilvl w:val="0"/>
                <w:numId w:val="7"/>
              </w:numPr>
              <w:tabs>
                <w:tab w:val="left" w:pos="163"/>
              </w:tabs>
              <w:spacing w:line="240" w:lineRule="auto"/>
              <w:ind w:firstLine="0"/>
              <w:jc w:val="both"/>
              <w:rPr>
                <w:sz w:val="22"/>
                <w:szCs w:val="22"/>
              </w:rPr>
            </w:pPr>
            <w:r w:rsidRPr="00D273E3">
              <w:rPr>
                <w:sz w:val="22"/>
                <w:szCs w:val="22"/>
              </w:rPr>
              <w:t>проверять полноту и подлинность документов заемщика для получения кредитов;</w:t>
            </w:r>
          </w:p>
          <w:p w:rsidR="00264D6D" w:rsidRPr="00D273E3" w:rsidRDefault="00264D6D" w:rsidP="00264D6D">
            <w:pPr>
              <w:pStyle w:val="70"/>
              <w:numPr>
                <w:ilvl w:val="0"/>
                <w:numId w:val="7"/>
              </w:numPr>
              <w:tabs>
                <w:tab w:val="left" w:pos="163"/>
              </w:tabs>
              <w:spacing w:line="240" w:lineRule="auto"/>
              <w:ind w:firstLine="0"/>
              <w:jc w:val="both"/>
              <w:rPr>
                <w:sz w:val="22"/>
                <w:szCs w:val="22"/>
              </w:rPr>
            </w:pPr>
            <w:r w:rsidRPr="00D273E3">
              <w:rPr>
                <w:sz w:val="22"/>
                <w:szCs w:val="22"/>
              </w:rPr>
              <w:t>проверять качество и достаточность обеспечения возвратности кредита;</w:t>
            </w:r>
          </w:p>
          <w:p w:rsidR="00264D6D" w:rsidRPr="00D273E3" w:rsidRDefault="00264D6D" w:rsidP="00264D6D">
            <w:pPr>
              <w:pStyle w:val="70"/>
              <w:numPr>
                <w:ilvl w:val="0"/>
                <w:numId w:val="7"/>
              </w:numPr>
              <w:tabs>
                <w:tab w:val="left" w:pos="163"/>
              </w:tabs>
              <w:spacing w:line="240" w:lineRule="auto"/>
              <w:ind w:firstLine="0"/>
              <w:jc w:val="both"/>
              <w:rPr>
                <w:sz w:val="22"/>
                <w:szCs w:val="22"/>
              </w:rPr>
            </w:pPr>
            <w:r w:rsidRPr="00D273E3">
              <w:rPr>
                <w:sz w:val="22"/>
                <w:szCs w:val="22"/>
              </w:rPr>
              <w:t>оперативно принимать решения по предложению клиенту дополнительного банковского продукта (кросс-продажа);</w:t>
            </w:r>
          </w:p>
          <w:p w:rsidR="00264D6D" w:rsidRPr="00D273E3" w:rsidRDefault="00264D6D" w:rsidP="00264D6D">
            <w:pPr>
              <w:pStyle w:val="70"/>
              <w:numPr>
                <w:ilvl w:val="0"/>
                <w:numId w:val="7"/>
              </w:numPr>
              <w:tabs>
                <w:tab w:val="left" w:pos="163"/>
              </w:tabs>
              <w:spacing w:line="240" w:lineRule="auto"/>
              <w:ind w:firstLine="0"/>
              <w:jc w:val="both"/>
              <w:rPr>
                <w:sz w:val="22"/>
                <w:szCs w:val="22"/>
              </w:rPr>
            </w:pPr>
            <w:r w:rsidRPr="00D273E3">
              <w:rPr>
                <w:sz w:val="22"/>
                <w:szCs w:val="22"/>
              </w:rPr>
              <w:t>составлять акты по итогам проверок сохранности обеспечения;</w:t>
            </w:r>
          </w:p>
          <w:p w:rsidR="00264D6D" w:rsidRPr="00D273E3" w:rsidRDefault="00264D6D" w:rsidP="00264D6D">
            <w:pPr>
              <w:pStyle w:val="70"/>
              <w:numPr>
                <w:ilvl w:val="0"/>
                <w:numId w:val="7"/>
              </w:numPr>
              <w:tabs>
                <w:tab w:val="left" w:pos="163"/>
              </w:tabs>
              <w:spacing w:line="240" w:lineRule="auto"/>
              <w:ind w:firstLine="0"/>
              <w:jc w:val="both"/>
              <w:rPr>
                <w:sz w:val="22"/>
                <w:szCs w:val="22"/>
              </w:rPr>
            </w:pPr>
            <w:r w:rsidRPr="00D273E3">
              <w:rPr>
                <w:sz w:val="22"/>
                <w:szCs w:val="22"/>
              </w:rPr>
              <w:t>контролировать соответствие и правильность исполнения залогодателем своих обязательств;</w:t>
            </w:r>
          </w:p>
          <w:p w:rsidR="00264D6D" w:rsidRPr="00D273E3" w:rsidRDefault="00264D6D" w:rsidP="00264D6D">
            <w:pPr>
              <w:pStyle w:val="70"/>
              <w:numPr>
                <w:ilvl w:val="0"/>
                <w:numId w:val="7"/>
              </w:numPr>
              <w:tabs>
                <w:tab w:val="left" w:pos="163"/>
              </w:tabs>
              <w:spacing w:line="240" w:lineRule="auto"/>
              <w:ind w:firstLine="0"/>
              <w:jc w:val="both"/>
              <w:rPr>
                <w:sz w:val="22"/>
                <w:szCs w:val="22"/>
              </w:rPr>
            </w:pPr>
            <w:r w:rsidRPr="00D273E3">
              <w:rPr>
                <w:sz w:val="22"/>
                <w:szCs w:val="22"/>
              </w:rPr>
              <w:t>выявлять причины ненадлежащего исполнения условий договора и выставлять требования по оплате просроченной задолженности;</w:t>
            </w:r>
          </w:p>
          <w:p w:rsidR="00264D6D" w:rsidRPr="00D273E3" w:rsidRDefault="00264D6D" w:rsidP="00264D6D">
            <w:pPr>
              <w:pStyle w:val="70"/>
              <w:numPr>
                <w:ilvl w:val="0"/>
                <w:numId w:val="7"/>
              </w:numPr>
              <w:tabs>
                <w:tab w:val="left" w:pos="163"/>
              </w:tabs>
              <w:spacing w:line="240" w:lineRule="auto"/>
              <w:ind w:firstLine="0"/>
              <w:jc w:val="both"/>
              <w:rPr>
                <w:sz w:val="22"/>
                <w:szCs w:val="22"/>
              </w:rPr>
            </w:pPr>
            <w:r w:rsidRPr="00D273E3">
              <w:rPr>
                <w:sz w:val="22"/>
                <w:szCs w:val="22"/>
              </w:rPr>
              <w:t>выбирать формы и методы взаимодействия с заемщиком, имеющим просроченную задолженность;</w:t>
            </w:r>
          </w:p>
          <w:p w:rsidR="00264D6D" w:rsidRPr="00D273E3" w:rsidRDefault="00264D6D" w:rsidP="00264D6D">
            <w:pPr>
              <w:pStyle w:val="70"/>
              <w:numPr>
                <w:ilvl w:val="0"/>
                <w:numId w:val="7"/>
              </w:numPr>
              <w:tabs>
                <w:tab w:val="left" w:pos="163"/>
              </w:tabs>
              <w:spacing w:line="240" w:lineRule="auto"/>
              <w:ind w:firstLine="0"/>
              <w:jc w:val="both"/>
              <w:rPr>
                <w:sz w:val="22"/>
                <w:szCs w:val="22"/>
              </w:rPr>
            </w:pPr>
            <w:r w:rsidRPr="00D273E3">
              <w:rPr>
                <w:sz w:val="22"/>
                <w:szCs w:val="22"/>
              </w:rPr>
              <w:t>находить контактные данные заемщика в открытых источниках и специализированных базах данных;</w:t>
            </w:r>
          </w:p>
          <w:p w:rsidR="00264D6D" w:rsidRPr="00D273E3" w:rsidRDefault="00264D6D" w:rsidP="00264D6D">
            <w:pPr>
              <w:pStyle w:val="70"/>
              <w:numPr>
                <w:ilvl w:val="0"/>
                <w:numId w:val="7"/>
              </w:numPr>
              <w:tabs>
                <w:tab w:val="left" w:pos="163"/>
              </w:tabs>
              <w:spacing w:line="240" w:lineRule="auto"/>
              <w:ind w:firstLine="0"/>
              <w:jc w:val="both"/>
              <w:rPr>
                <w:sz w:val="22"/>
                <w:szCs w:val="22"/>
              </w:rPr>
            </w:pPr>
            <w:r w:rsidRPr="00D273E3">
              <w:rPr>
                <w:sz w:val="22"/>
                <w:szCs w:val="22"/>
              </w:rPr>
              <w:t>подбирать оптимальный способ погашения просроченной задолженности;</w:t>
            </w:r>
          </w:p>
          <w:p w:rsidR="00264D6D" w:rsidRPr="00D273E3" w:rsidRDefault="00264D6D" w:rsidP="00264D6D">
            <w:pPr>
              <w:pStyle w:val="70"/>
              <w:numPr>
                <w:ilvl w:val="0"/>
                <w:numId w:val="7"/>
              </w:numPr>
              <w:tabs>
                <w:tab w:val="left" w:pos="163"/>
              </w:tabs>
              <w:spacing w:line="240" w:lineRule="auto"/>
              <w:ind w:firstLine="0"/>
              <w:jc w:val="both"/>
              <w:rPr>
                <w:sz w:val="22"/>
                <w:szCs w:val="22"/>
              </w:rPr>
            </w:pPr>
            <w:r w:rsidRPr="00D273E3">
              <w:rPr>
                <w:sz w:val="22"/>
                <w:szCs w:val="22"/>
              </w:rPr>
              <w:t>планировать работу с заемщиком, имеющим просроченную задолженность, на основании предварительно проделанной работы и с учетом намерений заемщика по оплате просроченной</w:t>
            </w:r>
          </w:p>
          <w:p w:rsidR="00264D6D" w:rsidRPr="00D273E3" w:rsidRDefault="00264D6D" w:rsidP="00264D6D">
            <w:pPr>
              <w:pStyle w:val="70"/>
              <w:numPr>
                <w:ilvl w:val="0"/>
                <w:numId w:val="7"/>
              </w:numPr>
              <w:tabs>
                <w:tab w:val="left" w:pos="163"/>
              </w:tabs>
              <w:spacing w:line="240" w:lineRule="auto"/>
              <w:ind w:firstLine="0"/>
              <w:jc w:val="both"/>
              <w:rPr>
                <w:sz w:val="22"/>
                <w:szCs w:val="22"/>
              </w:rPr>
            </w:pPr>
            <w:r w:rsidRPr="00D273E3">
              <w:rPr>
                <w:sz w:val="22"/>
                <w:szCs w:val="22"/>
              </w:rPr>
              <w:t>задолженности;</w:t>
            </w:r>
          </w:p>
          <w:p w:rsidR="00264D6D" w:rsidRPr="00D273E3" w:rsidRDefault="00264D6D" w:rsidP="00264D6D">
            <w:pPr>
              <w:pStyle w:val="70"/>
              <w:numPr>
                <w:ilvl w:val="0"/>
                <w:numId w:val="7"/>
              </w:numPr>
              <w:tabs>
                <w:tab w:val="left" w:pos="163"/>
              </w:tabs>
              <w:spacing w:line="240" w:lineRule="auto"/>
              <w:ind w:firstLine="0"/>
              <w:jc w:val="both"/>
              <w:rPr>
                <w:sz w:val="22"/>
                <w:szCs w:val="22"/>
              </w:rPr>
            </w:pPr>
            <w:r w:rsidRPr="00D273E3">
              <w:rPr>
                <w:sz w:val="22"/>
                <w:szCs w:val="22"/>
              </w:rPr>
              <w:t>использовать специализированное программное обеспечение для совершения операций по кредитованию.</w:t>
            </w:r>
          </w:p>
        </w:tc>
        <w:tc>
          <w:tcPr>
            <w:tcW w:w="2606" w:type="dxa"/>
            <w:shd w:val="clear" w:color="auto" w:fill="auto"/>
          </w:tcPr>
          <w:p w:rsidR="00264D6D" w:rsidRPr="00D273E3" w:rsidRDefault="00264D6D" w:rsidP="00264D6D">
            <w:pPr>
              <w:pStyle w:val="70"/>
              <w:numPr>
                <w:ilvl w:val="0"/>
                <w:numId w:val="8"/>
              </w:numPr>
              <w:shd w:val="clear" w:color="auto" w:fill="auto"/>
              <w:tabs>
                <w:tab w:val="left" w:pos="130"/>
              </w:tabs>
              <w:spacing w:line="240" w:lineRule="auto"/>
              <w:ind w:firstLine="0"/>
              <w:rPr>
                <w:sz w:val="22"/>
                <w:szCs w:val="22"/>
              </w:rPr>
            </w:pPr>
            <w:r w:rsidRPr="00D273E3">
              <w:rPr>
                <w:sz w:val="22"/>
                <w:szCs w:val="22"/>
              </w:rPr>
              <w:lastRenderedPageBreak/>
              <w:t xml:space="preserve">Демонстрация умений рассчитывать и анализировать основные экономические </w:t>
            </w:r>
            <w:r w:rsidRPr="00D273E3">
              <w:rPr>
                <w:sz w:val="22"/>
                <w:szCs w:val="22"/>
              </w:rPr>
              <w:lastRenderedPageBreak/>
              <w:t>показатели,</w:t>
            </w:r>
          </w:p>
          <w:p w:rsidR="00264D6D" w:rsidRPr="00D273E3" w:rsidRDefault="00264D6D" w:rsidP="00D93326">
            <w:pPr>
              <w:pStyle w:val="70"/>
              <w:shd w:val="clear" w:color="auto" w:fill="auto"/>
              <w:spacing w:line="240" w:lineRule="auto"/>
              <w:ind w:firstLine="0"/>
              <w:rPr>
                <w:sz w:val="22"/>
                <w:szCs w:val="22"/>
              </w:rPr>
            </w:pPr>
            <w:r w:rsidRPr="00D273E3">
              <w:rPr>
                <w:sz w:val="22"/>
                <w:szCs w:val="22"/>
              </w:rPr>
              <w:t>характеризующие деятельность организации.</w:t>
            </w:r>
          </w:p>
          <w:p w:rsidR="00264D6D" w:rsidRPr="00D273E3" w:rsidRDefault="00264D6D" w:rsidP="00264D6D">
            <w:pPr>
              <w:pStyle w:val="70"/>
              <w:numPr>
                <w:ilvl w:val="0"/>
                <w:numId w:val="8"/>
              </w:numPr>
              <w:shd w:val="clear" w:color="auto" w:fill="auto"/>
              <w:tabs>
                <w:tab w:val="left" w:pos="125"/>
              </w:tabs>
              <w:spacing w:line="240" w:lineRule="auto"/>
              <w:ind w:firstLine="0"/>
              <w:rPr>
                <w:sz w:val="22"/>
                <w:szCs w:val="22"/>
              </w:rPr>
            </w:pPr>
            <w:r w:rsidRPr="00D273E3">
              <w:rPr>
                <w:sz w:val="22"/>
                <w:szCs w:val="22"/>
              </w:rPr>
              <w:t>Демонстрация умений обобщать результаты аналитической работы.</w:t>
            </w:r>
          </w:p>
          <w:p w:rsidR="00264D6D" w:rsidRPr="00D273E3" w:rsidRDefault="00264D6D" w:rsidP="00264D6D">
            <w:pPr>
              <w:pStyle w:val="70"/>
              <w:numPr>
                <w:ilvl w:val="0"/>
                <w:numId w:val="8"/>
              </w:numPr>
              <w:shd w:val="clear" w:color="auto" w:fill="auto"/>
              <w:tabs>
                <w:tab w:val="left" w:pos="125"/>
              </w:tabs>
              <w:spacing w:line="240" w:lineRule="auto"/>
              <w:ind w:firstLine="0"/>
              <w:rPr>
                <w:sz w:val="22"/>
                <w:szCs w:val="22"/>
              </w:rPr>
            </w:pPr>
            <w:r w:rsidRPr="00D273E3">
              <w:rPr>
                <w:sz w:val="22"/>
                <w:szCs w:val="22"/>
              </w:rPr>
              <w:t>Демонстрация умений подготавливать соответствующие рекомендации.</w:t>
            </w:r>
          </w:p>
          <w:p w:rsidR="00264D6D" w:rsidRPr="00D273E3" w:rsidRDefault="00264D6D" w:rsidP="00D93326">
            <w:pPr>
              <w:pStyle w:val="70"/>
              <w:shd w:val="clear" w:color="auto" w:fill="auto"/>
              <w:spacing w:line="240" w:lineRule="auto"/>
              <w:ind w:firstLine="0"/>
              <w:rPr>
                <w:sz w:val="22"/>
                <w:szCs w:val="22"/>
              </w:rPr>
            </w:pPr>
            <w:r w:rsidRPr="00D273E3">
              <w:rPr>
                <w:sz w:val="22"/>
                <w:szCs w:val="22"/>
              </w:rPr>
              <w:t>-Использовать информационные технологии длясбора</w:t>
            </w:r>
          </w:p>
          <w:p w:rsidR="00264D6D" w:rsidRPr="00D273E3" w:rsidRDefault="00264D6D" w:rsidP="00D93326">
            <w:pPr>
              <w:pStyle w:val="70"/>
              <w:shd w:val="clear" w:color="auto" w:fill="auto"/>
              <w:spacing w:line="240" w:lineRule="auto"/>
              <w:ind w:firstLine="0"/>
              <w:rPr>
                <w:sz w:val="22"/>
                <w:szCs w:val="22"/>
              </w:rPr>
            </w:pPr>
            <w:r w:rsidRPr="00D273E3">
              <w:rPr>
                <w:sz w:val="22"/>
                <w:szCs w:val="22"/>
              </w:rPr>
              <w:t>,обработки,накопления и анализа информации.</w:t>
            </w:r>
          </w:p>
        </w:tc>
        <w:tc>
          <w:tcPr>
            <w:tcW w:w="2899" w:type="dxa"/>
            <w:shd w:val="clear" w:color="auto" w:fill="auto"/>
          </w:tcPr>
          <w:p w:rsidR="00264D6D" w:rsidRPr="00D273E3" w:rsidRDefault="00264D6D" w:rsidP="00264D6D">
            <w:pPr>
              <w:pStyle w:val="70"/>
              <w:numPr>
                <w:ilvl w:val="0"/>
                <w:numId w:val="9"/>
              </w:numPr>
              <w:shd w:val="clear" w:color="auto" w:fill="auto"/>
              <w:tabs>
                <w:tab w:val="left" w:pos="134"/>
              </w:tabs>
              <w:spacing w:line="240" w:lineRule="auto"/>
              <w:ind w:firstLine="0"/>
              <w:rPr>
                <w:sz w:val="22"/>
                <w:szCs w:val="22"/>
              </w:rPr>
            </w:pPr>
            <w:r w:rsidRPr="00D273E3">
              <w:rPr>
                <w:sz w:val="22"/>
                <w:szCs w:val="22"/>
              </w:rPr>
              <w:lastRenderedPageBreak/>
              <w:t>Оценка результатов выполнения практических работ.</w:t>
            </w:r>
          </w:p>
          <w:p w:rsidR="00264D6D" w:rsidRPr="00D273E3" w:rsidRDefault="00264D6D" w:rsidP="00264D6D">
            <w:pPr>
              <w:pStyle w:val="70"/>
              <w:numPr>
                <w:ilvl w:val="0"/>
                <w:numId w:val="9"/>
              </w:numPr>
              <w:shd w:val="clear" w:color="auto" w:fill="auto"/>
              <w:tabs>
                <w:tab w:val="left" w:pos="134"/>
              </w:tabs>
              <w:spacing w:line="240" w:lineRule="auto"/>
              <w:ind w:firstLine="0"/>
              <w:rPr>
                <w:sz w:val="22"/>
                <w:szCs w:val="22"/>
              </w:rPr>
            </w:pPr>
            <w:r w:rsidRPr="00D273E3">
              <w:rPr>
                <w:sz w:val="22"/>
                <w:szCs w:val="22"/>
              </w:rPr>
              <w:t xml:space="preserve">Оценка результатов </w:t>
            </w:r>
            <w:r w:rsidRPr="00D273E3">
              <w:rPr>
                <w:sz w:val="22"/>
                <w:szCs w:val="22"/>
              </w:rPr>
              <w:lastRenderedPageBreak/>
              <w:t>устного и письменного опроса.</w:t>
            </w:r>
          </w:p>
          <w:p w:rsidR="00264D6D" w:rsidRPr="00D273E3" w:rsidRDefault="00264D6D" w:rsidP="00264D6D">
            <w:pPr>
              <w:pStyle w:val="70"/>
              <w:numPr>
                <w:ilvl w:val="0"/>
                <w:numId w:val="9"/>
              </w:numPr>
              <w:shd w:val="clear" w:color="auto" w:fill="auto"/>
              <w:tabs>
                <w:tab w:val="left" w:pos="139"/>
              </w:tabs>
              <w:spacing w:line="240" w:lineRule="auto"/>
              <w:ind w:firstLine="0"/>
              <w:rPr>
                <w:sz w:val="22"/>
                <w:szCs w:val="22"/>
              </w:rPr>
            </w:pPr>
            <w:r w:rsidRPr="00D273E3">
              <w:rPr>
                <w:sz w:val="22"/>
                <w:szCs w:val="22"/>
              </w:rPr>
              <w:t>Оценка результатов тестирования.</w:t>
            </w:r>
          </w:p>
          <w:p w:rsidR="00264D6D" w:rsidRPr="00D273E3" w:rsidRDefault="00264D6D" w:rsidP="00264D6D">
            <w:pPr>
              <w:pStyle w:val="70"/>
              <w:numPr>
                <w:ilvl w:val="0"/>
                <w:numId w:val="9"/>
              </w:numPr>
              <w:shd w:val="clear" w:color="auto" w:fill="auto"/>
              <w:tabs>
                <w:tab w:val="left" w:pos="134"/>
              </w:tabs>
              <w:spacing w:line="240" w:lineRule="auto"/>
              <w:ind w:firstLine="0"/>
              <w:rPr>
                <w:sz w:val="22"/>
                <w:szCs w:val="22"/>
              </w:rPr>
            </w:pPr>
            <w:r w:rsidRPr="00D273E3">
              <w:rPr>
                <w:sz w:val="22"/>
                <w:szCs w:val="22"/>
              </w:rPr>
              <w:t>Оценка результатов самостоятельной работы.</w:t>
            </w:r>
          </w:p>
          <w:p w:rsidR="00264D6D" w:rsidRPr="00D273E3" w:rsidRDefault="00264D6D" w:rsidP="00264D6D">
            <w:pPr>
              <w:pStyle w:val="70"/>
              <w:numPr>
                <w:ilvl w:val="0"/>
                <w:numId w:val="9"/>
              </w:numPr>
              <w:shd w:val="clear" w:color="auto" w:fill="auto"/>
              <w:tabs>
                <w:tab w:val="left" w:pos="134"/>
              </w:tabs>
              <w:spacing w:line="240" w:lineRule="auto"/>
              <w:ind w:firstLine="0"/>
              <w:rPr>
                <w:sz w:val="22"/>
                <w:szCs w:val="22"/>
              </w:rPr>
            </w:pPr>
            <w:r w:rsidRPr="00D273E3">
              <w:rPr>
                <w:sz w:val="22"/>
                <w:szCs w:val="22"/>
              </w:rPr>
              <w:t>Оценка результатов выполнения домашних заданий.</w:t>
            </w:r>
          </w:p>
          <w:p w:rsidR="00264D6D" w:rsidRPr="00D273E3" w:rsidRDefault="00264D6D" w:rsidP="00264D6D">
            <w:pPr>
              <w:pStyle w:val="70"/>
              <w:numPr>
                <w:ilvl w:val="0"/>
                <w:numId w:val="9"/>
              </w:numPr>
              <w:shd w:val="clear" w:color="auto" w:fill="auto"/>
              <w:tabs>
                <w:tab w:val="left" w:pos="134"/>
              </w:tabs>
              <w:spacing w:line="240" w:lineRule="auto"/>
              <w:ind w:firstLine="0"/>
              <w:rPr>
                <w:sz w:val="22"/>
                <w:szCs w:val="22"/>
              </w:rPr>
            </w:pPr>
            <w:r w:rsidRPr="00D273E3">
              <w:rPr>
                <w:sz w:val="22"/>
                <w:szCs w:val="22"/>
              </w:rPr>
              <w:t>Оценка результатов проведенного дифференцированного зачета.</w:t>
            </w:r>
          </w:p>
        </w:tc>
      </w:tr>
    </w:tbl>
    <w:p w:rsidR="00264D6D" w:rsidRPr="00D273E3" w:rsidRDefault="00264D6D" w:rsidP="00264D6D">
      <w:pPr>
        <w:jc w:val="right"/>
        <w:rPr>
          <w:rFonts w:ascii="Times New Roman" w:hAnsi="Times New Roman"/>
          <w:b/>
          <w:bCs/>
          <w:i/>
        </w:rPr>
      </w:pPr>
    </w:p>
    <w:p w:rsidR="006303E1" w:rsidRDefault="006303E1" w:rsidP="00264D6D"/>
    <w:sectPr w:rsidR="006303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407" w:rsidRDefault="00131407" w:rsidP="00264D6D">
      <w:pPr>
        <w:spacing w:after="0" w:line="240" w:lineRule="auto"/>
      </w:pPr>
      <w:r>
        <w:separator/>
      </w:r>
    </w:p>
  </w:endnote>
  <w:endnote w:type="continuationSeparator" w:id="0">
    <w:p w:rsidR="00131407" w:rsidRDefault="00131407" w:rsidP="00264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407" w:rsidRDefault="00131407" w:rsidP="00264D6D">
      <w:pPr>
        <w:spacing w:after="0" w:line="240" w:lineRule="auto"/>
      </w:pPr>
      <w:r>
        <w:separator/>
      </w:r>
    </w:p>
  </w:footnote>
  <w:footnote w:type="continuationSeparator" w:id="0">
    <w:p w:rsidR="00131407" w:rsidRDefault="00131407" w:rsidP="00264D6D">
      <w:pPr>
        <w:spacing w:after="0" w:line="240" w:lineRule="auto"/>
      </w:pPr>
      <w:r>
        <w:continuationSeparator/>
      </w:r>
    </w:p>
  </w:footnote>
  <w:footnote w:id="1">
    <w:p w:rsidR="00264D6D" w:rsidRPr="00382883" w:rsidRDefault="00264D6D" w:rsidP="00264D6D">
      <w:pPr>
        <w:pStyle w:val="a3"/>
        <w:rPr>
          <w:lang w:val="ru-RU"/>
        </w:rPr>
      </w:pPr>
      <w:r w:rsidRPr="00412003">
        <w:rPr>
          <w:rStyle w:val="a5"/>
        </w:rPr>
        <w:footnoteRef/>
      </w:r>
      <w:r w:rsidRPr="00412003">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135F"/>
    <w:multiLevelType w:val="multilevel"/>
    <w:tmpl w:val="9A088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F92AFD"/>
    <w:multiLevelType w:val="multilevel"/>
    <w:tmpl w:val="EA4AD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0E0CE8"/>
    <w:multiLevelType w:val="multilevel"/>
    <w:tmpl w:val="B69056F4"/>
    <w:lvl w:ilvl="0">
      <w:start w:val="3"/>
      <w:numFmt w:val="decimal"/>
      <w:lvlText w:val="%1"/>
      <w:lvlJc w:val="left"/>
      <w:pPr>
        <w:ind w:left="360" w:hanging="360"/>
      </w:pPr>
      <w:rPr>
        <w:b/>
        <w:i w:val="0"/>
      </w:rPr>
    </w:lvl>
    <w:lvl w:ilvl="1">
      <w:start w:val="3"/>
      <w:numFmt w:val="decimal"/>
      <w:lvlText w:val="%1.%2"/>
      <w:lvlJc w:val="left"/>
      <w:pPr>
        <w:ind w:left="1069" w:hanging="360"/>
      </w:pPr>
      <w:rPr>
        <w:b/>
        <w:i w:val="0"/>
      </w:rPr>
    </w:lvl>
    <w:lvl w:ilvl="2">
      <w:start w:val="1"/>
      <w:numFmt w:val="decimal"/>
      <w:lvlText w:val="%1.%2.%3"/>
      <w:lvlJc w:val="left"/>
      <w:pPr>
        <w:ind w:left="2138" w:hanging="720"/>
      </w:pPr>
      <w:rPr>
        <w:b/>
        <w:i w:val="0"/>
      </w:rPr>
    </w:lvl>
    <w:lvl w:ilvl="3">
      <w:start w:val="1"/>
      <w:numFmt w:val="decimal"/>
      <w:lvlText w:val="%1.%2.%3.%4"/>
      <w:lvlJc w:val="left"/>
      <w:pPr>
        <w:ind w:left="2847" w:hanging="720"/>
      </w:pPr>
      <w:rPr>
        <w:b/>
        <w:i w:val="0"/>
      </w:rPr>
    </w:lvl>
    <w:lvl w:ilvl="4">
      <w:start w:val="1"/>
      <w:numFmt w:val="decimal"/>
      <w:lvlText w:val="%1.%2.%3.%4.%5"/>
      <w:lvlJc w:val="left"/>
      <w:pPr>
        <w:ind w:left="3916" w:hanging="1080"/>
      </w:pPr>
      <w:rPr>
        <w:b/>
        <w:i w:val="0"/>
      </w:rPr>
    </w:lvl>
    <w:lvl w:ilvl="5">
      <w:start w:val="1"/>
      <w:numFmt w:val="decimal"/>
      <w:lvlText w:val="%1.%2.%3.%4.%5.%6"/>
      <w:lvlJc w:val="left"/>
      <w:pPr>
        <w:ind w:left="4625" w:hanging="1080"/>
      </w:pPr>
      <w:rPr>
        <w:b/>
        <w:i w:val="0"/>
      </w:rPr>
    </w:lvl>
    <w:lvl w:ilvl="6">
      <w:start w:val="1"/>
      <w:numFmt w:val="decimal"/>
      <w:lvlText w:val="%1.%2.%3.%4.%5.%6.%7"/>
      <w:lvlJc w:val="left"/>
      <w:pPr>
        <w:ind w:left="5694" w:hanging="1440"/>
      </w:pPr>
      <w:rPr>
        <w:b/>
        <w:i w:val="0"/>
      </w:rPr>
    </w:lvl>
    <w:lvl w:ilvl="7">
      <w:start w:val="1"/>
      <w:numFmt w:val="decimal"/>
      <w:lvlText w:val="%1.%2.%3.%4.%5.%6.%7.%8"/>
      <w:lvlJc w:val="left"/>
      <w:pPr>
        <w:ind w:left="6403" w:hanging="1440"/>
      </w:pPr>
      <w:rPr>
        <w:b/>
        <w:i w:val="0"/>
      </w:rPr>
    </w:lvl>
    <w:lvl w:ilvl="8">
      <w:start w:val="1"/>
      <w:numFmt w:val="decimal"/>
      <w:lvlText w:val="%1.%2.%3.%4.%5.%6.%7.%8.%9"/>
      <w:lvlJc w:val="left"/>
      <w:pPr>
        <w:ind w:left="7472" w:hanging="1800"/>
      </w:pPr>
      <w:rPr>
        <w:b/>
        <w:i w:val="0"/>
      </w:rPr>
    </w:lvl>
  </w:abstractNum>
  <w:abstractNum w:abstractNumId="3" w15:restartNumberingAfterBreak="0">
    <w:nsid w:val="2ACA3258"/>
    <w:multiLevelType w:val="hybridMultilevel"/>
    <w:tmpl w:val="0C626450"/>
    <w:lvl w:ilvl="0" w:tplc="07EC45EE">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3F529C"/>
    <w:multiLevelType w:val="hybridMultilevel"/>
    <w:tmpl w:val="C6C04E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9582AE5"/>
    <w:multiLevelType w:val="multilevel"/>
    <w:tmpl w:val="3D58BF80"/>
    <w:lvl w:ilvl="0">
      <w:start w:val="3"/>
      <w:numFmt w:val="decimal"/>
      <w:lvlText w:val="%1."/>
      <w:lvlJc w:val="left"/>
      <w:pPr>
        <w:ind w:left="644"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6" w15:restartNumberingAfterBreak="0">
    <w:nsid w:val="3CA53EC3"/>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 w15:restartNumberingAfterBreak="0">
    <w:nsid w:val="3CE31A77"/>
    <w:multiLevelType w:val="multilevel"/>
    <w:tmpl w:val="51A23FF8"/>
    <w:lvl w:ilvl="0">
      <w:start w:val="2"/>
      <w:numFmt w:val="decimal"/>
      <w:lvlText w:val="%1"/>
      <w:lvlJc w:val="left"/>
      <w:pPr>
        <w:ind w:left="786" w:hanging="360"/>
      </w:pPr>
      <w:rPr>
        <w:rFonts w:hint="default"/>
      </w:rPr>
    </w:lvl>
    <w:lvl w:ilvl="1">
      <w:start w:val="1"/>
      <w:numFmt w:val="decimal"/>
      <w:isLgl/>
      <w:lvlText w:val="%1.%2."/>
      <w:lvlJc w:val="left"/>
      <w:pPr>
        <w:ind w:left="1248" w:hanging="720"/>
      </w:pPr>
      <w:rPr>
        <w:rFonts w:hint="default"/>
        <w:b/>
      </w:rPr>
    </w:lvl>
    <w:lvl w:ilvl="2">
      <w:start w:val="1"/>
      <w:numFmt w:val="decimalZero"/>
      <w:isLgl/>
      <w:lvlText w:val="%1.%2.%3."/>
      <w:lvlJc w:val="left"/>
      <w:pPr>
        <w:ind w:left="1350" w:hanging="720"/>
      </w:pPr>
      <w:rPr>
        <w:rFonts w:hint="default"/>
      </w:rPr>
    </w:lvl>
    <w:lvl w:ilvl="3">
      <w:start w:val="1"/>
      <w:numFmt w:val="decimal"/>
      <w:isLgl/>
      <w:lvlText w:val="%1.%2.%3.%4."/>
      <w:lvlJc w:val="left"/>
      <w:pPr>
        <w:ind w:left="1812" w:hanging="1080"/>
      </w:pPr>
      <w:rPr>
        <w:rFonts w:hint="default"/>
      </w:rPr>
    </w:lvl>
    <w:lvl w:ilvl="4">
      <w:start w:val="1"/>
      <w:numFmt w:val="decimal"/>
      <w:isLgl/>
      <w:lvlText w:val="%1.%2.%3.%4.%5."/>
      <w:lvlJc w:val="left"/>
      <w:pPr>
        <w:ind w:left="1914" w:hanging="1080"/>
      </w:pPr>
      <w:rPr>
        <w:rFonts w:hint="default"/>
      </w:rPr>
    </w:lvl>
    <w:lvl w:ilvl="5">
      <w:start w:val="1"/>
      <w:numFmt w:val="decimal"/>
      <w:isLgl/>
      <w:lvlText w:val="%1.%2.%3.%4.%5.%6."/>
      <w:lvlJc w:val="left"/>
      <w:pPr>
        <w:ind w:left="2376" w:hanging="1440"/>
      </w:pPr>
      <w:rPr>
        <w:rFonts w:hint="default"/>
      </w:rPr>
    </w:lvl>
    <w:lvl w:ilvl="6">
      <w:start w:val="1"/>
      <w:numFmt w:val="decimal"/>
      <w:isLgl/>
      <w:lvlText w:val="%1.%2.%3.%4.%5.%6.%7."/>
      <w:lvlJc w:val="left"/>
      <w:pPr>
        <w:ind w:left="2838" w:hanging="180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3402" w:hanging="2160"/>
      </w:pPr>
      <w:rPr>
        <w:rFonts w:hint="default"/>
      </w:rPr>
    </w:lvl>
  </w:abstractNum>
  <w:abstractNum w:abstractNumId="8" w15:restartNumberingAfterBreak="0">
    <w:nsid w:val="3F3516D7"/>
    <w:multiLevelType w:val="multilevel"/>
    <w:tmpl w:val="E6783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B3D65"/>
    <w:multiLevelType w:val="hybridMultilevel"/>
    <w:tmpl w:val="43347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747341"/>
    <w:multiLevelType w:val="multilevel"/>
    <w:tmpl w:val="B9D4AB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547B66"/>
    <w:multiLevelType w:val="hybridMultilevel"/>
    <w:tmpl w:val="B0F06B14"/>
    <w:lvl w:ilvl="0" w:tplc="07EC45EE">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5B71D6E"/>
    <w:multiLevelType w:val="hybridMultilevel"/>
    <w:tmpl w:val="7F9620A4"/>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38066B1"/>
    <w:multiLevelType w:val="multilevel"/>
    <w:tmpl w:val="E31EA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EE3477"/>
    <w:multiLevelType w:val="multilevel"/>
    <w:tmpl w:val="EB24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2"/>
  </w:num>
  <w:num w:numId="4">
    <w:abstractNumId w:val="0"/>
  </w:num>
  <w:num w:numId="5">
    <w:abstractNumId w:val="13"/>
  </w:num>
  <w:num w:numId="6">
    <w:abstractNumId w:val="8"/>
  </w:num>
  <w:num w:numId="7">
    <w:abstractNumId w:val="1"/>
  </w:num>
  <w:num w:numId="8">
    <w:abstractNumId w:val="14"/>
  </w:num>
  <w:num w:numId="9">
    <w:abstractNumId w:val="10"/>
  </w:num>
  <w:num w:numId="10">
    <w:abstractNumId w:val="9"/>
  </w:num>
  <w:num w:numId="11">
    <w:abstractNumId w:val="7"/>
  </w:num>
  <w:num w:numId="12">
    <w:abstractNumId w:val="11"/>
  </w:num>
  <w:num w:numId="13">
    <w:abstractNumId w:val="3"/>
  </w:num>
  <w:num w:numId="14">
    <w:abstractNumId w:val="5"/>
  </w:num>
  <w:num w:numId="15">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DC"/>
    <w:rsid w:val="00024192"/>
    <w:rsid w:val="00054DE3"/>
    <w:rsid w:val="000576DC"/>
    <w:rsid w:val="000B345D"/>
    <w:rsid w:val="001034F0"/>
    <w:rsid w:val="00131407"/>
    <w:rsid w:val="00173E90"/>
    <w:rsid w:val="00264D6D"/>
    <w:rsid w:val="002A1BD5"/>
    <w:rsid w:val="002D0CFF"/>
    <w:rsid w:val="002E6185"/>
    <w:rsid w:val="0031473B"/>
    <w:rsid w:val="003D2989"/>
    <w:rsid w:val="003E1AB2"/>
    <w:rsid w:val="003F1E8D"/>
    <w:rsid w:val="00427B1F"/>
    <w:rsid w:val="00472F83"/>
    <w:rsid w:val="00500CC5"/>
    <w:rsid w:val="005837B4"/>
    <w:rsid w:val="0059739E"/>
    <w:rsid w:val="006303E1"/>
    <w:rsid w:val="00632AB1"/>
    <w:rsid w:val="00655811"/>
    <w:rsid w:val="00662E11"/>
    <w:rsid w:val="006632D6"/>
    <w:rsid w:val="006A4DCD"/>
    <w:rsid w:val="00700AD3"/>
    <w:rsid w:val="007A42E2"/>
    <w:rsid w:val="007E5B8A"/>
    <w:rsid w:val="00814AB1"/>
    <w:rsid w:val="00817D9E"/>
    <w:rsid w:val="00822837"/>
    <w:rsid w:val="00833520"/>
    <w:rsid w:val="0088432E"/>
    <w:rsid w:val="008A1C6B"/>
    <w:rsid w:val="008D1867"/>
    <w:rsid w:val="0090118D"/>
    <w:rsid w:val="0094443F"/>
    <w:rsid w:val="0095760D"/>
    <w:rsid w:val="009C5E18"/>
    <w:rsid w:val="009E764A"/>
    <w:rsid w:val="00A648D5"/>
    <w:rsid w:val="00AC22CD"/>
    <w:rsid w:val="00AC5489"/>
    <w:rsid w:val="00B06282"/>
    <w:rsid w:val="00B756D7"/>
    <w:rsid w:val="00BC14A9"/>
    <w:rsid w:val="00C42BD5"/>
    <w:rsid w:val="00D0152C"/>
    <w:rsid w:val="00D81F3E"/>
    <w:rsid w:val="00E6232C"/>
    <w:rsid w:val="00E709F0"/>
    <w:rsid w:val="00E816C0"/>
    <w:rsid w:val="00EA5C7E"/>
    <w:rsid w:val="00ED32C7"/>
    <w:rsid w:val="00EE1A34"/>
    <w:rsid w:val="00EF12C0"/>
    <w:rsid w:val="00F55EC9"/>
    <w:rsid w:val="00F63507"/>
    <w:rsid w:val="00FC5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0375"/>
  <w15:chartTrackingRefBased/>
  <w15:docId w15:val="{77D6A946-FC47-4465-98E9-0ACF4A77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D6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qFormat/>
    <w:rsid w:val="00264D6D"/>
    <w:pPr>
      <w:spacing w:after="0" w:line="240" w:lineRule="auto"/>
    </w:pPr>
    <w:rPr>
      <w:rFonts w:ascii="Times New Roman" w:hAnsi="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264D6D"/>
    <w:rPr>
      <w:rFonts w:ascii="Times New Roman" w:eastAsia="Times New Roman" w:hAnsi="Times New Roman" w:cs="Times New Roman"/>
      <w:sz w:val="20"/>
      <w:szCs w:val="20"/>
      <w:lang w:val="en-US" w:eastAsia="x-none"/>
    </w:rPr>
  </w:style>
  <w:style w:type="character" w:styleId="a5">
    <w:name w:val="footnote reference"/>
    <w:uiPriority w:val="99"/>
    <w:rsid w:val="00264D6D"/>
    <w:rPr>
      <w:rFonts w:cs="Times New Roman"/>
      <w:vertAlign w:val="superscript"/>
    </w:rPr>
  </w:style>
  <w:style w:type="character" w:styleId="a6">
    <w:name w:val="Emphasis"/>
    <w:qFormat/>
    <w:rsid w:val="00264D6D"/>
    <w:rPr>
      <w:rFonts w:cs="Times New Roman"/>
      <w:i/>
    </w:rPr>
  </w:style>
  <w:style w:type="character" w:customStyle="1" w:styleId="7">
    <w:name w:val="Основной текст (7)_"/>
    <w:link w:val="70"/>
    <w:rsid w:val="00264D6D"/>
    <w:rPr>
      <w:rFonts w:ascii="Times New Roman" w:hAnsi="Times New Roman"/>
      <w:sz w:val="19"/>
      <w:szCs w:val="19"/>
      <w:shd w:val="clear" w:color="auto" w:fill="FFFFFF"/>
    </w:rPr>
  </w:style>
  <w:style w:type="paragraph" w:customStyle="1" w:styleId="70">
    <w:name w:val="Основной текст (7)"/>
    <w:basedOn w:val="a"/>
    <w:link w:val="7"/>
    <w:rsid w:val="00264D6D"/>
    <w:pPr>
      <w:widowControl w:val="0"/>
      <w:shd w:val="clear" w:color="auto" w:fill="FFFFFF"/>
      <w:spacing w:after="0" w:line="250" w:lineRule="exact"/>
      <w:ind w:hanging="160"/>
    </w:pPr>
    <w:rPr>
      <w:rFonts w:ascii="Times New Roman" w:eastAsiaTheme="minorHAnsi" w:hAnsi="Times New Roman" w:cstheme="minorBidi"/>
      <w:sz w:val="19"/>
      <w:szCs w:val="19"/>
      <w:lang w:eastAsia="en-US"/>
    </w:rPr>
  </w:style>
  <w:style w:type="paragraph" w:styleId="a7">
    <w:name w:val="List Paragraph"/>
    <w:aliases w:val="Содержание. 2 уровень"/>
    <w:basedOn w:val="a"/>
    <w:link w:val="a8"/>
    <w:uiPriority w:val="99"/>
    <w:qFormat/>
    <w:rsid w:val="00ED32C7"/>
    <w:pPr>
      <w:ind w:left="720"/>
      <w:contextualSpacing/>
    </w:pPr>
  </w:style>
  <w:style w:type="character" w:customStyle="1" w:styleId="a8">
    <w:name w:val="Абзац списка Знак"/>
    <w:aliases w:val="Содержание. 2 уровень Знак"/>
    <w:link w:val="a7"/>
    <w:uiPriority w:val="99"/>
    <w:qFormat/>
    <w:locked/>
    <w:rsid w:val="00173E90"/>
    <w:rPr>
      <w:rFonts w:ascii="Calibri" w:eastAsia="Times New Roman" w:hAnsi="Calibri" w:cs="Times New Roman"/>
      <w:lang w:eastAsia="ru-RU"/>
    </w:rPr>
  </w:style>
  <w:style w:type="paragraph" w:customStyle="1" w:styleId="Default">
    <w:name w:val="Default"/>
    <w:rsid w:val="002E618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9">
    <w:name w:val="Hyperlink"/>
    <w:basedOn w:val="a0"/>
    <w:uiPriority w:val="99"/>
    <w:unhideWhenUsed/>
    <w:rsid w:val="00FC5F7B"/>
    <w:rPr>
      <w:color w:val="0563C1" w:themeColor="hyperlink"/>
      <w:u w:val="single"/>
    </w:rPr>
  </w:style>
  <w:style w:type="character" w:customStyle="1" w:styleId="2">
    <w:name w:val="Основной текст (2)_"/>
    <w:basedOn w:val="a0"/>
    <w:link w:val="20"/>
    <w:locked/>
    <w:rsid w:val="00FC5F7B"/>
    <w:rPr>
      <w:rFonts w:ascii="Arial Unicode MS" w:eastAsia="Arial Unicode MS" w:hAnsi="Arial Unicode MS" w:cs="Arial Unicode MS"/>
      <w:sz w:val="26"/>
      <w:szCs w:val="26"/>
      <w:shd w:val="clear" w:color="auto" w:fill="FFFFFF"/>
    </w:rPr>
  </w:style>
  <w:style w:type="paragraph" w:customStyle="1" w:styleId="20">
    <w:name w:val="Основной текст (2)"/>
    <w:basedOn w:val="a"/>
    <w:link w:val="2"/>
    <w:rsid w:val="00FC5F7B"/>
    <w:pPr>
      <w:widowControl w:val="0"/>
      <w:shd w:val="clear" w:color="auto" w:fill="FFFFFF"/>
      <w:spacing w:after="0" w:line="298" w:lineRule="exact"/>
      <w:jc w:val="center"/>
    </w:pPr>
    <w:rPr>
      <w:rFonts w:ascii="Arial Unicode MS" w:eastAsia="Arial Unicode MS" w:hAnsi="Arial Unicode MS" w:cs="Arial Unicode MS"/>
      <w:sz w:val="26"/>
      <w:szCs w:val="26"/>
      <w:lang w:eastAsia="en-US"/>
    </w:rPr>
  </w:style>
  <w:style w:type="character" w:customStyle="1" w:styleId="12">
    <w:name w:val="Заголовок №1 (2)_"/>
    <w:basedOn w:val="a0"/>
    <w:link w:val="120"/>
    <w:locked/>
    <w:rsid w:val="00FC5F7B"/>
    <w:rPr>
      <w:rFonts w:ascii="Times New Roman" w:eastAsia="Times New Roman" w:hAnsi="Times New Roman" w:cs="Times New Roman"/>
      <w:sz w:val="28"/>
      <w:szCs w:val="28"/>
      <w:shd w:val="clear" w:color="auto" w:fill="FFFFFF"/>
    </w:rPr>
  </w:style>
  <w:style w:type="paragraph" w:customStyle="1" w:styleId="120">
    <w:name w:val="Заголовок №1 (2)"/>
    <w:basedOn w:val="a"/>
    <w:link w:val="12"/>
    <w:rsid w:val="00FC5F7B"/>
    <w:pPr>
      <w:widowControl w:val="0"/>
      <w:shd w:val="clear" w:color="auto" w:fill="FFFFFF"/>
      <w:spacing w:before="240" w:after="240" w:line="312" w:lineRule="exact"/>
      <w:ind w:firstLine="760"/>
      <w:jc w:val="both"/>
      <w:outlineLvl w:val="0"/>
    </w:pPr>
    <w:rPr>
      <w:rFonts w:ascii="Times New Roman" w:hAnsi="Times New Roman"/>
      <w:sz w:val="28"/>
      <w:szCs w:val="28"/>
      <w:lang w:eastAsia="en-US"/>
    </w:rPr>
  </w:style>
  <w:style w:type="character" w:customStyle="1" w:styleId="5">
    <w:name w:val="Основной текст (5)_"/>
    <w:basedOn w:val="a0"/>
    <w:link w:val="50"/>
    <w:locked/>
    <w:rsid w:val="00FC5F7B"/>
    <w:rPr>
      <w:rFonts w:ascii="Times New Roman" w:eastAsia="Times New Roman" w:hAnsi="Times New Roman" w:cs="Times New Roman"/>
      <w:sz w:val="26"/>
      <w:szCs w:val="26"/>
      <w:shd w:val="clear" w:color="auto" w:fill="FFFFFF"/>
    </w:rPr>
  </w:style>
  <w:style w:type="paragraph" w:customStyle="1" w:styleId="50">
    <w:name w:val="Основной текст (5)"/>
    <w:basedOn w:val="a"/>
    <w:link w:val="5"/>
    <w:rsid w:val="00FC5F7B"/>
    <w:pPr>
      <w:widowControl w:val="0"/>
      <w:shd w:val="clear" w:color="auto" w:fill="FFFFFF"/>
      <w:spacing w:before="240" w:after="0" w:line="317" w:lineRule="exact"/>
      <w:jc w:val="both"/>
    </w:pPr>
    <w:rPr>
      <w:rFonts w:ascii="Times New Roman" w:hAnsi="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sk.yandex.ru/d/ff3u2pEBoRJjy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19</Pages>
  <Words>4805</Words>
  <Characters>27395</Characters>
  <Application>Microsoft Office Word</Application>
  <DocSecurity>0</DocSecurity>
  <Lines>228</Lines>
  <Paragraphs>64</Paragraphs>
  <ScaleCrop>false</ScaleCrop>
  <Company/>
  <LinksUpToDate>false</LinksUpToDate>
  <CharactersWithSpaces>32136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57</cp:revision>
  <dcterms:created xsi:type="dcterms:W3CDTF">2023-09-17T07:41:00Z</dcterms:created>
  <dcterms:modified xsi:type="dcterms:W3CDTF">2023-09-17T09:10:00Z</dcterms:modified>
</cp:coreProperties>
</file>